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D92679">
        <w:trPr>
          <w:cantSplit/>
        </w:trPr>
        <w:tc>
          <w:tcPr>
            <w:tcW w:w="1399" w:type="dxa"/>
            <w:vMerge w:val="restart"/>
            <w:tcBorders>
              <w:top w:val="nil"/>
              <w:left w:val="nil"/>
              <w:bottom w:val="nil"/>
              <w:right w:val="nil"/>
            </w:tcBorders>
          </w:tcPr>
          <w:p w:rsidR="00DA7595" w:rsidRPr="00D92679" w:rsidRDefault="0050413E" w:rsidP="0045458F">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bookmarkEnd w:id="0"/>
            <w:r w:rsidRPr="00D92679">
              <w:rPr>
                <w:kern w:val="2"/>
                <w:sz w:val="24"/>
                <w:szCs w:val="24"/>
                <w:lang w:eastAsia="en-US"/>
              </w:rPr>
              <w:drawing>
                <wp:anchor distT="0" distB="0" distL="114300" distR="114300" simplePos="0" relativeHeight="251659264" behindDoc="0" locked="0" layoutInCell="1" allowOverlap="1">
                  <wp:simplePos x="0" y="0"/>
                  <wp:positionH relativeFrom="column">
                    <wp:posOffset>85725</wp:posOffset>
                  </wp:positionH>
                  <wp:positionV relativeFrom="paragraph">
                    <wp:posOffset>3175</wp:posOffset>
                  </wp:positionV>
                  <wp:extent cx="741680" cy="647700"/>
                  <wp:effectExtent l="19050" t="0" r="1270" b="0"/>
                  <wp:wrapSquare wrapText="bothSides"/>
                  <wp:docPr id="2" name="Picture 5" descr="http://exch.aptsec.org/exchange/pornchai/Inbox/Draft%20Agenda%202.docx.EML/1_multipart/image001.jpg?Securi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ch.aptsec.org/exchange/pornchai/Inbox/Draft%20Agenda%202.docx.EML/1_multipart/image001.jpg?Security=2"/>
                          <pic:cNvPicPr>
                            <a:picLocks noChangeAspect="1" noChangeArrowheads="1"/>
                          </pic:cNvPicPr>
                        </pic:nvPicPr>
                        <pic:blipFill>
                          <a:blip r:embed="rId8" r:link="rId9" cstate="print"/>
                          <a:srcRect/>
                          <a:stretch>
                            <a:fillRect/>
                          </a:stretch>
                        </pic:blipFill>
                        <pic:spPr bwMode="auto">
                          <a:xfrm>
                            <a:off x="0" y="0"/>
                            <a:ext cx="741680" cy="647700"/>
                          </a:xfrm>
                          <a:prstGeom prst="rect">
                            <a:avLst/>
                          </a:prstGeom>
                          <a:noFill/>
                          <a:ln w="9525">
                            <a:noFill/>
                            <a:miter lim="800000"/>
                            <a:headEnd/>
                            <a:tailEnd/>
                          </a:ln>
                        </pic:spPr>
                      </pic:pic>
                    </a:graphicData>
                  </a:graphic>
                </wp:anchor>
              </w:drawing>
            </w:r>
          </w:p>
        </w:tc>
        <w:tc>
          <w:tcPr>
            <w:tcW w:w="4530" w:type="dxa"/>
            <w:tcBorders>
              <w:top w:val="nil"/>
              <w:left w:val="nil"/>
              <w:bottom w:val="nil"/>
              <w:right w:val="nil"/>
            </w:tcBorders>
          </w:tcPr>
          <w:p w:rsidR="00DA7595" w:rsidRPr="00D92679" w:rsidRDefault="00DA7595" w:rsidP="0045458F">
            <w:r w:rsidRPr="00D92679">
              <w:t>ASIA-PACIFIC TELECOMMUNITY</w:t>
            </w:r>
          </w:p>
        </w:tc>
        <w:tc>
          <w:tcPr>
            <w:tcW w:w="1661" w:type="dxa"/>
            <w:gridSpan w:val="2"/>
            <w:tcBorders>
              <w:top w:val="nil"/>
              <w:left w:val="nil"/>
              <w:bottom w:val="nil"/>
              <w:right w:val="nil"/>
            </w:tcBorders>
          </w:tcPr>
          <w:p w:rsidR="00DA7595" w:rsidRPr="00D92679" w:rsidRDefault="00DA7595" w:rsidP="0045458F"/>
        </w:tc>
        <w:tc>
          <w:tcPr>
            <w:tcW w:w="2229" w:type="dxa"/>
            <w:tcBorders>
              <w:top w:val="nil"/>
              <w:left w:val="nil"/>
              <w:bottom w:val="nil"/>
            </w:tcBorders>
          </w:tcPr>
          <w:p w:rsidR="00DA7595" w:rsidRPr="00D92679" w:rsidRDefault="00DA7595" w:rsidP="0045458F">
            <w:pPr>
              <w:pStyle w:val="Heading8"/>
              <w:rPr>
                <w:sz w:val="24"/>
                <w:szCs w:val="24"/>
              </w:rPr>
            </w:pPr>
          </w:p>
        </w:tc>
      </w:tr>
      <w:tr w:rsidR="00DA7595" w:rsidRPr="00D92679" w:rsidTr="00F97FC5">
        <w:trPr>
          <w:cantSplit/>
        </w:trPr>
        <w:tc>
          <w:tcPr>
            <w:tcW w:w="1399" w:type="dxa"/>
            <w:vMerge/>
            <w:tcBorders>
              <w:top w:val="nil"/>
              <w:left w:val="nil"/>
              <w:bottom w:val="nil"/>
              <w:right w:val="nil"/>
            </w:tcBorders>
          </w:tcPr>
          <w:p w:rsidR="00DA7595" w:rsidRPr="00D92679" w:rsidRDefault="00DA7595" w:rsidP="0045458F"/>
        </w:tc>
        <w:tc>
          <w:tcPr>
            <w:tcW w:w="6080" w:type="dxa"/>
            <w:gridSpan w:val="2"/>
            <w:tcBorders>
              <w:top w:val="nil"/>
              <w:left w:val="nil"/>
              <w:bottom w:val="nil"/>
              <w:right w:val="nil"/>
            </w:tcBorders>
          </w:tcPr>
          <w:p w:rsidR="00DA7595" w:rsidRPr="00D92679" w:rsidRDefault="0050413E" w:rsidP="00E465BB">
            <w:pPr>
              <w:spacing w:line="0" w:lineRule="atLeast"/>
            </w:pPr>
            <w:r w:rsidRPr="00D92679">
              <w:rPr>
                <w:b/>
              </w:rPr>
              <w:t>8</w:t>
            </w:r>
            <w:r w:rsidR="00B10048" w:rsidRPr="00D92679">
              <w:rPr>
                <w:b/>
              </w:rPr>
              <w:t>th APT Policy and Regu</w:t>
            </w:r>
            <w:r w:rsidRPr="00D92679">
              <w:rPr>
                <w:b/>
              </w:rPr>
              <w:t>lation Forum for Pacific (PRFP-8</w:t>
            </w:r>
            <w:r w:rsidR="00B10048" w:rsidRPr="00D92679">
              <w:rPr>
                <w:b/>
              </w:rPr>
              <w:t xml:space="preserve">) </w:t>
            </w:r>
          </w:p>
        </w:tc>
        <w:tc>
          <w:tcPr>
            <w:tcW w:w="2340" w:type="dxa"/>
            <w:gridSpan w:val="2"/>
            <w:tcBorders>
              <w:top w:val="nil"/>
              <w:left w:val="nil"/>
              <w:bottom w:val="nil"/>
              <w:right w:val="nil"/>
            </w:tcBorders>
          </w:tcPr>
          <w:p w:rsidR="00DA7595" w:rsidRPr="00D92679" w:rsidRDefault="00360C93" w:rsidP="0045458F">
            <w:pPr>
              <w:rPr>
                <w:b/>
                <w:bCs/>
                <w:lang w:val="fr-FR"/>
              </w:rPr>
            </w:pPr>
            <w:r w:rsidRPr="00D92679">
              <w:rPr>
                <w:b/>
                <w:lang w:val="fr-FR"/>
              </w:rPr>
              <w:t>Document</w:t>
            </w:r>
          </w:p>
          <w:p w:rsidR="00DA7595" w:rsidRPr="00D92679" w:rsidRDefault="0050413E" w:rsidP="00AD6150">
            <w:pPr>
              <w:rPr>
                <w:b/>
                <w:bCs/>
                <w:lang w:val="fr-FR"/>
              </w:rPr>
            </w:pPr>
            <w:r w:rsidRPr="00D92679">
              <w:rPr>
                <w:b/>
                <w:bCs/>
                <w:lang w:val="fr-FR"/>
              </w:rPr>
              <w:t>PRFP-8</w:t>
            </w:r>
            <w:r w:rsidR="008319BF" w:rsidRPr="00D92679">
              <w:rPr>
                <w:b/>
                <w:bCs/>
                <w:lang w:val="fr-FR"/>
              </w:rPr>
              <w:t>/</w:t>
            </w:r>
            <w:r w:rsidR="00AD6150" w:rsidRPr="00D92679">
              <w:rPr>
                <w:b/>
                <w:bCs/>
                <w:lang w:val="fr-FR"/>
              </w:rPr>
              <w:t>OUT</w:t>
            </w:r>
            <w:r w:rsidR="007471DF" w:rsidRPr="00D92679">
              <w:rPr>
                <w:b/>
                <w:bCs/>
                <w:lang w:val="fr-FR"/>
              </w:rPr>
              <w:t>-</w:t>
            </w:r>
            <w:r w:rsidR="002B60C5" w:rsidRPr="00D92679">
              <w:rPr>
                <w:b/>
                <w:bCs/>
                <w:lang w:val="fr-FR"/>
              </w:rPr>
              <w:t>0</w:t>
            </w:r>
            <w:r w:rsidR="00107B49">
              <w:rPr>
                <w:b/>
                <w:bCs/>
                <w:lang w:val="fr-FR"/>
              </w:rPr>
              <w:t>4</w:t>
            </w:r>
          </w:p>
        </w:tc>
      </w:tr>
      <w:tr w:rsidR="004B3553" w:rsidRPr="00D92679" w:rsidTr="00F97FC5">
        <w:trPr>
          <w:cantSplit/>
          <w:trHeight w:val="219"/>
        </w:trPr>
        <w:tc>
          <w:tcPr>
            <w:tcW w:w="1399" w:type="dxa"/>
            <w:vMerge/>
            <w:tcBorders>
              <w:top w:val="nil"/>
              <w:left w:val="nil"/>
              <w:bottom w:val="single" w:sz="12" w:space="0" w:color="auto"/>
              <w:right w:val="nil"/>
            </w:tcBorders>
          </w:tcPr>
          <w:p w:rsidR="004B3553" w:rsidRPr="00D92679" w:rsidRDefault="004B3553" w:rsidP="0045458F">
            <w:pPr>
              <w:rPr>
                <w:lang w:val="fr-FR"/>
              </w:rPr>
            </w:pPr>
          </w:p>
        </w:tc>
        <w:tc>
          <w:tcPr>
            <w:tcW w:w="6080" w:type="dxa"/>
            <w:gridSpan w:val="2"/>
            <w:tcBorders>
              <w:top w:val="nil"/>
              <w:left w:val="nil"/>
              <w:bottom w:val="single" w:sz="12" w:space="0" w:color="auto"/>
              <w:right w:val="nil"/>
            </w:tcBorders>
          </w:tcPr>
          <w:p w:rsidR="004B3553" w:rsidRPr="00D92679" w:rsidRDefault="00BE3D62" w:rsidP="007D703C">
            <w:r w:rsidRPr="00D92679">
              <w:t>15-17 June</w:t>
            </w:r>
            <w:r w:rsidR="0050413E" w:rsidRPr="00D92679">
              <w:t xml:space="preserve"> 2015</w:t>
            </w:r>
            <w:r w:rsidR="00360C93" w:rsidRPr="00D92679">
              <w:t xml:space="preserve">, </w:t>
            </w:r>
            <w:r w:rsidR="007B38C2">
              <w:t>Nuku’</w:t>
            </w:r>
            <w:r w:rsidR="0050413E" w:rsidRPr="00D92679">
              <w:t>alofa, Tonga</w:t>
            </w:r>
          </w:p>
        </w:tc>
        <w:tc>
          <w:tcPr>
            <w:tcW w:w="2340" w:type="dxa"/>
            <w:gridSpan w:val="2"/>
            <w:tcBorders>
              <w:top w:val="nil"/>
              <w:left w:val="nil"/>
              <w:bottom w:val="single" w:sz="12" w:space="0" w:color="auto"/>
              <w:right w:val="nil"/>
            </w:tcBorders>
          </w:tcPr>
          <w:p w:rsidR="004B3553" w:rsidRPr="00D92679" w:rsidRDefault="007D703C" w:rsidP="009B0BE6">
            <w:pPr>
              <w:rPr>
                <w:b/>
              </w:rPr>
            </w:pPr>
            <w:r w:rsidRPr="00D92679">
              <w:rPr>
                <w:b/>
              </w:rPr>
              <w:t>Date</w:t>
            </w:r>
            <w:r w:rsidR="001C79F8" w:rsidRPr="00D92679">
              <w:rPr>
                <w:b/>
              </w:rPr>
              <w:t xml:space="preserve"> : </w:t>
            </w:r>
            <w:r w:rsidR="00B15A51" w:rsidRPr="00B15A51">
              <w:rPr>
                <w:bCs/>
              </w:rPr>
              <w:t>15</w:t>
            </w:r>
            <w:r w:rsidR="00B15A51">
              <w:rPr>
                <w:b/>
              </w:rPr>
              <w:t xml:space="preserve"> </w:t>
            </w:r>
            <w:r w:rsidR="00B15A51">
              <w:rPr>
                <w:bCs/>
              </w:rPr>
              <w:t>September</w:t>
            </w:r>
            <w:r w:rsidR="001C79F8" w:rsidRPr="00D92679">
              <w:rPr>
                <w:bCs/>
              </w:rPr>
              <w:t xml:space="preserve"> 201</w:t>
            </w:r>
            <w:r w:rsidR="0050413E" w:rsidRPr="00D92679">
              <w:rPr>
                <w:bCs/>
              </w:rPr>
              <w:t>5</w:t>
            </w:r>
          </w:p>
        </w:tc>
      </w:tr>
    </w:tbl>
    <w:p w:rsidR="00DA7595" w:rsidRPr="00D92679" w:rsidRDefault="00DA7595" w:rsidP="00DA7595">
      <w:pPr>
        <w:jc w:val="center"/>
        <w:rPr>
          <w:b/>
          <w:lang w:eastAsia="ko-KR"/>
        </w:rPr>
      </w:pPr>
    </w:p>
    <w:p w:rsidR="00B33CDF" w:rsidRPr="00D92679" w:rsidRDefault="00B33CDF" w:rsidP="00DA7595">
      <w:pPr>
        <w:jc w:val="center"/>
        <w:rPr>
          <w:b/>
          <w:lang w:eastAsia="ko-KR"/>
        </w:rPr>
      </w:pPr>
      <w:r w:rsidRPr="00D92679">
        <w:rPr>
          <w:b/>
          <w:lang w:eastAsia="ko-KR"/>
        </w:rPr>
        <w:t>Secretary General</w:t>
      </w:r>
    </w:p>
    <w:p w:rsidR="000A5418" w:rsidRPr="00D92679" w:rsidRDefault="000A5418" w:rsidP="000A5418">
      <w:pPr>
        <w:jc w:val="both"/>
      </w:pPr>
    </w:p>
    <w:p w:rsidR="00AD6150" w:rsidRPr="00D92679" w:rsidRDefault="00AD6150" w:rsidP="00AD6150">
      <w:pPr>
        <w:jc w:val="center"/>
        <w:rPr>
          <w:b/>
          <w:bCs/>
          <w:caps/>
        </w:rPr>
      </w:pPr>
      <w:r w:rsidRPr="00D92679">
        <w:rPr>
          <w:b/>
          <w:bCs/>
          <w:caps/>
        </w:rPr>
        <w:t xml:space="preserve">summary record of </w:t>
      </w:r>
      <w:r w:rsidR="002B60C5" w:rsidRPr="00D92679">
        <w:rPr>
          <w:b/>
          <w:bCs/>
          <w:caps/>
        </w:rPr>
        <w:t xml:space="preserve">the </w:t>
      </w:r>
      <w:r w:rsidR="0050413E" w:rsidRPr="00D92679">
        <w:rPr>
          <w:b/>
          <w:bCs/>
          <w:caps/>
        </w:rPr>
        <w:t>8</w:t>
      </w:r>
      <w:r w:rsidR="00B10048" w:rsidRPr="00D92679">
        <w:rPr>
          <w:b/>
          <w:bCs/>
          <w:caps/>
          <w:vertAlign w:val="superscript"/>
        </w:rPr>
        <w:t>th</w:t>
      </w:r>
      <w:r w:rsidR="00882F98" w:rsidRPr="00D92679">
        <w:rPr>
          <w:b/>
          <w:bCs/>
          <w:caps/>
        </w:rPr>
        <w:t xml:space="preserve"> </w:t>
      </w:r>
      <w:r w:rsidR="00B10048" w:rsidRPr="00D92679">
        <w:rPr>
          <w:b/>
          <w:bCs/>
          <w:caps/>
        </w:rPr>
        <w:t xml:space="preserve">APT Policy and Regulation Forum for Pacific </w:t>
      </w:r>
      <w:r w:rsidR="0050413E" w:rsidRPr="00D92679">
        <w:rPr>
          <w:b/>
          <w:bCs/>
          <w:caps/>
        </w:rPr>
        <w:t>(PRFP-8</w:t>
      </w:r>
      <w:r w:rsidR="002B60C5" w:rsidRPr="00D92679">
        <w:rPr>
          <w:b/>
          <w:bCs/>
          <w:caps/>
        </w:rPr>
        <w:t>)</w:t>
      </w:r>
    </w:p>
    <w:p w:rsidR="00AD6150" w:rsidRPr="00D92679" w:rsidRDefault="00AD6150" w:rsidP="00AD6150">
      <w:pPr>
        <w:jc w:val="center"/>
      </w:pPr>
    </w:p>
    <w:p w:rsidR="00AD6150" w:rsidRPr="00D92679" w:rsidRDefault="00AD6150" w:rsidP="00AD6150">
      <w:pPr>
        <w:jc w:val="both"/>
      </w:pPr>
    </w:p>
    <w:p w:rsidR="00AD6150" w:rsidRPr="00347B67" w:rsidRDefault="00347B67" w:rsidP="00347B67">
      <w:pPr>
        <w:ind w:left="720" w:hanging="720"/>
        <w:jc w:val="both"/>
        <w:rPr>
          <w:b/>
          <w:bCs/>
        </w:rPr>
      </w:pPr>
      <w:r>
        <w:rPr>
          <w:b/>
          <w:bCs/>
        </w:rPr>
        <w:t>1.</w:t>
      </w:r>
      <w:r>
        <w:rPr>
          <w:b/>
          <w:bCs/>
        </w:rPr>
        <w:tab/>
      </w:r>
      <w:r w:rsidR="00AD6150" w:rsidRPr="00347B67">
        <w:rPr>
          <w:b/>
          <w:bCs/>
        </w:rPr>
        <w:t>INTRODUCTION</w:t>
      </w:r>
    </w:p>
    <w:p w:rsidR="00AD6150" w:rsidRPr="00D92679" w:rsidRDefault="00AD6150" w:rsidP="00AD6150">
      <w:pPr>
        <w:jc w:val="both"/>
      </w:pPr>
    </w:p>
    <w:p w:rsidR="003F627F" w:rsidRDefault="003F627F" w:rsidP="00C84BA8">
      <w:pPr>
        <w:ind w:left="720"/>
        <w:jc w:val="both"/>
        <w:rPr>
          <w:rFonts w:eastAsia="휴먼명조"/>
          <w:bCs/>
          <w:lang w:val="en-AU"/>
        </w:rPr>
      </w:pPr>
      <w:r w:rsidRPr="00D92679">
        <w:rPr>
          <w:rFonts w:eastAsia="휴먼명조"/>
          <w:bCs/>
          <w:lang w:val="en-AU"/>
        </w:rPr>
        <w:t xml:space="preserve">The </w:t>
      </w:r>
      <w:r w:rsidR="0050413E" w:rsidRPr="00D92679">
        <w:rPr>
          <w:rFonts w:eastAsia="휴먼명조"/>
          <w:bCs/>
          <w:lang w:val="en-AU"/>
        </w:rPr>
        <w:t>8</w:t>
      </w:r>
      <w:r w:rsidR="00B10048" w:rsidRPr="00D92679">
        <w:rPr>
          <w:rFonts w:eastAsia="휴먼명조"/>
          <w:bCs/>
          <w:lang w:val="en-AU"/>
        </w:rPr>
        <w:t>th APT Policy and Regu</w:t>
      </w:r>
      <w:r w:rsidR="0050413E" w:rsidRPr="00D92679">
        <w:rPr>
          <w:rFonts w:eastAsia="휴먼명조"/>
          <w:bCs/>
          <w:lang w:val="en-AU"/>
        </w:rPr>
        <w:t>lation Forum for Pacific (PRFP-8</w:t>
      </w:r>
      <w:r w:rsidR="00B10048" w:rsidRPr="00D92679">
        <w:rPr>
          <w:rFonts w:eastAsia="휴먼명조"/>
          <w:bCs/>
          <w:lang w:val="en-AU"/>
        </w:rPr>
        <w:t xml:space="preserve">) </w:t>
      </w:r>
      <w:r w:rsidR="00E465BB" w:rsidRPr="00D92679">
        <w:rPr>
          <w:rFonts w:eastAsia="휴먼명조"/>
          <w:bCs/>
          <w:lang w:val="en-AU"/>
        </w:rPr>
        <w:t xml:space="preserve">was held from </w:t>
      </w:r>
      <w:r w:rsidR="0050413E" w:rsidRPr="00D92679">
        <w:rPr>
          <w:rFonts w:eastAsia="휴먼명조"/>
          <w:bCs/>
          <w:lang w:val="en-AU"/>
        </w:rPr>
        <w:t>1</w:t>
      </w:r>
      <w:r w:rsidR="00BE3D62" w:rsidRPr="00D92679">
        <w:rPr>
          <w:rFonts w:eastAsia="휴먼명조"/>
          <w:bCs/>
          <w:lang w:val="en-AU"/>
        </w:rPr>
        <w:t>5</w:t>
      </w:r>
      <w:r w:rsidR="00B10048" w:rsidRPr="00D92679">
        <w:rPr>
          <w:rFonts w:eastAsia="휴먼명조"/>
          <w:bCs/>
          <w:lang w:val="en-AU"/>
        </w:rPr>
        <w:t xml:space="preserve"> to </w:t>
      </w:r>
      <w:r w:rsidR="0050413E" w:rsidRPr="00D92679">
        <w:rPr>
          <w:rFonts w:eastAsia="휴먼명조"/>
          <w:bCs/>
          <w:lang w:val="en-AU"/>
        </w:rPr>
        <w:t>1</w:t>
      </w:r>
      <w:r w:rsidR="00BE3D62" w:rsidRPr="00D92679">
        <w:rPr>
          <w:rFonts w:eastAsia="휴먼명조"/>
          <w:bCs/>
          <w:lang w:val="en-AU"/>
        </w:rPr>
        <w:t>7 June</w:t>
      </w:r>
      <w:r w:rsidR="0050413E" w:rsidRPr="00D92679">
        <w:rPr>
          <w:rFonts w:eastAsia="휴먼명조"/>
          <w:bCs/>
          <w:lang w:val="en-AU"/>
        </w:rPr>
        <w:t xml:space="preserve"> 2015</w:t>
      </w:r>
      <w:r w:rsidR="00B10048" w:rsidRPr="00D92679">
        <w:rPr>
          <w:rFonts w:eastAsia="휴먼명조"/>
          <w:bCs/>
          <w:lang w:val="en-AU"/>
        </w:rPr>
        <w:t xml:space="preserve"> </w:t>
      </w:r>
      <w:r w:rsidR="002B60C5" w:rsidRPr="00D92679">
        <w:rPr>
          <w:rFonts w:eastAsia="휴먼명조"/>
          <w:bCs/>
          <w:lang w:val="en-AU"/>
        </w:rPr>
        <w:t xml:space="preserve">in </w:t>
      </w:r>
      <w:proofErr w:type="spellStart"/>
      <w:r w:rsidR="0050413E" w:rsidRPr="00D92679">
        <w:rPr>
          <w:rFonts w:eastAsia="휴먼명조"/>
          <w:bCs/>
          <w:lang w:val="en-AU"/>
        </w:rPr>
        <w:t>Nukuʻalofa</w:t>
      </w:r>
      <w:proofErr w:type="spellEnd"/>
      <w:r w:rsidR="0050413E" w:rsidRPr="00D92679">
        <w:rPr>
          <w:rFonts w:eastAsia="휴먼명조"/>
          <w:bCs/>
          <w:lang w:val="en-AU"/>
        </w:rPr>
        <w:t>, Tonga</w:t>
      </w:r>
      <w:r w:rsidRPr="00D92679">
        <w:rPr>
          <w:rFonts w:eastAsia="휴먼명조"/>
          <w:bCs/>
          <w:lang w:val="en-AU"/>
        </w:rPr>
        <w:t xml:space="preserve">. The meeting was organized by </w:t>
      </w:r>
      <w:r w:rsidR="006C0116">
        <w:rPr>
          <w:rFonts w:eastAsia="휴먼명조"/>
          <w:bCs/>
          <w:lang w:val="en-AU"/>
        </w:rPr>
        <w:t xml:space="preserve">the </w:t>
      </w:r>
      <w:r w:rsidRPr="00D92679">
        <w:rPr>
          <w:rFonts w:eastAsia="휴먼명조"/>
          <w:bCs/>
          <w:lang w:val="en-AU"/>
        </w:rPr>
        <w:t>Asia-Pacific</w:t>
      </w:r>
      <w:r w:rsidR="00B10048" w:rsidRPr="00D92679">
        <w:rPr>
          <w:rFonts w:eastAsia="휴먼명조"/>
          <w:bCs/>
          <w:lang w:val="en-AU"/>
        </w:rPr>
        <w:t xml:space="preserve"> Telecommunity (APT). The forum was hosted by the </w:t>
      </w:r>
      <w:r w:rsidR="00E93E58" w:rsidRPr="003450D7">
        <w:rPr>
          <w:rFonts w:eastAsia="휴먼명조"/>
          <w:bCs/>
          <w:lang w:val="en-AU"/>
        </w:rPr>
        <w:t xml:space="preserve">Ministry of </w:t>
      </w:r>
      <w:r w:rsidR="00CF2975" w:rsidRPr="003450D7">
        <w:rPr>
          <w:rFonts w:eastAsia="휴먼명조"/>
          <w:bCs/>
          <w:lang w:val="en-AU"/>
        </w:rPr>
        <w:t xml:space="preserve">Meteorology, Energy, Information, Disaster Management, Environment, </w:t>
      </w:r>
      <w:r w:rsidR="00E93E58" w:rsidRPr="003450D7">
        <w:rPr>
          <w:rFonts w:eastAsia="휴먼명조"/>
          <w:bCs/>
          <w:lang w:val="en-AU"/>
        </w:rPr>
        <w:t>Climate Change and Communications (MEID</w:t>
      </w:r>
      <w:r w:rsidR="00CF2975" w:rsidRPr="003450D7">
        <w:rPr>
          <w:rFonts w:eastAsia="휴먼명조"/>
          <w:bCs/>
          <w:lang w:val="en-AU"/>
        </w:rPr>
        <w:t>ECC</w:t>
      </w:r>
      <w:r w:rsidR="00E93E58" w:rsidRPr="003450D7">
        <w:rPr>
          <w:rFonts w:eastAsia="휴먼명조"/>
          <w:bCs/>
          <w:lang w:val="en-AU"/>
        </w:rPr>
        <w:t>),</w:t>
      </w:r>
      <w:r w:rsidR="00E93E58" w:rsidRPr="00D92679">
        <w:rPr>
          <w:rFonts w:eastAsia="휴먼명조"/>
          <w:bCs/>
          <w:lang w:val="en-AU"/>
        </w:rPr>
        <w:t xml:space="preserve"> </w:t>
      </w:r>
      <w:r w:rsidR="00E65451">
        <w:rPr>
          <w:rFonts w:eastAsia="휴먼명조"/>
          <w:bCs/>
          <w:lang w:val="en-AU"/>
        </w:rPr>
        <w:t xml:space="preserve">Kingdom of </w:t>
      </w:r>
      <w:r w:rsidR="00E93E58" w:rsidRPr="00D92679">
        <w:rPr>
          <w:rFonts w:eastAsia="휴먼명조"/>
          <w:bCs/>
          <w:lang w:val="en-AU"/>
        </w:rPr>
        <w:t>Tonga</w:t>
      </w:r>
      <w:r w:rsidR="006C0116">
        <w:rPr>
          <w:rFonts w:eastAsia="휴먼명조"/>
          <w:bCs/>
          <w:lang w:val="en-AU"/>
        </w:rPr>
        <w:t>,</w:t>
      </w:r>
      <w:r w:rsidR="002B3B9A" w:rsidRPr="00D92679">
        <w:rPr>
          <w:rFonts w:eastAsia="휴먼명조"/>
          <w:bCs/>
          <w:lang w:val="en-AU"/>
        </w:rPr>
        <w:t xml:space="preserve"> and supported by the </w:t>
      </w:r>
      <w:r w:rsidR="00B10048" w:rsidRPr="00D92679">
        <w:rPr>
          <w:rFonts w:eastAsia="휴먼명조"/>
          <w:bCs/>
          <w:lang w:val="en-AU"/>
        </w:rPr>
        <w:t xml:space="preserve">Ministry of Internal affairs and Communications (MIC), Government of Japan, </w:t>
      </w:r>
      <w:r w:rsidR="00824FBE">
        <w:rPr>
          <w:rFonts w:eastAsia="휴먼명조"/>
          <w:bCs/>
          <w:lang w:val="en-AU"/>
        </w:rPr>
        <w:t xml:space="preserve">and </w:t>
      </w:r>
      <w:r w:rsidR="00B10048" w:rsidRPr="00D92679">
        <w:rPr>
          <w:rFonts w:eastAsia="휴먼명조"/>
          <w:bCs/>
          <w:lang w:val="en-AU"/>
        </w:rPr>
        <w:t>Department of Communications (DoC), Australian Gove</w:t>
      </w:r>
      <w:r w:rsidR="002B3B9A" w:rsidRPr="00D92679">
        <w:rPr>
          <w:rFonts w:eastAsia="휴먼명조"/>
          <w:bCs/>
          <w:lang w:val="en-AU"/>
        </w:rPr>
        <w:t>rnment</w:t>
      </w:r>
      <w:r w:rsidR="00824FBE">
        <w:rPr>
          <w:rFonts w:eastAsia="휴먼명조"/>
          <w:bCs/>
          <w:lang w:val="en-AU"/>
        </w:rPr>
        <w:t>.</w:t>
      </w:r>
    </w:p>
    <w:p w:rsidR="00824FBE" w:rsidRPr="00D92679" w:rsidRDefault="00824FBE" w:rsidP="00C84BA8">
      <w:pPr>
        <w:ind w:left="720"/>
        <w:jc w:val="both"/>
        <w:rPr>
          <w:rFonts w:eastAsia="휴먼명조"/>
          <w:bCs/>
          <w:lang w:val="en-AU"/>
        </w:rPr>
      </w:pPr>
    </w:p>
    <w:p w:rsidR="003F627F" w:rsidRPr="00D92679" w:rsidRDefault="003F627F" w:rsidP="00C84BA8">
      <w:pPr>
        <w:adjustRightInd w:val="0"/>
        <w:snapToGrid w:val="0"/>
        <w:ind w:left="720"/>
        <w:jc w:val="both"/>
        <w:rPr>
          <w:lang w:eastAsia="ko-KR"/>
        </w:rPr>
      </w:pPr>
      <w:r w:rsidRPr="00D92679">
        <w:rPr>
          <w:lang w:eastAsia="ko-KR"/>
        </w:rPr>
        <w:t>The agenda and the program</w:t>
      </w:r>
      <w:r w:rsidR="00E65451">
        <w:rPr>
          <w:lang w:eastAsia="ko-KR"/>
        </w:rPr>
        <w:t>me</w:t>
      </w:r>
      <w:r w:rsidRPr="00D92679">
        <w:rPr>
          <w:lang w:eastAsia="ko-KR"/>
        </w:rPr>
        <w:t xml:space="preserve"> of the meeti</w:t>
      </w:r>
      <w:r w:rsidR="002B60C5" w:rsidRPr="00D92679">
        <w:rPr>
          <w:lang w:eastAsia="ko-KR"/>
        </w:rPr>
        <w:t>ng a</w:t>
      </w:r>
      <w:r w:rsidR="00E465BB" w:rsidRPr="00D92679">
        <w:rPr>
          <w:lang w:eastAsia="ko-KR"/>
        </w:rPr>
        <w:t xml:space="preserve">re contained in Documents </w:t>
      </w:r>
      <w:r w:rsidR="0050413E" w:rsidRPr="00D92679">
        <w:rPr>
          <w:lang w:eastAsia="ko-KR"/>
        </w:rPr>
        <w:t>PRFP-8</w:t>
      </w:r>
      <w:r w:rsidR="00E465BB" w:rsidRPr="00D92679">
        <w:rPr>
          <w:lang w:eastAsia="ko-KR"/>
        </w:rPr>
        <w:t xml:space="preserve">/ADM-01 and </w:t>
      </w:r>
      <w:r w:rsidR="0050413E" w:rsidRPr="00D92679">
        <w:rPr>
          <w:lang w:eastAsia="ko-KR"/>
        </w:rPr>
        <w:t>PRFP-8</w:t>
      </w:r>
      <w:r w:rsidRPr="00D92679">
        <w:rPr>
          <w:lang w:eastAsia="ko-KR"/>
        </w:rPr>
        <w:t>/ADM-02 respectively.</w:t>
      </w:r>
    </w:p>
    <w:p w:rsidR="003F627F" w:rsidRPr="00D92679" w:rsidRDefault="003F627F" w:rsidP="00C84BA8">
      <w:pPr>
        <w:adjustRightInd w:val="0"/>
        <w:snapToGrid w:val="0"/>
        <w:ind w:left="720"/>
        <w:jc w:val="both"/>
        <w:rPr>
          <w:lang w:eastAsia="ko-KR"/>
        </w:rPr>
      </w:pPr>
    </w:p>
    <w:p w:rsidR="003F627F" w:rsidRPr="00D92679" w:rsidRDefault="00566F4F" w:rsidP="00C84BA8">
      <w:pPr>
        <w:adjustRightInd w:val="0"/>
        <w:snapToGrid w:val="0"/>
        <w:ind w:left="720"/>
        <w:jc w:val="both"/>
        <w:rPr>
          <w:lang w:eastAsia="ko-KR"/>
        </w:rPr>
      </w:pPr>
      <w:r>
        <w:t>The Meeting was attended by 65</w:t>
      </w:r>
      <w:r w:rsidR="003F627F" w:rsidRPr="00D92679">
        <w:t xml:space="preserve"> participants representing Members,</w:t>
      </w:r>
      <w:r w:rsidR="000B6BDF" w:rsidRPr="00D92679">
        <w:t xml:space="preserve"> Associate Members,</w:t>
      </w:r>
      <w:r w:rsidR="003F627F" w:rsidRPr="00D92679">
        <w:t xml:space="preserve"> Affiliate Members, International/Regional Organizations and </w:t>
      </w:r>
      <w:r w:rsidR="002B60C5" w:rsidRPr="00D92679">
        <w:t xml:space="preserve">other organizations. Document </w:t>
      </w:r>
      <w:r w:rsidR="0050413E" w:rsidRPr="00D92679">
        <w:t>PRFP-8</w:t>
      </w:r>
      <w:r w:rsidR="00107B49">
        <w:t>/ADM-03</w:t>
      </w:r>
      <w:r w:rsidR="003F627F" w:rsidRPr="00D92679">
        <w:t xml:space="preserve"> contains the list of participants of the meeting.</w:t>
      </w:r>
      <w:r w:rsidR="003F627F" w:rsidRPr="00D92679">
        <w:rPr>
          <w:lang w:eastAsia="ko-KR"/>
        </w:rPr>
        <w:t xml:space="preserve"> </w:t>
      </w:r>
    </w:p>
    <w:p w:rsidR="00AD6150" w:rsidRPr="00D92679" w:rsidRDefault="00AD6150" w:rsidP="002B60C5">
      <w:pPr>
        <w:jc w:val="both"/>
        <w:rPr>
          <w:lang w:val="en-AU"/>
        </w:rPr>
      </w:pPr>
    </w:p>
    <w:p w:rsidR="00AD6150" w:rsidRPr="00347B67" w:rsidRDefault="00AD6150" w:rsidP="00347B67">
      <w:pPr>
        <w:pStyle w:val="ListParagraph"/>
        <w:numPr>
          <w:ilvl w:val="0"/>
          <w:numId w:val="21"/>
        </w:numPr>
        <w:ind w:hanging="720"/>
        <w:jc w:val="both"/>
        <w:rPr>
          <w:b/>
          <w:bCs/>
        </w:rPr>
      </w:pPr>
      <w:r w:rsidRPr="00347B67">
        <w:rPr>
          <w:b/>
          <w:bCs/>
        </w:rPr>
        <w:t>OPENING</w:t>
      </w:r>
      <w:r w:rsidR="001D6C30" w:rsidRPr="00347B67">
        <w:rPr>
          <w:b/>
          <w:bCs/>
        </w:rPr>
        <w:t xml:space="preserve"> SESSION (</w:t>
      </w:r>
      <w:r w:rsidR="00BE3D62" w:rsidRPr="00347B67">
        <w:rPr>
          <w:b/>
          <w:bCs/>
        </w:rPr>
        <w:t>Mon</w:t>
      </w:r>
      <w:r w:rsidR="002B60C5" w:rsidRPr="00347B67">
        <w:rPr>
          <w:b/>
          <w:bCs/>
        </w:rPr>
        <w:t xml:space="preserve">day, </w:t>
      </w:r>
      <w:r w:rsidR="0050413E" w:rsidRPr="00347B67">
        <w:rPr>
          <w:b/>
          <w:bCs/>
        </w:rPr>
        <w:t>1</w:t>
      </w:r>
      <w:r w:rsidR="00BE3D62" w:rsidRPr="00347B67">
        <w:rPr>
          <w:b/>
          <w:bCs/>
        </w:rPr>
        <w:t>5 June</w:t>
      </w:r>
      <w:r w:rsidR="002B60C5" w:rsidRPr="00347B67">
        <w:rPr>
          <w:b/>
          <w:bCs/>
        </w:rPr>
        <w:t xml:space="preserve"> </w:t>
      </w:r>
      <w:r w:rsidR="0050413E" w:rsidRPr="00347B67">
        <w:rPr>
          <w:b/>
          <w:bCs/>
        </w:rPr>
        <w:t>2015</w:t>
      </w:r>
      <w:r w:rsidR="007F7E5E" w:rsidRPr="00347B67">
        <w:rPr>
          <w:b/>
          <w:bCs/>
        </w:rPr>
        <w:t>, 09:30-10:3</w:t>
      </w:r>
      <w:r w:rsidR="002B60C5" w:rsidRPr="00347B67">
        <w:rPr>
          <w:b/>
          <w:bCs/>
        </w:rPr>
        <w:t>0</w:t>
      </w:r>
      <w:r w:rsidR="00EB59C8" w:rsidRPr="00347B67">
        <w:rPr>
          <w:b/>
          <w:bCs/>
        </w:rPr>
        <w:t>)</w:t>
      </w:r>
    </w:p>
    <w:p w:rsidR="001D6C30" w:rsidRPr="00D92679" w:rsidRDefault="001D6C30" w:rsidP="006424D7">
      <w:pPr>
        <w:jc w:val="both"/>
        <w:rPr>
          <w:b/>
          <w:bCs/>
        </w:rPr>
      </w:pPr>
    </w:p>
    <w:p w:rsidR="00307789" w:rsidRPr="00307789" w:rsidRDefault="00307789" w:rsidP="00347B67">
      <w:pPr>
        <w:pStyle w:val="ListParagraph"/>
        <w:numPr>
          <w:ilvl w:val="1"/>
          <w:numId w:val="21"/>
        </w:numPr>
        <w:ind w:hanging="720"/>
        <w:jc w:val="both"/>
      </w:pPr>
      <w:r w:rsidRPr="00307789">
        <w:t>The Forum was</w:t>
      </w:r>
      <w:r w:rsidR="0017037D">
        <w:t xml:space="preserve"> opened by Opening Prayer by Vic</w:t>
      </w:r>
      <w:r w:rsidRPr="00307789">
        <w:t xml:space="preserve">ar General Fr. </w:t>
      </w:r>
      <w:proofErr w:type="spellStart"/>
      <w:r w:rsidRPr="00307789">
        <w:t>Lutoviko</w:t>
      </w:r>
      <w:proofErr w:type="spellEnd"/>
      <w:r w:rsidRPr="00307789">
        <w:t xml:space="preserve"> Finau.</w:t>
      </w:r>
    </w:p>
    <w:p w:rsidR="00307789" w:rsidRDefault="00307789" w:rsidP="00307789">
      <w:pPr>
        <w:pStyle w:val="ListParagraph"/>
        <w:jc w:val="both"/>
        <w:rPr>
          <w:b/>
          <w:bCs/>
        </w:rPr>
      </w:pPr>
    </w:p>
    <w:p w:rsidR="00AD6150" w:rsidRPr="00347B67" w:rsidRDefault="00347B67" w:rsidP="00347B67">
      <w:pPr>
        <w:jc w:val="both"/>
        <w:rPr>
          <w:b/>
          <w:bCs/>
        </w:rPr>
      </w:pPr>
      <w:r>
        <w:rPr>
          <w:b/>
          <w:bCs/>
        </w:rPr>
        <w:t>2.2</w:t>
      </w:r>
      <w:r w:rsidR="00307789" w:rsidRPr="00347B67">
        <w:rPr>
          <w:b/>
          <w:bCs/>
        </w:rPr>
        <w:tab/>
      </w:r>
      <w:r w:rsidR="00824FBE" w:rsidRPr="00347B67">
        <w:rPr>
          <w:b/>
          <w:bCs/>
        </w:rPr>
        <w:t>Welcome Address by Ms</w:t>
      </w:r>
      <w:r w:rsidR="00AD6150" w:rsidRPr="00347B67">
        <w:rPr>
          <w:b/>
          <w:bCs/>
        </w:rPr>
        <w:t>.</w:t>
      </w:r>
      <w:r w:rsidR="00D44AA9" w:rsidRPr="00347B67">
        <w:rPr>
          <w:b/>
          <w:bCs/>
        </w:rPr>
        <w:t xml:space="preserve"> </w:t>
      </w:r>
      <w:r w:rsidR="00824FBE" w:rsidRPr="00347B67">
        <w:rPr>
          <w:b/>
          <w:bCs/>
        </w:rPr>
        <w:t>Areewan Haorangsi</w:t>
      </w:r>
      <w:r w:rsidR="00AD6150" w:rsidRPr="00347B67">
        <w:rPr>
          <w:b/>
          <w:bCs/>
        </w:rPr>
        <w:t xml:space="preserve">, </w:t>
      </w:r>
      <w:r w:rsidR="00921FBF" w:rsidRPr="00347B67">
        <w:rPr>
          <w:b/>
          <w:bCs/>
        </w:rPr>
        <w:t xml:space="preserve">Secretary General, </w:t>
      </w:r>
      <w:r w:rsidR="00AD6150" w:rsidRPr="00347B67">
        <w:rPr>
          <w:b/>
          <w:bCs/>
        </w:rPr>
        <w:t xml:space="preserve">Asia-Pacific </w:t>
      </w:r>
      <w:r w:rsidR="00C84BA8" w:rsidRPr="00347B67">
        <w:rPr>
          <w:b/>
          <w:bCs/>
        </w:rPr>
        <w:tab/>
      </w:r>
      <w:r w:rsidR="00AD6150" w:rsidRPr="00347B67">
        <w:rPr>
          <w:b/>
          <w:bCs/>
        </w:rPr>
        <w:t>Telecommunity</w:t>
      </w:r>
    </w:p>
    <w:p w:rsidR="00AD6150" w:rsidRPr="00D92679" w:rsidRDefault="00AD6150" w:rsidP="00AD6150">
      <w:pPr>
        <w:jc w:val="both"/>
      </w:pPr>
    </w:p>
    <w:p w:rsidR="00DA5E7C" w:rsidRPr="00D92679" w:rsidRDefault="00824FBE" w:rsidP="00347B67">
      <w:pPr>
        <w:ind w:left="720"/>
        <w:jc w:val="both"/>
      </w:pPr>
      <w:r>
        <w:t>Ms</w:t>
      </w:r>
      <w:r w:rsidR="00AD6150" w:rsidRPr="00D92679">
        <w:t xml:space="preserve">. </w:t>
      </w:r>
      <w:r>
        <w:t>Areewan Haorangsi</w:t>
      </w:r>
      <w:r w:rsidR="00AD6150" w:rsidRPr="00D92679">
        <w:t xml:space="preserve">, Secretary General of APT </w:t>
      </w:r>
      <w:r w:rsidR="00B33CDF" w:rsidRPr="00D92679">
        <w:t xml:space="preserve">delivered </w:t>
      </w:r>
      <w:r w:rsidR="00B9255E">
        <w:t xml:space="preserve">the </w:t>
      </w:r>
      <w:r w:rsidR="006C0116">
        <w:t>W</w:t>
      </w:r>
      <w:r w:rsidR="00B33CDF" w:rsidRPr="00D92679">
        <w:t xml:space="preserve">elcome </w:t>
      </w:r>
      <w:r w:rsidR="006C0116">
        <w:t>A</w:t>
      </w:r>
      <w:r w:rsidR="00B33CDF" w:rsidRPr="00D92679">
        <w:t>ddress.</w:t>
      </w:r>
      <w:r w:rsidR="00DA5E7C" w:rsidRPr="00D92679">
        <w:t xml:space="preserve"> </w:t>
      </w:r>
    </w:p>
    <w:p w:rsidR="006629F9" w:rsidRPr="00D92679" w:rsidRDefault="006629F9" w:rsidP="00B9255E">
      <w:pPr>
        <w:ind w:left="720"/>
        <w:jc w:val="both"/>
      </w:pPr>
    </w:p>
    <w:p w:rsidR="00000F88" w:rsidRDefault="00000F88" w:rsidP="00B9255E">
      <w:pPr>
        <w:ind w:left="720"/>
        <w:jc w:val="both"/>
      </w:pPr>
      <w:r>
        <w:t xml:space="preserve">She extended </w:t>
      </w:r>
      <w:r w:rsidR="00B9255E">
        <w:t xml:space="preserve">her </w:t>
      </w:r>
      <w:r w:rsidRPr="00000F88">
        <w:t>sincere thanks and appreciation through the Deputy Prime Minister to the Government of the Kingdom of Tonga, in particular the Ministry for Meteorology, Energy, Information, Disaster Management, Environment, Climate Change and Communications</w:t>
      </w:r>
      <w:r w:rsidR="00B9255E">
        <w:t>,</w:t>
      </w:r>
      <w:r w:rsidRPr="00000F88">
        <w:t xml:space="preserve"> for hosting this Meeting</w:t>
      </w:r>
      <w:r>
        <w:t>. In her address</w:t>
      </w:r>
      <w:r w:rsidR="00173909">
        <w:t xml:space="preserve"> she emphasized</w:t>
      </w:r>
      <w:r w:rsidR="00173909" w:rsidRPr="00173909">
        <w:t xml:space="preserve"> </w:t>
      </w:r>
      <w:r w:rsidR="00173909">
        <w:t>APT’s commitment</w:t>
      </w:r>
      <w:r w:rsidR="00173909" w:rsidRPr="00173909">
        <w:t xml:space="preserve"> to supporting the Pacific through</w:t>
      </w:r>
      <w:r w:rsidR="006C0116">
        <w:t xml:space="preserve"> the</w:t>
      </w:r>
      <w:r w:rsidR="00173909" w:rsidRPr="00173909">
        <w:t xml:space="preserve"> </w:t>
      </w:r>
      <w:r w:rsidR="00173909">
        <w:t>PRFP</w:t>
      </w:r>
      <w:r w:rsidR="00173909" w:rsidRPr="00173909">
        <w:t xml:space="preserve"> and development projects</w:t>
      </w:r>
      <w:r w:rsidR="00173909">
        <w:t xml:space="preserve">. </w:t>
      </w:r>
      <w:r w:rsidR="00D67841">
        <w:t xml:space="preserve"> She then extended APT’s</w:t>
      </w:r>
      <w:r w:rsidR="00173909" w:rsidRPr="00173909">
        <w:t xml:space="preserve"> si</w:t>
      </w:r>
      <w:r w:rsidR="00D67841">
        <w:t xml:space="preserve">ncere sympathies and expressed </w:t>
      </w:r>
      <w:r w:rsidR="00173909" w:rsidRPr="00173909">
        <w:t>continuing support for V</w:t>
      </w:r>
      <w:r w:rsidR="006C0116">
        <w:t>anuatu following the devastating effects</w:t>
      </w:r>
      <w:r w:rsidR="00173909" w:rsidRPr="00173909">
        <w:t xml:space="preserve"> of Cyclone Pam earlier this year.</w:t>
      </w:r>
      <w:r w:rsidR="00D67841">
        <w:t xml:space="preserve"> Lastly, </w:t>
      </w:r>
      <w:r>
        <w:t>the programme of the PRFP</w:t>
      </w:r>
      <w:r w:rsidR="00D67841">
        <w:t xml:space="preserve"> was outlined</w:t>
      </w:r>
      <w:r>
        <w:t>.</w:t>
      </w:r>
    </w:p>
    <w:p w:rsidR="00000F88" w:rsidRDefault="00000F88" w:rsidP="00B9255E">
      <w:pPr>
        <w:ind w:left="720"/>
        <w:jc w:val="both"/>
      </w:pPr>
    </w:p>
    <w:p w:rsidR="00DA5E7C" w:rsidRPr="00D92679" w:rsidRDefault="00B33CDF" w:rsidP="00B9255E">
      <w:pPr>
        <w:ind w:left="720"/>
        <w:jc w:val="both"/>
      </w:pPr>
      <w:r w:rsidRPr="00D92679">
        <w:t xml:space="preserve">The full text of </w:t>
      </w:r>
      <w:r w:rsidR="00824FBE">
        <w:t>Ms</w:t>
      </w:r>
      <w:r w:rsidR="00DA5E7C" w:rsidRPr="00D92679">
        <w:t xml:space="preserve">. </w:t>
      </w:r>
      <w:proofErr w:type="spellStart"/>
      <w:r w:rsidR="00824FBE">
        <w:t>Areewan</w:t>
      </w:r>
      <w:r w:rsidR="00DA5E7C" w:rsidRPr="00D92679">
        <w:t>’s</w:t>
      </w:r>
      <w:proofErr w:type="spellEnd"/>
      <w:r w:rsidR="00DA5E7C" w:rsidRPr="00D92679">
        <w:t xml:space="preserve"> </w:t>
      </w:r>
      <w:r w:rsidR="006C0116">
        <w:t>Welcome Address</w:t>
      </w:r>
      <w:r w:rsidR="00DA5E7C" w:rsidRPr="00D92679">
        <w:t xml:space="preserve"> can be found in document </w:t>
      </w:r>
      <w:r w:rsidR="006C0116">
        <w:t>PRFP</w:t>
      </w:r>
      <w:r w:rsidR="006C0116">
        <w:noBreakHyphen/>
      </w:r>
      <w:r w:rsidR="0050413E" w:rsidRPr="00D92679">
        <w:t>8</w:t>
      </w:r>
      <w:r w:rsidR="006C0116">
        <w:t>/INP</w:t>
      </w:r>
      <w:r w:rsidR="006C0116">
        <w:noBreakHyphen/>
      </w:r>
      <w:r w:rsidR="00477057">
        <w:t>01</w:t>
      </w:r>
      <w:r w:rsidR="00DA5E7C" w:rsidRPr="00D92679">
        <w:t xml:space="preserve">.     </w:t>
      </w:r>
    </w:p>
    <w:p w:rsidR="007D703C" w:rsidRPr="00824FBE" w:rsidRDefault="007D703C" w:rsidP="00AD6150">
      <w:pPr>
        <w:jc w:val="both"/>
        <w:rPr>
          <w:rFonts w:eastAsia="휴먼명조"/>
          <w:bCs/>
          <w:highlight w:val="yellow"/>
        </w:rPr>
      </w:pPr>
    </w:p>
    <w:p w:rsidR="00D7358F" w:rsidRPr="00D92679" w:rsidRDefault="00D7358F" w:rsidP="00C84BA8">
      <w:pPr>
        <w:ind w:left="720" w:hanging="720"/>
        <w:jc w:val="both"/>
      </w:pPr>
    </w:p>
    <w:p w:rsidR="00641EB9" w:rsidRDefault="007F7E5E" w:rsidP="00D834A1">
      <w:pPr>
        <w:keepNext/>
        <w:ind w:left="720" w:hanging="720"/>
        <w:jc w:val="both"/>
        <w:rPr>
          <w:b/>
          <w:bCs/>
        </w:rPr>
      </w:pPr>
      <w:r>
        <w:rPr>
          <w:b/>
          <w:bCs/>
        </w:rPr>
        <w:lastRenderedPageBreak/>
        <w:t>2.3</w:t>
      </w:r>
      <w:r>
        <w:rPr>
          <w:b/>
          <w:bCs/>
        </w:rPr>
        <w:tab/>
      </w:r>
      <w:r w:rsidR="00AD6150" w:rsidRPr="007F7E5E">
        <w:rPr>
          <w:b/>
          <w:bCs/>
        </w:rPr>
        <w:t xml:space="preserve">Inaugural Address by </w:t>
      </w:r>
      <w:r w:rsidR="001E5B24" w:rsidRPr="001E5B24">
        <w:rPr>
          <w:b/>
          <w:bCs/>
        </w:rPr>
        <w:t xml:space="preserve">Hon.  </w:t>
      </w:r>
      <w:proofErr w:type="spellStart"/>
      <w:r w:rsidR="001E5B24" w:rsidRPr="001E5B24">
        <w:rPr>
          <w:b/>
          <w:bCs/>
        </w:rPr>
        <w:t>Siaosi</w:t>
      </w:r>
      <w:proofErr w:type="spellEnd"/>
      <w:r w:rsidR="001E5B24" w:rsidRPr="001E5B24">
        <w:rPr>
          <w:b/>
          <w:bCs/>
        </w:rPr>
        <w:t xml:space="preserve"> </w:t>
      </w:r>
      <w:proofErr w:type="spellStart"/>
      <w:r w:rsidR="001E5B24" w:rsidRPr="001E5B24">
        <w:rPr>
          <w:b/>
          <w:bCs/>
        </w:rPr>
        <w:t>Sovaleni</w:t>
      </w:r>
      <w:proofErr w:type="spellEnd"/>
      <w:r w:rsidR="001E5B24" w:rsidRPr="001E5B24">
        <w:rPr>
          <w:b/>
          <w:bCs/>
        </w:rPr>
        <w:t xml:space="preserve">, Deputy Prime Minister, </w:t>
      </w:r>
      <w:r w:rsidR="00D834A1">
        <w:rPr>
          <w:b/>
          <w:bCs/>
        </w:rPr>
        <w:t xml:space="preserve">Kingdom of </w:t>
      </w:r>
      <w:r w:rsidR="001E5B24" w:rsidRPr="001E5B24">
        <w:rPr>
          <w:b/>
          <w:bCs/>
        </w:rPr>
        <w:t>Tonga</w:t>
      </w:r>
    </w:p>
    <w:p w:rsidR="00AD6150" w:rsidRPr="00D92679" w:rsidRDefault="00AD6150" w:rsidP="002C5844">
      <w:pPr>
        <w:keepNext/>
        <w:ind w:left="720" w:hanging="720"/>
      </w:pPr>
    </w:p>
    <w:p w:rsidR="001D6C30" w:rsidRDefault="00650389" w:rsidP="00347B67">
      <w:pPr>
        <w:ind w:left="720"/>
        <w:jc w:val="both"/>
      </w:pPr>
      <w:r>
        <w:t xml:space="preserve">The </w:t>
      </w:r>
      <w:r w:rsidR="001E5B24" w:rsidRPr="001E5B24">
        <w:t xml:space="preserve">Hon.  </w:t>
      </w:r>
      <w:proofErr w:type="spellStart"/>
      <w:r w:rsidR="001E5B24" w:rsidRPr="001E5B24">
        <w:t>Siaosi</w:t>
      </w:r>
      <w:proofErr w:type="spellEnd"/>
      <w:r w:rsidR="001E5B24" w:rsidRPr="001E5B24">
        <w:t xml:space="preserve"> </w:t>
      </w:r>
      <w:proofErr w:type="spellStart"/>
      <w:r w:rsidR="001E5B24" w:rsidRPr="001E5B24">
        <w:t>Sovaleni</w:t>
      </w:r>
      <w:proofErr w:type="spellEnd"/>
      <w:r w:rsidR="001E5B24" w:rsidRPr="001E5B24">
        <w:t>, Deputy Prime Minister</w:t>
      </w:r>
      <w:r w:rsidR="001E5B24">
        <w:t>,</w:t>
      </w:r>
      <w:r w:rsidR="001E5B24" w:rsidRPr="001E5B24">
        <w:t xml:space="preserve"> </w:t>
      </w:r>
      <w:r w:rsidR="00D834A1">
        <w:t xml:space="preserve">Kingdom of </w:t>
      </w:r>
      <w:r w:rsidR="006F6A36" w:rsidRPr="006F6A36">
        <w:t>Tonga</w:t>
      </w:r>
      <w:r w:rsidR="001D6C30" w:rsidRPr="00D92679">
        <w:t xml:space="preserve"> delivered </w:t>
      </w:r>
      <w:r>
        <w:t xml:space="preserve">the </w:t>
      </w:r>
      <w:r w:rsidR="006C0116">
        <w:t>I</w:t>
      </w:r>
      <w:r w:rsidR="001D6C30" w:rsidRPr="00D92679">
        <w:t xml:space="preserve">naugural </w:t>
      </w:r>
      <w:r w:rsidR="006C0116">
        <w:t>A</w:t>
      </w:r>
      <w:r w:rsidR="001D6C30" w:rsidRPr="00D92679">
        <w:t>ddress.</w:t>
      </w:r>
    </w:p>
    <w:p w:rsidR="00824FBE" w:rsidRPr="00D92679" w:rsidRDefault="00824FBE" w:rsidP="00C84BA8">
      <w:pPr>
        <w:ind w:left="720" w:hanging="720"/>
        <w:jc w:val="both"/>
      </w:pPr>
    </w:p>
    <w:p w:rsidR="002B65C9" w:rsidRDefault="002B65C9" w:rsidP="00347B67">
      <w:pPr>
        <w:ind w:left="720"/>
        <w:jc w:val="both"/>
      </w:pPr>
      <w:r>
        <w:t xml:space="preserve">He congratulated Ms. Areewan on </w:t>
      </w:r>
      <w:r w:rsidR="00650389">
        <w:t>her</w:t>
      </w:r>
      <w:r w:rsidR="00650389" w:rsidRPr="002B65C9">
        <w:t xml:space="preserve"> </w:t>
      </w:r>
      <w:r w:rsidRPr="002B65C9">
        <w:t>election and also for be</w:t>
      </w:r>
      <w:r>
        <w:t xml:space="preserve">ing the first woman to </w:t>
      </w:r>
      <w:r w:rsidR="00591F52">
        <w:t>serve as Secretary General of the</w:t>
      </w:r>
      <w:r w:rsidRPr="002B65C9">
        <w:t xml:space="preserve"> APT</w:t>
      </w:r>
      <w:r>
        <w:t xml:space="preserve">. He also </w:t>
      </w:r>
      <w:r w:rsidRPr="002B65C9">
        <w:t>acknowledge</w:t>
      </w:r>
      <w:r>
        <w:t>d</w:t>
      </w:r>
      <w:r w:rsidRPr="002B65C9">
        <w:t xml:space="preserve"> the important contribution made by the APT in organizing </w:t>
      </w:r>
      <w:r>
        <w:t xml:space="preserve">the </w:t>
      </w:r>
      <w:r w:rsidR="006C0116">
        <w:t>PRFP-8</w:t>
      </w:r>
      <w:r>
        <w:t xml:space="preserve"> with the support of</w:t>
      </w:r>
      <w:r w:rsidRPr="002B65C9">
        <w:t xml:space="preserve"> the governments of Japan and Australia.</w:t>
      </w:r>
    </w:p>
    <w:p w:rsidR="002B65C9" w:rsidRDefault="002B65C9" w:rsidP="002B65C9">
      <w:pPr>
        <w:ind w:left="720" w:hanging="720"/>
        <w:jc w:val="both"/>
      </w:pPr>
    </w:p>
    <w:p w:rsidR="001D6C30" w:rsidRDefault="006C0116" w:rsidP="002B65C9">
      <w:pPr>
        <w:ind w:left="720"/>
        <w:jc w:val="both"/>
      </w:pPr>
      <w:r>
        <w:t>In his address</w:t>
      </w:r>
      <w:r w:rsidR="002B65C9">
        <w:t xml:space="preserve"> he stressed the importan</w:t>
      </w:r>
      <w:r w:rsidR="00591F52">
        <w:t>ce</w:t>
      </w:r>
      <w:r w:rsidR="002B65C9">
        <w:t xml:space="preserve"> of ICT and the potential of broadband for economic development. He also highlight</w:t>
      </w:r>
      <w:r w:rsidR="00262822">
        <w:t xml:space="preserve">ed key ICT activities in Tonga which included activities in </w:t>
      </w:r>
      <w:r w:rsidR="00591F52">
        <w:t>e</w:t>
      </w:r>
      <w:r w:rsidR="00262822">
        <w:t xml:space="preserve">-Government, cybersecurity and cyber-crime legislation and disaster management. </w:t>
      </w:r>
      <w:r w:rsidR="00824FBE">
        <w:t xml:space="preserve">The full text of </w:t>
      </w:r>
      <w:r w:rsidR="009410A2">
        <w:t>the I</w:t>
      </w:r>
      <w:r w:rsidR="006F6A36">
        <w:t>naugural</w:t>
      </w:r>
      <w:r w:rsidR="009410A2">
        <w:t xml:space="preserve"> A</w:t>
      </w:r>
      <w:r w:rsidR="001D6C30" w:rsidRPr="00D92679">
        <w:t>ddres</w:t>
      </w:r>
      <w:r w:rsidR="00275954" w:rsidRPr="00D92679">
        <w:t xml:space="preserve">s can be found in document </w:t>
      </w:r>
      <w:r w:rsidR="0050413E" w:rsidRPr="00D92679">
        <w:t>PRF</w:t>
      </w:r>
      <w:r w:rsidR="00941A29">
        <w:t>P</w:t>
      </w:r>
      <w:r w:rsidR="00941A29">
        <w:noBreakHyphen/>
      </w:r>
      <w:r w:rsidR="0050413E" w:rsidRPr="00D92679">
        <w:t>8</w:t>
      </w:r>
      <w:r w:rsidR="00DF340A">
        <w:t>/INP-02</w:t>
      </w:r>
      <w:r w:rsidR="001D6C30" w:rsidRPr="00D92679">
        <w:t>.</w:t>
      </w:r>
    </w:p>
    <w:p w:rsidR="007F7E5E" w:rsidRDefault="007F7E5E" w:rsidP="00C84BA8">
      <w:pPr>
        <w:ind w:left="720" w:hanging="720"/>
        <w:jc w:val="both"/>
        <w:rPr>
          <w:b/>
          <w:bCs/>
        </w:rPr>
      </w:pPr>
    </w:p>
    <w:p w:rsidR="007F7E5E" w:rsidRDefault="007F7E5E" w:rsidP="00C84BA8">
      <w:pPr>
        <w:ind w:left="720" w:hanging="720"/>
        <w:jc w:val="both"/>
      </w:pPr>
      <w:r>
        <w:rPr>
          <w:b/>
          <w:bCs/>
        </w:rPr>
        <w:t>2.4</w:t>
      </w:r>
      <w:r>
        <w:rPr>
          <w:b/>
          <w:bCs/>
        </w:rPr>
        <w:tab/>
      </w:r>
      <w:r w:rsidRPr="007F7E5E">
        <w:t>A token of ap</w:t>
      </w:r>
      <w:r>
        <w:t xml:space="preserve">preciation was presented to </w:t>
      </w:r>
      <w:r w:rsidR="00D164BD">
        <w:t xml:space="preserve">the </w:t>
      </w:r>
      <w:r>
        <w:t xml:space="preserve">Honorable </w:t>
      </w:r>
      <w:r w:rsidR="007B2C7B">
        <w:t xml:space="preserve">Deputy </w:t>
      </w:r>
      <w:r>
        <w:t>Prime Minister</w:t>
      </w:r>
      <w:r w:rsidRPr="007F7E5E">
        <w:t xml:space="preserve"> by the Secretary General of APT.</w:t>
      </w:r>
      <w:r w:rsidR="004D302C">
        <w:t xml:space="preserve">  </w:t>
      </w:r>
    </w:p>
    <w:p w:rsidR="004D302C" w:rsidRDefault="004D302C" w:rsidP="00C84BA8">
      <w:pPr>
        <w:ind w:left="720" w:hanging="720"/>
        <w:jc w:val="both"/>
      </w:pPr>
    </w:p>
    <w:p w:rsidR="004D302C" w:rsidRPr="00142F28" w:rsidRDefault="004D302C" w:rsidP="00142F28">
      <w:pPr>
        <w:ind w:left="720" w:hanging="720"/>
        <w:jc w:val="both"/>
        <w:rPr>
          <w:b/>
          <w:bCs/>
        </w:rPr>
      </w:pPr>
      <w:r>
        <w:rPr>
          <w:b/>
          <w:bCs/>
        </w:rPr>
        <w:t>2.5</w:t>
      </w:r>
      <w:r>
        <w:rPr>
          <w:b/>
          <w:bCs/>
        </w:rPr>
        <w:tab/>
      </w:r>
      <w:r w:rsidRPr="004D302C">
        <w:t xml:space="preserve">The opening ceremony was closed </w:t>
      </w:r>
      <w:r w:rsidR="00D164BD">
        <w:t>with a</w:t>
      </w:r>
      <w:r w:rsidR="00D164BD" w:rsidRPr="004D302C">
        <w:t xml:space="preserve"> </w:t>
      </w:r>
      <w:r w:rsidRPr="004D302C">
        <w:t>Clos</w:t>
      </w:r>
      <w:r w:rsidR="00775013">
        <w:t>ing Prayer by Vic</w:t>
      </w:r>
      <w:r w:rsidRPr="004D302C">
        <w:t xml:space="preserve">ar General Fr. </w:t>
      </w:r>
      <w:proofErr w:type="spellStart"/>
      <w:r w:rsidRPr="004D302C">
        <w:t>Lutoviko</w:t>
      </w:r>
      <w:proofErr w:type="spellEnd"/>
      <w:r w:rsidRPr="004D302C">
        <w:t xml:space="preserve"> Finau.</w:t>
      </w:r>
    </w:p>
    <w:p w:rsidR="00FE41CE" w:rsidRPr="00D92679" w:rsidRDefault="00FE41CE" w:rsidP="00AD6150">
      <w:pPr>
        <w:jc w:val="both"/>
      </w:pPr>
    </w:p>
    <w:p w:rsidR="00641EB9" w:rsidRDefault="004D7EAE" w:rsidP="00895028">
      <w:pPr>
        <w:ind w:left="720" w:hanging="720"/>
        <w:jc w:val="both"/>
        <w:rPr>
          <w:b/>
          <w:bCs/>
        </w:rPr>
      </w:pPr>
      <w:r>
        <w:rPr>
          <w:b/>
          <w:bCs/>
        </w:rPr>
        <w:t>3.</w:t>
      </w:r>
      <w:r w:rsidR="00C84BA8" w:rsidRPr="004D7EAE">
        <w:rPr>
          <w:b/>
          <w:bCs/>
        </w:rPr>
        <w:tab/>
      </w:r>
      <w:r w:rsidR="00044C77" w:rsidRPr="004D7EAE">
        <w:rPr>
          <w:b/>
          <w:bCs/>
        </w:rPr>
        <w:t xml:space="preserve">Session </w:t>
      </w:r>
      <w:proofErr w:type="gramStart"/>
      <w:r w:rsidR="00044C77" w:rsidRPr="004D7EAE">
        <w:rPr>
          <w:b/>
          <w:bCs/>
        </w:rPr>
        <w:t xml:space="preserve">1 </w:t>
      </w:r>
      <w:r>
        <w:rPr>
          <w:b/>
          <w:bCs/>
        </w:rPr>
        <w:t>:</w:t>
      </w:r>
      <w:proofErr w:type="gramEnd"/>
      <w:r>
        <w:rPr>
          <w:b/>
          <w:bCs/>
        </w:rPr>
        <w:t xml:space="preserve"> </w:t>
      </w:r>
      <w:r w:rsidRPr="004D7EAE">
        <w:rPr>
          <w:b/>
          <w:bCs/>
        </w:rPr>
        <w:t>Telecommunications in the Pacific : updates and activities</w:t>
      </w:r>
      <w:r w:rsidR="00EB59C8" w:rsidRPr="004D7EAE">
        <w:rPr>
          <w:b/>
          <w:bCs/>
        </w:rPr>
        <w:t xml:space="preserve"> </w:t>
      </w:r>
      <w:r w:rsidR="00BE3D62" w:rsidRPr="004D7EAE">
        <w:rPr>
          <w:b/>
          <w:bCs/>
        </w:rPr>
        <w:t>(Mon</w:t>
      </w:r>
      <w:r w:rsidR="00F328B4" w:rsidRPr="004D7EAE">
        <w:rPr>
          <w:b/>
          <w:bCs/>
        </w:rPr>
        <w:t xml:space="preserve">day, </w:t>
      </w:r>
      <w:r w:rsidR="0050413E" w:rsidRPr="004D7EAE">
        <w:rPr>
          <w:b/>
          <w:bCs/>
        </w:rPr>
        <w:t>1</w:t>
      </w:r>
      <w:r w:rsidR="00BE3D62" w:rsidRPr="004D7EAE">
        <w:rPr>
          <w:b/>
          <w:bCs/>
        </w:rPr>
        <w:t>5</w:t>
      </w:r>
      <w:r w:rsidR="00D164BD">
        <w:rPr>
          <w:b/>
          <w:bCs/>
        </w:rPr>
        <w:t> </w:t>
      </w:r>
      <w:r w:rsidR="00BE3D62" w:rsidRPr="004D7EAE">
        <w:rPr>
          <w:b/>
          <w:bCs/>
        </w:rPr>
        <w:t>June</w:t>
      </w:r>
      <w:r w:rsidR="00ED67EB" w:rsidRPr="004D7EAE">
        <w:rPr>
          <w:b/>
          <w:bCs/>
        </w:rPr>
        <w:t xml:space="preserve"> </w:t>
      </w:r>
      <w:r w:rsidR="0050413E" w:rsidRPr="004D7EAE">
        <w:rPr>
          <w:b/>
          <w:bCs/>
        </w:rPr>
        <w:t>2015</w:t>
      </w:r>
      <w:r w:rsidR="007F7E5E" w:rsidRPr="004D7EAE">
        <w:rPr>
          <w:b/>
          <w:bCs/>
        </w:rPr>
        <w:t>, 10:30</w:t>
      </w:r>
      <w:r w:rsidR="00F328B4" w:rsidRPr="004D7EAE">
        <w:rPr>
          <w:b/>
          <w:bCs/>
        </w:rPr>
        <w:t>-12:15</w:t>
      </w:r>
      <w:r w:rsidR="00BA3803" w:rsidRPr="004D7EAE">
        <w:rPr>
          <w:b/>
          <w:bCs/>
        </w:rPr>
        <w:t>)</w:t>
      </w:r>
    </w:p>
    <w:p w:rsidR="00AD6150" w:rsidRDefault="006F6A36" w:rsidP="006F6A36">
      <w:pPr>
        <w:ind w:left="720"/>
        <w:jc w:val="both"/>
      </w:pPr>
      <w:proofErr w:type="gramStart"/>
      <w:r w:rsidRPr="00D92679">
        <w:rPr>
          <w:b/>
          <w:bCs/>
        </w:rPr>
        <w:t>Chair :</w:t>
      </w:r>
      <w:proofErr w:type="gramEnd"/>
      <w:r w:rsidRPr="00D92679">
        <w:rPr>
          <w:b/>
          <w:bCs/>
        </w:rPr>
        <w:t xml:space="preserve"> </w:t>
      </w:r>
      <w:r w:rsidRPr="00D92679">
        <w:t xml:space="preserve">Mr. Shivnesh Prasad, </w:t>
      </w:r>
      <w:r w:rsidRPr="006F6A36">
        <w:t>Vice-Chairman of PRFP</w:t>
      </w:r>
    </w:p>
    <w:p w:rsidR="006F6A36" w:rsidRPr="00D92679" w:rsidRDefault="006F6A36" w:rsidP="006F6A36">
      <w:pPr>
        <w:ind w:left="720"/>
        <w:jc w:val="both"/>
        <w:rPr>
          <w:b/>
          <w:bCs/>
        </w:rPr>
      </w:pPr>
    </w:p>
    <w:p w:rsidR="00AD6150" w:rsidRPr="00EE4727" w:rsidRDefault="00C84BA8" w:rsidP="002D66C8">
      <w:pPr>
        <w:ind w:left="720" w:hanging="720"/>
        <w:jc w:val="both"/>
        <w:rPr>
          <w:b/>
          <w:i/>
          <w:iCs/>
        </w:rPr>
      </w:pPr>
      <w:r>
        <w:rPr>
          <w:b/>
          <w:bCs/>
        </w:rPr>
        <w:t>3.1</w:t>
      </w:r>
      <w:r>
        <w:rPr>
          <w:b/>
          <w:bCs/>
        </w:rPr>
        <w:tab/>
      </w:r>
      <w:r w:rsidR="00AD6150" w:rsidRPr="00C84BA8">
        <w:rPr>
          <w:b/>
          <w:bCs/>
        </w:rPr>
        <w:t>Adoptio</w:t>
      </w:r>
      <w:r w:rsidR="00A254F7" w:rsidRPr="00C84BA8">
        <w:rPr>
          <w:b/>
          <w:bCs/>
        </w:rPr>
        <w:t>n of Agenda and Program</w:t>
      </w:r>
      <w:r w:rsidR="00E65451">
        <w:rPr>
          <w:b/>
          <w:bCs/>
        </w:rPr>
        <w:t>me</w:t>
      </w:r>
      <w:r w:rsidR="00A254F7" w:rsidRPr="00C84BA8">
        <w:rPr>
          <w:b/>
          <w:bCs/>
        </w:rPr>
        <w:t xml:space="preserve"> </w:t>
      </w:r>
      <w:r w:rsidR="00A254F7" w:rsidRPr="00EE4727">
        <w:rPr>
          <w:b/>
          <w:bCs/>
          <w:i/>
          <w:iCs/>
        </w:rPr>
        <w:t xml:space="preserve">(Document </w:t>
      </w:r>
      <w:r w:rsidR="0050413E" w:rsidRPr="00EE4727">
        <w:rPr>
          <w:b/>
          <w:bCs/>
          <w:i/>
          <w:iCs/>
        </w:rPr>
        <w:t>PRFP-8</w:t>
      </w:r>
      <w:r w:rsidR="00F328B4" w:rsidRPr="00EE4727">
        <w:rPr>
          <w:b/>
          <w:bCs/>
          <w:i/>
          <w:iCs/>
        </w:rPr>
        <w:t xml:space="preserve">/ADM-01 </w:t>
      </w:r>
      <w:r w:rsidR="005B099A">
        <w:rPr>
          <w:b/>
          <w:bCs/>
          <w:i/>
          <w:iCs/>
        </w:rPr>
        <w:t>Rev3</w:t>
      </w:r>
      <w:r w:rsidR="00372C87">
        <w:rPr>
          <w:b/>
          <w:bCs/>
          <w:i/>
          <w:iCs/>
        </w:rPr>
        <w:t xml:space="preserve"> </w:t>
      </w:r>
      <w:r w:rsidR="00F328B4" w:rsidRPr="00EE4727">
        <w:rPr>
          <w:b/>
          <w:bCs/>
          <w:i/>
          <w:iCs/>
        </w:rPr>
        <w:t xml:space="preserve">and </w:t>
      </w:r>
      <w:r w:rsidR="0050413E" w:rsidRPr="00EE4727">
        <w:rPr>
          <w:b/>
          <w:bCs/>
          <w:i/>
          <w:iCs/>
        </w:rPr>
        <w:t>PRFP-8</w:t>
      </w:r>
      <w:r w:rsidR="00F328B4" w:rsidRPr="00EE4727">
        <w:rPr>
          <w:b/>
          <w:bCs/>
          <w:i/>
          <w:iCs/>
        </w:rPr>
        <w:t>/ADM-02</w:t>
      </w:r>
      <w:r w:rsidR="00AD6150" w:rsidRPr="00EE4727">
        <w:rPr>
          <w:b/>
          <w:bCs/>
          <w:i/>
          <w:iCs/>
        </w:rPr>
        <w:t>)</w:t>
      </w:r>
    </w:p>
    <w:p w:rsidR="00A254F7" w:rsidRPr="00D92679" w:rsidRDefault="00A254F7" w:rsidP="00C84BA8">
      <w:pPr>
        <w:ind w:left="720" w:hanging="720"/>
        <w:jc w:val="both"/>
      </w:pPr>
    </w:p>
    <w:p w:rsidR="00BA461A" w:rsidRDefault="00101FA9" w:rsidP="00C84BA8">
      <w:pPr>
        <w:ind w:left="720"/>
        <w:jc w:val="both"/>
      </w:pPr>
      <w:r>
        <w:t xml:space="preserve">The </w:t>
      </w:r>
      <w:r w:rsidR="00BA461A" w:rsidRPr="00D92679">
        <w:t xml:space="preserve">Chairman introduced the provisional agenda of the </w:t>
      </w:r>
      <w:r w:rsidR="00F328B4" w:rsidRPr="00D92679">
        <w:t xml:space="preserve">meeting contained in document </w:t>
      </w:r>
      <w:r w:rsidR="0050413E" w:rsidRPr="00D92679">
        <w:t>PRFP-8</w:t>
      </w:r>
      <w:r w:rsidR="00477057">
        <w:t>/ADM-01</w:t>
      </w:r>
      <w:r w:rsidR="00BA461A" w:rsidRPr="00D92679">
        <w:t xml:space="preserve">. </w:t>
      </w:r>
    </w:p>
    <w:p w:rsidR="00F839A7" w:rsidRDefault="00F839A7" w:rsidP="00C84BA8">
      <w:pPr>
        <w:ind w:left="720"/>
        <w:jc w:val="both"/>
      </w:pPr>
    </w:p>
    <w:p w:rsidR="00F839A7" w:rsidRDefault="00101FA9" w:rsidP="00C84BA8">
      <w:pPr>
        <w:ind w:left="720"/>
        <w:jc w:val="both"/>
      </w:pPr>
      <w:r>
        <w:t xml:space="preserve">The </w:t>
      </w:r>
      <w:r w:rsidR="005D2A60">
        <w:t>Chairman</w:t>
      </w:r>
      <w:r w:rsidR="002B5AA8">
        <w:t xml:space="preserve"> </w:t>
      </w:r>
      <w:r w:rsidR="00DE17E7">
        <w:t>sugges</w:t>
      </w:r>
      <w:r w:rsidR="00F839A7">
        <w:t>ted insert</w:t>
      </w:r>
      <w:r w:rsidR="00DE17E7">
        <w:t>ing</w:t>
      </w:r>
      <w:r w:rsidR="00F839A7">
        <w:t xml:space="preserve"> an</w:t>
      </w:r>
      <w:r w:rsidR="00DE17E7">
        <w:t xml:space="preserve"> </w:t>
      </w:r>
      <w:r w:rsidR="00DF6B11">
        <w:t>A</w:t>
      </w:r>
      <w:r w:rsidR="00D164BD">
        <w:t xml:space="preserve">genda </w:t>
      </w:r>
      <w:r w:rsidR="00DF6B11">
        <w:t>I</w:t>
      </w:r>
      <w:r w:rsidR="00F839A7">
        <w:t xml:space="preserve">tem </w:t>
      </w:r>
      <w:r w:rsidR="005D2A60">
        <w:t xml:space="preserve">3 </w:t>
      </w:r>
      <w:r w:rsidR="00F839A7">
        <w:t>on “</w:t>
      </w:r>
      <w:r w:rsidR="00F839A7" w:rsidRPr="00F839A7">
        <w:t>Outcomes of Asia-Pacific ICT Ministerial Meeting 2014,</w:t>
      </w:r>
      <w:r w:rsidR="00F839A7">
        <w:t xml:space="preserve"> GA-13 and MC-38”</w:t>
      </w:r>
      <w:r w:rsidR="005D2A60">
        <w:t xml:space="preserve"> to the agenda </w:t>
      </w:r>
      <w:r w:rsidR="005D2A60" w:rsidRPr="00D92679">
        <w:t>and sought approval</w:t>
      </w:r>
      <w:r w:rsidR="00D164BD">
        <w:t>.</w:t>
      </w:r>
    </w:p>
    <w:p w:rsidR="00F839A7" w:rsidRDefault="00F839A7" w:rsidP="00C84BA8">
      <w:pPr>
        <w:ind w:left="720"/>
        <w:jc w:val="both"/>
      </w:pPr>
    </w:p>
    <w:p w:rsidR="00F839A7" w:rsidRPr="00D92679" w:rsidRDefault="00F839A7" w:rsidP="00C84BA8">
      <w:pPr>
        <w:ind w:left="720"/>
        <w:jc w:val="both"/>
      </w:pPr>
      <w:r>
        <w:t>The meeting agreed with the insertion. The agenda</w:t>
      </w:r>
      <w:r w:rsidRPr="00D92679">
        <w:t xml:space="preserve"> was </w:t>
      </w:r>
      <w:r>
        <w:t xml:space="preserve">then </w:t>
      </w:r>
      <w:r w:rsidRPr="00D92679">
        <w:t>approved</w:t>
      </w:r>
      <w:r w:rsidR="00477057">
        <w:t xml:space="preserve"> with modification</w:t>
      </w:r>
      <w:r w:rsidRPr="00D92679">
        <w:t>.</w:t>
      </w:r>
    </w:p>
    <w:p w:rsidR="00BA461A" w:rsidRPr="00D92679" w:rsidRDefault="00BA461A" w:rsidP="00C84BA8">
      <w:pPr>
        <w:ind w:left="720"/>
        <w:jc w:val="both"/>
      </w:pPr>
    </w:p>
    <w:p w:rsidR="00BA461A" w:rsidRPr="00D92679" w:rsidRDefault="00101FA9" w:rsidP="00C84BA8">
      <w:pPr>
        <w:ind w:left="720"/>
        <w:jc w:val="both"/>
      </w:pPr>
      <w:r>
        <w:t xml:space="preserve">The </w:t>
      </w:r>
      <w:r w:rsidR="00BA461A" w:rsidRPr="00D92679">
        <w:t xml:space="preserve">Chairman also </w:t>
      </w:r>
      <w:r>
        <w:t>advised</w:t>
      </w:r>
      <w:r w:rsidRPr="00D92679">
        <w:t xml:space="preserve"> </w:t>
      </w:r>
      <w:r w:rsidR="00BA461A" w:rsidRPr="00D92679">
        <w:t>that the tentative program</w:t>
      </w:r>
      <w:r w:rsidR="00E65451">
        <w:t>me</w:t>
      </w:r>
      <w:r w:rsidR="00BA461A" w:rsidRPr="00D92679">
        <w:t xml:space="preserve"> of the meet</w:t>
      </w:r>
      <w:r w:rsidR="00F328B4" w:rsidRPr="00D92679">
        <w:t xml:space="preserve">ing was contained in document </w:t>
      </w:r>
      <w:r w:rsidR="0050413E" w:rsidRPr="00D92679">
        <w:t>PRFP-8</w:t>
      </w:r>
      <w:r w:rsidR="00BA461A" w:rsidRPr="00D92679">
        <w:t>/ADM-02. It was noted by the meeting.</w:t>
      </w:r>
    </w:p>
    <w:p w:rsidR="00044C77" w:rsidRPr="00D92679" w:rsidRDefault="00044C77" w:rsidP="00092E2E">
      <w:pPr>
        <w:jc w:val="both"/>
        <w:rPr>
          <w:b/>
          <w:bCs/>
        </w:rPr>
      </w:pPr>
    </w:p>
    <w:p w:rsidR="00C84BA8" w:rsidRPr="002D66C8" w:rsidRDefault="002D66C8" w:rsidP="002D66C8">
      <w:pPr>
        <w:ind w:left="720" w:hanging="720"/>
        <w:jc w:val="both"/>
        <w:rPr>
          <w:b/>
          <w:bCs/>
        </w:rPr>
      </w:pPr>
      <w:r>
        <w:rPr>
          <w:b/>
          <w:bCs/>
        </w:rPr>
        <w:t>3.2</w:t>
      </w:r>
      <w:r>
        <w:rPr>
          <w:b/>
          <w:bCs/>
        </w:rPr>
        <w:tab/>
      </w:r>
      <w:r w:rsidR="004951F0" w:rsidRPr="002D66C8">
        <w:rPr>
          <w:b/>
          <w:bCs/>
        </w:rPr>
        <w:t>The</w:t>
      </w:r>
      <w:r w:rsidR="00C84BA8" w:rsidRPr="002D66C8">
        <w:rPr>
          <w:b/>
          <w:bCs/>
        </w:rPr>
        <w:t xml:space="preserve"> Ou</w:t>
      </w:r>
      <w:r w:rsidR="004951F0" w:rsidRPr="002D66C8">
        <w:rPr>
          <w:b/>
          <w:bCs/>
        </w:rPr>
        <w:t xml:space="preserve">tcomes of the Asia-Pacific ICT </w:t>
      </w:r>
      <w:r w:rsidR="00C84BA8" w:rsidRPr="002D66C8">
        <w:rPr>
          <w:b/>
          <w:bCs/>
        </w:rPr>
        <w:t>Ministerial Meeting, the 13th Session of the General</w:t>
      </w:r>
      <w:r w:rsidR="004951F0" w:rsidRPr="002D66C8">
        <w:rPr>
          <w:b/>
          <w:bCs/>
        </w:rPr>
        <w:t xml:space="preserve"> Assembly and the 38th Session </w:t>
      </w:r>
      <w:r w:rsidR="00C84BA8" w:rsidRPr="002D66C8">
        <w:rPr>
          <w:b/>
          <w:bCs/>
        </w:rPr>
        <w:t xml:space="preserve">of the Management Committee </w:t>
      </w:r>
      <w:r w:rsidR="00C84BA8" w:rsidRPr="002D66C8">
        <w:rPr>
          <w:b/>
          <w:bCs/>
          <w:i/>
          <w:iCs/>
        </w:rPr>
        <w:t>(</w:t>
      </w:r>
      <w:r w:rsidR="006F6A36" w:rsidRPr="002D66C8">
        <w:rPr>
          <w:b/>
          <w:bCs/>
          <w:i/>
          <w:iCs/>
        </w:rPr>
        <w:t xml:space="preserve">Document </w:t>
      </w:r>
      <w:r w:rsidR="004951F0" w:rsidRPr="002D66C8">
        <w:rPr>
          <w:b/>
          <w:bCs/>
          <w:i/>
          <w:iCs/>
        </w:rPr>
        <w:t>PRFP-8/INP-16</w:t>
      </w:r>
      <w:r w:rsidR="00C84BA8" w:rsidRPr="002D66C8">
        <w:rPr>
          <w:b/>
          <w:bCs/>
          <w:i/>
          <w:iCs/>
        </w:rPr>
        <w:t>)</w:t>
      </w:r>
    </w:p>
    <w:p w:rsidR="00C84BA8" w:rsidRPr="00A96C9E" w:rsidRDefault="00C84BA8" w:rsidP="00C84BA8">
      <w:pPr>
        <w:pStyle w:val="ListParagraph"/>
        <w:ind w:hanging="720"/>
        <w:contextualSpacing w:val="0"/>
        <w:jc w:val="both"/>
        <w:rPr>
          <w:b/>
          <w:bCs/>
        </w:rPr>
      </w:pPr>
    </w:p>
    <w:p w:rsidR="00C84BA8" w:rsidRPr="00A96C9E" w:rsidRDefault="00C84BA8" w:rsidP="003B413D">
      <w:pPr>
        <w:pStyle w:val="ListParagraph"/>
        <w:contextualSpacing w:val="0"/>
        <w:jc w:val="both"/>
      </w:pPr>
      <w:r w:rsidRPr="00A96C9E">
        <w:t xml:space="preserve">Ms. Areewan Haorangsi, Secretary General of the APT presented </w:t>
      </w:r>
      <w:r w:rsidR="00101FA9">
        <w:t>a</w:t>
      </w:r>
      <w:r w:rsidR="00101FA9" w:rsidRPr="00A96C9E">
        <w:t xml:space="preserve"> </w:t>
      </w:r>
      <w:r w:rsidR="00101FA9">
        <w:t>report o</w:t>
      </w:r>
      <w:r w:rsidRPr="00A96C9E">
        <w:t>n the outcome</w:t>
      </w:r>
      <w:r w:rsidR="00101FA9">
        <w:t>s</w:t>
      </w:r>
      <w:r w:rsidRPr="00A96C9E">
        <w:t xml:space="preserve"> of the Asia-Pacific ICT Ministerial Meetin</w:t>
      </w:r>
      <w:r w:rsidR="00101FA9">
        <w:t>g. T</w:t>
      </w:r>
      <w:r w:rsidRPr="00A96C9E">
        <w:t xml:space="preserve">he presentation </w:t>
      </w:r>
      <w:r w:rsidR="005D104C">
        <w:t>outlined</w:t>
      </w:r>
      <w:r w:rsidR="005D104C" w:rsidRPr="00A96C9E">
        <w:t xml:space="preserve"> </w:t>
      </w:r>
      <w:r w:rsidR="00101FA9">
        <w:t xml:space="preserve">the </w:t>
      </w:r>
      <w:r w:rsidRPr="00A96C9E">
        <w:t xml:space="preserve">objectives </w:t>
      </w:r>
      <w:r w:rsidR="005D104C">
        <w:t>of the</w:t>
      </w:r>
      <w:r w:rsidR="005D104C" w:rsidRPr="00A96C9E">
        <w:t xml:space="preserve"> </w:t>
      </w:r>
      <w:r>
        <w:t xml:space="preserve">meeting </w:t>
      </w:r>
      <w:r w:rsidR="005D104C">
        <w:t xml:space="preserve">and the overall </w:t>
      </w:r>
      <w:r>
        <w:t xml:space="preserve">theme as </w:t>
      </w:r>
      <w:r w:rsidRPr="00A96C9E">
        <w:t>“Building Smart Digital Economy through ICT</w:t>
      </w:r>
      <w:r w:rsidR="00101FA9">
        <w:t>.”</w:t>
      </w:r>
      <w:r w:rsidRPr="00A96C9E">
        <w:t xml:space="preserve"> The Ministerial Meeting adopted the “Brunei Darussalam Statement of the Asia-Pacific ICT Ministers on Building Smart Digital Economy through ICT” where six key priority areas were defined. </w:t>
      </w:r>
    </w:p>
    <w:p w:rsidR="00C84BA8" w:rsidRPr="00A96C9E" w:rsidRDefault="00C84BA8" w:rsidP="00C84BA8">
      <w:pPr>
        <w:pStyle w:val="ListParagraph"/>
        <w:ind w:hanging="720"/>
        <w:contextualSpacing w:val="0"/>
        <w:jc w:val="both"/>
      </w:pPr>
    </w:p>
    <w:p w:rsidR="00C84BA8" w:rsidRPr="00A96C9E" w:rsidRDefault="00C84BA8" w:rsidP="00C84BA8">
      <w:pPr>
        <w:ind w:left="720"/>
        <w:jc w:val="both"/>
        <w:rPr>
          <w:bCs/>
          <w:lang w:val="en-AU"/>
        </w:rPr>
      </w:pPr>
      <w:r w:rsidRPr="00A96C9E">
        <w:lastRenderedPageBreak/>
        <w:t>On the outcome</w:t>
      </w:r>
      <w:r w:rsidR="005D104C">
        <w:t>s</w:t>
      </w:r>
      <w:r w:rsidRPr="00A96C9E">
        <w:t xml:space="preserve"> of the 13th Session of the General Assembly (GA-13), the presentation highlighted the Strategic Plan of the APT for 2015</w:t>
      </w:r>
      <w:r w:rsidR="005D104C">
        <w:t xml:space="preserve"> to </w:t>
      </w:r>
      <w:r w:rsidRPr="00A96C9E">
        <w:t>2017</w:t>
      </w:r>
      <w:r w:rsidR="005D104C">
        <w:t>,</w:t>
      </w:r>
      <w:r w:rsidRPr="00A96C9E">
        <w:t xml:space="preserve"> which define</w:t>
      </w:r>
      <w:r w:rsidR="005D104C">
        <w:t>s</w:t>
      </w:r>
      <w:r w:rsidRPr="00A96C9E">
        <w:t xml:space="preserve"> eight </w:t>
      </w:r>
      <w:r w:rsidR="005D104C" w:rsidRPr="00A96C9E">
        <w:t xml:space="preserve">APT Work </w:t>
      </w:r>
      <w:proofErr w:type="spellStart"/>
      <w:r w:rsidR="005D104C" w:rsidRPr="00A96C9E">
        <w:t>Program</w:t>
      </w:r>
      <w:r w:rsidR="005D104C">
        <w:t>me</w:t>
      </w:r>
      <w:r w:rsidR="005D104C" w:rsidRPr="00A96C9E">
        <w:t>s</w:t>
      </w:r>
      <w:proofErr w:type="spellEnd"/>
      <w:r w:rsidR="005D104C" w:rsidRPr="00A96C9E">
        <w:t xml:space="preserve"> </w:t>
      </w:r>
      <w:r w:rsidRPr="00A96C9E">
        <w:t xml:space="preserve">and associated strategic action plans. It was also reported that </w:t>
      </w:r>
      <w:r w:rsidR="005D104C">
        <w:t xml:space="preserve">the </w:t>
      </w:r>
      <w:r w:rsidRPr="00A96C9E">
        <w:t xml:space="preserve">GA-13 elected Ms. Areewan Haorangsi (Thailand) as </w:t>
      </w:r>
      <w:r w:rsidR="003B413D">
        <w:t xml:space="preserve">the </w:t>
      </w:r>
      <w:r>
        <w:t xml:space="preserve">new </w:t>
      </w:r>
      <w:r w:rsidRPr="00A96C9E">
        <w:rPr>
          <w:bCs/>
          <w:lang w:val="en-AU"/>
        </w:rPr>
        <w:t xml:space="preserve">Secretary General and Mr. Masanori Kondo (Japan) as </w:t>
      </w:r>
      <w:r w:rsidR="003B413D">
        <w:rPr>
          <w:bCs/>
          <w:lang w:val="en-AU"/>
        </w:rPr>
        <w:t xml:space="preserve">the </w:t>
      </w:r>
      <w:r w:rsidRPr="00A96C9E">
        <w:rPr>
          <w:bCs/>
          <w:lang w:val="en-AU"/>
        </w:rPr>
        <w:t xml:space="preserve">new Deputy Secretary General of APT for </w:t>
      </w:r>
      <w:r w:rsidR="005D104C">
        <w:rPr>
          <w:bCs/>
          <w:lang w:val="en-AU"/>
        </w:rPr>
        <w:t xml:space="preserve">the </w:t>
      </w:r>
      <w:r w:rsidRPr="00A96C9E">
        <w:rPr>
          <w:bCs/>
          <w:lang w:val="en-AU"/>
        </w:rPr>
        <w:t>next three</w:t>
      </w:r>
      <w:r>
        <w:rPr>
          <w:bCs/>
          <w:lang w:val="en-AU"/>
        </w:rPr>
        <w:t>-</w:t>
      </w:r>
      <w:r w:rsidRPr="00A96C9E">
        <w:rPr>
          <w:bCs/>
          <w:lang w:val="en-AU"/>
        </w:rPr>
        <w:t xml:space="preserve">year term. </w:t>
      </w:r>
    </w:p>
    <w:p w:rsidR="00C84BA8" w:rsidRPr="00A96C9E" w:rsidRDefault="00C84BA8" w:rsidP="00C84BA8">
      <w:pPr>
        <w:ind w:left="720"/>
        <w:jc w:val="both"/>
        <w:rPr>
          <w:bCs/>
          <w:lang w:val="en-AU"/>
        </w:rPr>
      </w:pPr>
    </w:p>
    <w:p w:rsidR="006F6A36" w:rsidRDefault="00C84BA8" w:rsidP="00C84BA8">
      <w:pPr>
        <w:ind w:left="720"/>
        <w:jc w:val="both"/>
        <w:rPr>
          <w:bCs/>
          <w:lang w:val="en-AU"/>
        </w:rPr>
      </w:pPr>
      <w:r w:rsidRPr="00A96C9E">
        <w:rPr>
          <w:bCs/>
          <w:lang w:val="en-AU"/>
        </w:rPr>
        <w:t xml:space="preserve">On the outcomes of the 38th Session of the Management Committee (MC-38) of the APT, it was reported that MC-38 approved the holding of </w:t>
      </w:r>
      <w:r w:rsidR="00A452BC">
        <w:rPr>
          <w:bCs/>
          <w:lang w:val="en-AU"/>
        </w:rPr>
        <w:t xml:space="preserve">a </w:t>
      </w:r>
      <w:r w:rsidR="006E2631">
        <w:rPr>
          <w:bCs/>
          <w:lang w:val="en-AU"/>
        </w:rPr>
        <w:t>PRFP-</w:t>
      </w:r>
      <w:r w:rsidRPr="00A96C9E">
        <w:rPr>
          <w:bCs/>
          <w:lang w:val="en-AU"/>
        </w:rPr>
        <w:t xml:space="preserve">8 </w:t>
      </w:r>
      <w:r w:rsidR="006E2631">
        <w:rPr>
          <w:bCs/>
          <w:lang w:val="en-AU"/>
        </w:rPr>
        <w:t>meeting</w:t>
      </w:r>
      <w:r w:rsidRPr="00A96C9E">
        <w:rPr>
          <w:bCs/>
          <w:lang w:val="en-AU"/>
        </w:rPr>
        <w:t xml:space="preserve"> in the year 2015.</w:t>
      </w:r>
    </w:p>
    <w:p w:rsidR="006F6A36" w:rsidRDefault="006F6A36" w:rsidP="00C84BA8">
      <w:pPr>
        <w:ind w:left="720"/>
        <w:jc w:val="both"/>
        <w:rPr>
          <w:bCs/>
          <w:lang w:val="en-AU"/>
        </w:rPr>
      </w:pPr>
    </w:p>
    <w:p w:rsidR="00C84BA8" w:rsidRPr="00A96C9E" w:rsidRDefault="006F6A36" w:rsidP="005B099A">
      <w:pPr>
        <w:ind w:left="720"/>
        <w:jc w:val="both"/>
        <w:rPr>
          <w:bCs/>
          <w:lang w:val="en-AU"/>
        </w:rPr>
      </w:pPr>
      <w:r>
        <w:rPr>
          <w:bCs/>
          <w:lang w:val="en-AU"/>
        </w:rPr>
        <w:t xml:space="preserve">Lastly, </w:t>
      </w:r>
      <w:r w:rsidR="00A452BC">
        <w:rPr>
          <w:bCs/>
          <w:lang w:val="en-AU"/>
        </w:rPr>
        <w:t xml:space="preserve">the </w:t>
      </w:r>
      <w:r w:rsidR="005B099A">
        <w:rPr>
          <w:bCs/>
          <w:lang w:val="en-AU"/>
        </w:rPr>
        <w:t>APT Work Programme</w:t>
      </w:r>
      <w:r w:rsidR="004951F0">
        <w:rPr>
          <w:bCs/>
          <w:lang w:val="en-AU"/>
        </w:rPr>
        <w:t>s</w:t>
      </w:r>
      <w:r w:rsidR="005B099A">
        <w:rPr>
          <w:bCs/>
          <w:lang w:val="en-AU"/>
        </w:rPr>
        <w:t xml:space="preserve"> that f</w:t>
      </w:r>
      <w:r w:rsidR="005B099A" w:rsidRPr="005B099A">
        <w:rPr>
          <w:bCs/>
          <w:lang w:val="en-AU"/>
        </w:rPr>
        <w:t>ocus</w:t>
      </w:r>
      <w:r w:rsidR="005B099A">
        <w:rPr>
          <w:bCs/>
          <w:lang w:val="en-AU"/>
        </w:rPr>
        <w:t>ed</w:t>
      </w:r>
      <w:r w:rsidR="005B099A" w:rsidRPr="005B099A">
        <w:rPr>
          <w:bCs/>
          <w:lang w:val="en-AU"/>
        </w:rPr>
        <w:t xml:space="preserve"> on the Pacific</w:t>
      </w:r>
      <w:r w:rsidR="005B099A">
        <w:rPr>
          <w:bCs/>
          <w:lang w:val="en-AU"/>
        </w:rPr>
        <w:t xml:space="preserve"> </w:t>
      </w:r>
      <w:r>
        <w:rPr>
          <w:bCs/>
          <w:lang w:val="en-AU"/>
        </w:rPr>
        <w:t>were presented</w:t>
      </w:r>
      <w:r w:rsidR="005B099A">
        <w:rPr>
          <w:bCs/>
          <w:lang w:val="en-AU"/>
        </w:rPr>
        <w:t>. These included recent projects and training programme</w:t>
      </w:r>
      <w:r w:rsidR="00A452BC">
        <w:rPr>
          <w:bCs/>
          <w:lang w:val="en-AU"/>
        </w:rPr>
        <w:t>s</w:t>
      </w:r>
      <w:r w:rsidR="005B099A">
        <w:rPr>
          <w:bCs/>
          <w:lang w:val="en-AU"/>
        </w:rPr>
        <w:t xml:space="preserve"> conducted in the Pacific.</w:t>
      </w:r>
    </w:p>
    <w:p w:rsidR="00DB37A1" w:rsidRPr="004951F0" w:rsidRDefault="00ED67EB" w:rsidP="00DF340A">
      <w:pPr>
        <w:pStyle w:val="ListParagraph"/>
        <w:ind w:left="510"/>
        <w:jc w:val="both"/>
        <w:rPr>
          <w:b/>
          <w:bCs/>
        </w:rPr>
      </w:pPr>
      <w:r w:rsidRPr="00D92679">
        <w:rPr>
          <w:b/>
          <w:bCs/>
        </w:rPr>
        <w:t xml:space="preserve"> </w:t>
      </w:r>
    </w:p>
    <w:p w:rsidR="00F530BF" w:rsidRPr="004D7EAE" w:rsidRDefault="004D7EAE" w:rsidP="00C511E5">
      <w:pPr>
        <w:pStyle w:val="ListParagraph"/>
        <w:numPr>
          <w:ilvl w:val="1"/>
          <w:numId w:val="2"/>
        </w:numPr>
        <w:jc w:val="both"/>
        <w:rPr>
          <w:b/>
          <w:bCs/>
        </w:rPr>
      </w:pPr>
      <w:r>
        <w:rPr>
          <w:b/>
          <w:bCs/>
        </w:rPr>
        <w:tab/>
      </w:r>
      <w:r w:rsidR="008125E2" w:rsidRPr="004D7EAE">
        <w:rPr>
          <w:b/>
          <w:bCs/>
        </w:rPr>
        <w:t xml:space="preserve">Recent Australian Developments </w:t>
      </w:r>
      <w:r w:rsidR="00B25402" w:rsidRPr="004D7EAE">
        <w:rPr>
          <w:b/>
          <w:bCs/>
        </w:rPr>
        <w:t>(</w:t>
      </w:r>
      <w:r w:rsidR="00DB37A1" w:rsidRPr="004D7EAE">
        <w:rPr>
          <w:b/>
          <w:bCs/>
          <w:i/>
          <w:iCs/>
        </w:rPr>
        <w:t xml:space="preserve">Document </w:t>
      </w:r>
      <w:r w:rsidR="0050413E" w:rsidRPr="004D7EAE">
        <w:rPr>
          <w:b/>
          <w:bCs/>
          <w:i/>
          <w:iCs/>
        </w:rPr>
        <w:t>PRFP-8</w:t>
      </w:r>
      <w:r w:rsidR="00DB37A1" w:rsidRPr="004D7EAE">
        <w:rPr>
          <w:b/>
          <w:bCs/>
          <w:i/>
          <w:iCs/>
        </w:rPr>
        <w:t>/INP-</w:t>
      </w:r>
      <w:r w:rsidR="004951F0">
        <w:rPr>
          <w:b/>
          <w:bCs/>
          <w:i/>
          <w:iCs/>
        </w:rPr>
        <w:t>18</w:t>
      </w:r>
      <w:r w:rsidR="00B25402" w:rsidRPr="004D7EAE">
        <w:rPr>
          <w:b/>
          <w:bCs/>
        </w:rPr>
        <w:t>)</w:t>
      </w:r>
    </w:p>
    <w:p w:rsidR="00F530BF" w:rsidRPr="00D92679" w:rsidRDefault="00F530BF" w:rsidP="00F530BF">
      <w:pPr>
        <w:pStyle w:val="ListParagraph"/>
        <w:jc w:val="both"/>
        <w:rPr>
          <w:b/>
          <w:bCs/>
        </w:rPr>
      </w:pPr>
    </w:p>
    <w:p w:rsidR="00F530BF" w:rsidRDefault="009D593C" w:rsidP="00F530BF">
      <w:pPr>
        <w:pStyle w:val="ListParagraph"/>
        <w:jc w:val="both"/>
      </w:pPr>
      <w:r w:rsidRPr="009D593C">
        <w:t xml:space="preserve">Ms. Carmen Ball, </w:t>
      </w:r>
      <w:r w:rsidR="00142745" w:rsidRPr="00142745">
        <w:t>Assistant Director, International Engagement and Strategy</w:t>
      </w:r>
      <w:r w:rsidR="00142745">
        <w:t>,</w:t>
      </w:r>
      <w:r w:rsidR="00142745" w:rsidRPr="00142745">
        <w:t xml:space="preserve"> </w:t>
      </w:r>
      <w:r w:rsidR="00F530BF" w:rsidRPr="00D92679">
        <w:t>D</w:t>
      </w:r>
      <w:r>
        <w:t xml:space="preserve">epartment </w:t>
      </w:r>
      <w:r w:rsidR="00F530BF" w:rsidRPr="00D92679">
        <w:t>o</w:t>
      </w:r>
      <w:r>
        <w:t xml:space="preserve">f </w:t>
      </w:r>
      <w:r w:rsidR="00F530BF" w:rsidRPr="00D92679">
        <w:t>C</w:t>
      </w:r>
      <w:r>
        <w:t>ommunications</w:t>
      </w:r>
      <w:r w:rsidR="00F530BF" w:rsidRPr="00D92679">
        <w:t>, Australia presented the document.</w:t>
      </w:r>
    </w:p>
    <w:p w:rsidR="00E4591B" w:rsidRDefault="00E4591B" w:rsidP="00F530BF">
      <w:pPr>
        <w:pStyle w:val="ListParagraph"/>
        <w:jc w:val="both"/>
      </w:pPr>
    </w:p>
    <w:p w:rsidR="00E4591B" w:rsidRDefault="00E4591B" w:rsidP="00F530BF">
      <w:pPr>
        <w:pStyle w:val="ListParagraph"/>
        <w:jc w:val="both"/>
      </w:pPr>
      <w:r>
        <w:t>Ms. Ball provided</w:t>
      </w:r>
      <w:r w:rsidRPr="00E4591B">
        <w:t xml:space="preserve"> an update on recent activities and events in the Australian Department of Communications for the information of the </w:t>
      </w:r>
      <w:r w:rsidR="00A452BC">
        <w:t>F</w:t>
      </w:r>
      <w:r w:rsidRPr="00E4591B">
        <w:t>orum, including the recent establishment of a Digital Transformation Office, the appointment of a new Children’s e-Safety Commissioner and developments in the areas of data policy, spectrum, emergency communications and regional communications.</w:t>
      </w:r>
    </w:p>
    <w:p w:rsidR="009D593C" w:rsidRDefault="009D593C" w:rsidP="009D593C">
      <w:pPr>
        <w:jc w:val="both"/>
      </w:pPr>
    </w:p>
    <w:p w:rsidR="00B81A85" w:rsidRPr="004D7EAE" w:rsidRDefault="004D7EAE" w:rsidP="00C511E5">
      <w:pPr>
        <w:pStyle w:val="ListParagraph"/>
        <w:numPr>
          <w:ilvl w:val="1"/>
          <w:numId w:val="2"/>
        </w:numPr>
        <w:jc w:val="both"/>
        <w:rPr>
          <w:b/>
          <w:bCs/>
        </w:rPr>
      </w:pPr>
      <w:r>
        <w:rPr>
          <w:b/>
          <w:bCs/>
        </w:rPr>
        <w:tab/>
      </w:r>
      <w:r w:rsidR="00AB6324" w:rsidRPr="004D7EAE">
        <w:rPr>
          <w:b/>
          <w:bCs/>
        </w:rPr>
        <w:t>Samoa</w:t>
      </w:r>
      <w:r w:rsidR="00C7533B">
        <w:rPr>
          <w:b/>
          <w:bCs/>
        </w:rPr>
        <w:t>’s</w:t>
      </w:r>
      <w:r w:rsidR="00AB6324" w:rsidRPr="004D7EAE">
        <w:rPr>
          <w:b/>
          <w:bCs/>
        </w:rPr>
        <w:t xml:space="preserve"> Second Su</w:t>
      </w:r>
      <w:r w:rsidR="003555C3">
        <w:rPr>
          <w:b/>
          <w:bCs/>
        </w:rPr>
        <w:t xml:space="preserve">bmarine Cable </w:t>
      </w:r>
      <w:r w:rsidR="00B81A85" w:rsidRPr="004D7EAE">
        <w:rPr>
          <w:b/>
          <w:bCs/>
        </w:rPr>
        <w:t>(</w:t>
      </w:r>
      <w:r w:rsidR="00B81A85" w:rsidRPr="004D7EAE">
        <w:rPr>
          <w:b/>
          <w:bCs/>
          <w:i/>
          <w:iCs/>
        </w:rPr>
        <w:t>Document PRFP-8/INP-</w:t>
      </w:r>
      <w:r w:rsidR="00B0546F">
        <w:rPr>
          <w:b/>
          <w:bCs/>
          <w:i/>
          <w:iCs/>
        </w:rPr>
        <w:t>12</w:t>
      </w:r>
      <w:r w:rsidR="00B81A85" w:rsidRPr="004D7EAE">
        <w:rPr>
          <w:b/>
          <w:bCs/>
        </w:rPr>
        <w:t>)</w:t>
      </w:r>
    </w:p>
    <w:p w:rsidR="00B81A85" w:rsidRDefault="00B81A85" w:rsidP="00B81A85">
      <w:pPr>
        <w:pStyle w:val="ListParagraph"/>
        <w:jc w:val="both"/>
        <w:rPr>
          <w:b/>
          <w:bCs/>
        </w:rPr>
      </w:pPr>
    </w:p>
    <w:p w:rsidR="00B81A85" w:rsidRDefault="00B81A85" w:rsidP="00B81A85">
      <w:pPr>
        <w:pStyle w:val="ListParagraph"/>
        <w:jc w:val="both"/>
      </w:pPr>
      <w:r w:rsidRPr="00B81A85">
        <w:t xml:space="preserve">Mr. Ronnie Aiolupotea, Assistant CEO, Policy Development </w:t>
      </w:r>
      <w:r w:rsidR="00C6371A">
        <w:t>D</w:t>
      </w:r>
      <w:r w:rsidRPr="00B81A85">
        <w:t xml:space="preserve">ivision, </w:t>
      </w:r>
      <w:r>
        <w:t>Ministry of Communications and Information Technology (</w:t>
      </w:r>
      <w:r w:rsidRPr="00B81A85">
        <w:t>MCIT</w:t>
      </w:r>
      <w:r>
        <w:t>)</w:t>
      </w:r>
      <w:r w:rsidRPr="00B81A85">
        <w:t>, Samoa presented the document.</w:t>
      </w:r>
    </w:p>
    <w:p w:rsidR="00AB6324" w:rsidRDefault="00AB6324" w:rsidP="00B81A85">
      <w:pPr>
        <w:pStyle w:val="ListParagraph"/>
        <w:jc w:val="both"/>
      </w:pPr>
    </w:p>
    <w:p w:rsidR="00AB6324" w:rsidRPr="00B81A85" w:rsidRDefault="00A452BC" w:rsidP="00B81A85">
      <w:pPr>
        <w:pStyle w:val="ListParagraph"/>
        <w:jc w:val="both"/>
      </w:pPr>
      <w:r>
        <w:t xml:space="preserve">The </w:t>
      </w:r>
      <w:r w:rsidR="00AB6324" w:rsidRPr="00AB6324">
        <w:t>Samoan Government and its development partners</w:t>
      </w:r>
      <w:r>
        <w:t>,</w:t>
      </w:r>
      <w:r w:rsidR="00AB6324" w:rsidRPr="00AB6324">
        <w:t xml:space="preserve"> mainly the World Bank, Asia Development Bank and the Australian Department of Foreig</w:t>
      </w:r>
      <w:r w:rsidR="00AB6324">
        <w:t>n Affairs and Trade</w:t>
      </w:r>
      <w:r>
        <w:t>,</w:t>
      </w:r>
      <w:r w:rsidR="00AB6324">
        <w:t xml:space="preserve"> we</w:t>
      </w:r>
      <w:r w:rsidR="00AB6324" w:rsidRPr="00AB6324">
        <w:t>re working on a project called the Connect</w:t>
      </w:r>
      <w:r w:rsidR="00AB6324">
        <w:t>ivity Project.  The project aimed</w:t>
      </w:r>
      <w:r w:rsidR="00AB6324" w:rsidRPr="00AB6324">
        <w:t xml:space="preserve"> at improving Samoa’s international connection to the Internet.  There are 3 main components identified to successfully achieve the objectives for this initiativ</w:t>
      </w:r>
      <w:r w:rsidR="00AB6324">
        <w:t xml:space="preserve">e, namely </w:t>
      </w:r>
      <w:r>
        <w:t>(</w:t>
      </w:r>
      <w:r w:rsidR="00AB6324">
        <w:t>1</w:t>
      </w:r>
      <w:r>
        <w:t>) </w:t>
      </w:r>
      <w:r w:rsidR="00B872F8">
        <w:t>c</w:t>
      </w:r>
      <w:r w:rsidR="00AB6324" w:rsidRPr="00AB6324">
        <w:t>onstruction fo</w:t>
      </w:r>
      <w:r w:rsidR="00AB6324">
        <w:t>r</w:t>
      </w:r>
      <w:r w:rsidR="00C6371A">
        <w:t xml:space="preserve"> a s</w:t>
      </w:r>
      <w:r w:rsidR="00B872F8">
        <w:t>ubmarine fiber-optic c</w:t>
      </w:r>
      <w:r w:rsidR="00AB6324">
        <w:t xml:space="preserve">able, </w:t>
      </w:r>
      <w:r>
        <w:t>(</w:t>
      </w:r>
      <w:r w:rsidR="00AB6324">
        <w:t>2</w:t>
      </w:r>
      <w:r>
        <w:t>)</w:t>
      </w:r>
      <w:r w:rsidR="00B872F8">
        <w:t xml:space="preserve"> regulatory technical a</w:t>
      </w:r>
      <w:r w:rsidR="00AB6324" w:rsidRPr="00AB6324">
        <w:t>ssistance</w:t>
      </w:r>
      <w:r w:rsidR="00AB6324">
        <w:t xml:space="preserve">, and </w:t>
      </w:r>
      <w:r>
        <w:t>(</w:t>
      </w:r>
      <w:r w:rsidR="00AB6324">
        <w:t>3</w:t>
      </w:r>
      <w:r>
        <w:t>)</w:t>
      </w:r>
      <w:r w:rsidR="00AB6324">
        <w:t xml:space="preserve"> </w:t>
      </w:r>
      <w:r w:rsidR="00B872F8">
        <w:t>project m</w:t>
      </w:r>
      <w:r w:rsidR="00AB6324" w:rsidRPr="00AB6324">
        <w:t>anagement</w:t>
      </w:r>
      <w:r w:rsidR="00AB6324">
        <w:t>.</w:t>
      </w:r>
    </w:p>
    <w:p w:rsidR="00B81A85" w:rsidRDefault="00B81A85" w:rsidP="00B81A85">
      <w:pPr>
        <w:pStyle w:val="ListParagraph"/>
        <w:jc w:val="both"/>
        <w:rPr>
          <w:b/>
          <w:bCs/>
        </w:rPr>
      </w:pPr>
    </w:p>
    <w:p w:rsidR="007F7E5E" w:rsidRDefault="007F7E5E" w:rsidP="007F7E5E">
      <w:pPr>
        <w:jc w:val="both"/>
        <w:rPr>
          <w:rFonts w:cstheme="minorBidi"/>
          <w:szCs w:val="30"/>
          <w:lang w:bidi="th-TH"/>
        </w:rPr>
      </w:pPr>
    </w:p>
    <w:p w:rsidR="007F7E5E" w:rsidRPr="004D7EAE" w:rsidRDefault="004D7EAE" w:rsidP="00C511E5">
      <w:pPr>
        <w:pStyle w:val="ListParagraph"/>
        <w:numPr>
          <w:ilvl w:val="1"/>
          <w:numId w:val="2"/>
        </w:numPr>
        <w:jc w:val="both"/>
        <w:rPr>
          <w:rFonts w:cstheme="minorBidi"/>
          <w:b/>
          <w:bCs/>
          <w:szCs w:val="30"/>
          <w:lang w:bidi="th-TH"/>
        </w:rPr>
      </w:pPr>
      <w:r>
        <w:rPr>
          <w:rFonts w:cstheme="minorBidi"/>
          <w:b/>
          <w:bCs/>
          <w:szCs w:val="30"/>
          <w:lang w:bidi="th-TH"/>
        </w:rPr>
        <w:tab/>
      </w:r>
      <w:r w:rsidR="000467DD" w:rsidRPr="000467DD">
        <w:rPr>
          <w:rFonts w:cstheme="minorBidi"/>
          <w:b/>
          <w:bCs/>
          <w:szCs w:val="30"/>
          <w:lang w:bidi="th-TH"/>
        </w:rPr>
        <w:t xml:space="preserve">Disaster Management/ Communications &amp; Recovery: Case of Vanuatu </w:t>
      </w:r>
      <w:r w:rsidR="004951F0" w:rsidRPr="004951F0">
        <w:rPr>
          <w:rFonts w:cstheme="minorBidi"/>
          <w:b/>
          <w:bCs/>
          <w:i/>
          <w:iCs/>
          <w:szCs w:val="30"/>
          <w:lang w:bidi="th-TH"/>
        </w:rPr>
        <w:t xml:space="preserve">(Document </w:t>
      </w:r>
      <w:r w:rsidR="000467DD">
        <w:rPr>
          <w:rFonts w:cstheme="minorBidi"/>
          <w:b/>
          <w:bCs/>
          <w:i/>
          <w:iCs/>
          <w:szCs w:val="30"/>
          <w:lang w:bidi="th-TH"/>
        </w:rPr>
        <w:tab/>
      </w:r>
      <w:r w:rsidR="004951F0" w:rsidRPr="004951F0">
        <w:rPr>
          <w:rFonts w:cstheme="minorBidi"/>
          <w:b/>
          <w:bCs/>
          <w:i/>
          <w:iCs/>
          <w:szCs w:val="30"/>
          <w:lang w:bidi="th-TH"/>
        </w:rPr>
        <w:t>PRFP-8/INP-17)</w:t>
      </w:r>
    </w:p>
    <w:p w:rsidR="007F7E5E" w:rsidRDefault="007F7E5E" w:rsidP="007F7E5E">
      <w:pPr>
        <w:pStyle w:val="ListParagraph"/>
        <w:jc w:val="both"/>
        <w:rPr>
          <w:rFonts w:cstheme="minorBidi"/>
          <w:b/>
          <w:bCs/>
          <w:szCs w:val="30"/>
          <w:lang w:bidi="th-TH"/>
        </w:rPr>
      </w:pPr>
    </w:p>
    <w:p w:rsidR="007F7E5E" w:rsidRDefault="007F7E5E" w:rsidP="007F7E5E">
      <w:pPr>
        <w:pStyle w:val="ListParagraph"/>
        <w:jc w:val="both"/>
        <w:rPr>
          <w:rFonts w:cstheme="minorBidi"/>
          <w:szCs w:val="30"/>
          <w:lang w:bidi="th-TH"/>
        </w:rPr>
      </w:pPr>
      <w:r w:rsidRPr="007F7E5E">
        <w:rPr>
          <w:rFonts w:cstheme="minorBidi"/>
          <w:szCs w:val="30"/>
          <w:lang w:bidi="th-TH"/>
        </w:rPr>
        <w:t xml:space="preserve">Mr. </w:t>
      </w:r>
      <w:r w:rsidR="00635600" w:rsidRPr="007F7E5E">
        <w:rPr>
          <w:rFonts w:cstheme="minorBidi"/>
          <w:szCs w:val="30"/>
          <w:lang w:bidi="th-TH"/>
        </w:rPr>
        <w:t xml:space="preserve">Jackson </w:t>
      </w:r>
      <w:r w:rsidRPr="007F7E5E">
        <w:rPr>
          <w:rFonts w:cstheme="minorBidi"/>
          <w:szCs w:val="30"/>
          <w:lang w:bidi="th-TH"/>
        </w:rPr>
        <w:t>Miake, ICT Programme Manager, Vanuatu Government, Vanuatu presented the document.</w:t>
      </w:r>
    </w:p>
    <w:p w:rsidR="00A1505D" w:rsidRDefault="00A1505D" w:rsidP="007F7E5E">
      <w:pPr>
        <w:pStyle w:val="ListParagraph"/>
        <w:jc w:val="both"/>
        <w:rPr>
          <w:rFonts w:cstheme="minorBidi"/>
          <w:szCs w:val="30"/>
          <w:lang w:bidi="th-TH"/>
        </w:rPr>
      </w:pPr>
    </w:p>
    <w:p w:rsidR="00A1505D" w:rsidRPr="00A1505D" w:rsidRDefault="00A1505D" w:rsidP="00454082">
      <w:pPr>
        <w:pStyle w:val="ListParagraph"/>
        <w:jc w:val="both"/>
        <w:rPr>
          <w:rFonts w:cstheme="minorBidi"/>
          <w:szCs w:val="30"/>
          <w:lang w:bidi="th-TH"/>
        </w:rPr>
      </w:pPr>
      <w:r>
        <w:rPr>
          <w:rFonts w:cstheme="minorBidi"/>
          <w:szCs w:val="30"/>
          <w:lang w:bidi="th-TH"/>
        </w:rPr>
        <w:t xml:space="preserve">The presentation provided background </w:t>
      </w:r>
      <w:r w:rsidR="00635600">
        <w:rPr>
          <w:rFonts w:cstheme="minorBidi"/>
          <w:szCs w:val="30"/>
          <w:lang w:bidi="th-TH"/>
        </w:rPr>
        <w:t>on the impact of</w:t>
      </w:r>
      <w:r>
        <w:rPr>
          <w:rFonts w:cstheme="minorBidi"/>
          <w:szCs w:val="30"/>
          <w:lang w:bidi="th-TH"/>
        </w:rPr>
        <w:t xml:space="preserve"> </w:t>
      </w:r>
      <w:r w:rsidRPr="00A1505D">
        <w:rPr>
          <w:rFonts w:cstheme="minorBidi"/>
          <w:szCs w:val="30"/>
          <w:lang w:bidi="th-TH"/>
        </w:rPr>
        <w:t xml:space="preserve">Tropical Cyclone Pam </w:t>
      </w:r>
      <w:r>
        <w:rPr>
          <w:rFonts w:cstheme="minorBidi"/>
          <w:szCs w:val="30"/>
          <w:lang w:bidi="th-TH"/>
        </w:rPr>
        <w:t>that hit Vanuatu early in the year. I</w:t>
      </w:r>
      <w:r w:rsidR="00454082">
        <w:rPr>
          <w:rFonts w:cstheme="minorBidi"/>
          <w:szCs w:val="30"/>
          <w:lang w:bidi="th-TH"/>
        </w:rPr>
        <w:t xml:space="preserve">t also explained how </w:t>
      </w:r>
      <w:r>
        <w:rPr>
          <w:rFonts w:cstheme="minorBidi"/>
          <w:szCs w:val="30"/>
          <w:lang w:bidi="th-TH"/>
        </w:rPr>
        <w:t>Vanuatu</w:t>
      </w:r>
      <w:r w:rsidR="00454082">
        <w:rPr>
          <w:rFonts w:cstheme="minorBidi"/>
          <w:szCs w:val="30"/>
          <w:lang w:bidi="th-TH"/>
        </w:rPr>
        <w:t xml:space="preserve"> </w:t>
      </w:r>
      <w:r>
        <w:rPr>
          <w:rFonts w:cstheme="minorBidi"/>
          <w:szCs w:val="30"/>
          <w:lang w:bidi="th-TH"/>
        </w:rPr>
        <w:t>respond</w:t>
      </w:r>
      <w:r w:rsidR="00454082">
        <w:rPr>
          <w:rFonts w:cstheme="minorBidi"/>
          <w:szCs w:val="30"/>
          <w:lang w:bidi="th-TH"/>
        </w:rPr>
        <w:t>ed</w:t>
      </w:r>
      <w:r>
        <w:rPr>
          <w:rFonts w:cstheme="minorBidi"/>
          <w:szCs w:val="30"/>
          <w:lang w:bidi="th-TH"/>
        </w:rPr>
        <w:t xml:space="preserve"> to th</w:t>
      </w:r>
      <w:r w:rsidR="00635600">
        <w:rPr>
          <w:rFonts w:cstheme="minorBidi"/>
          <w:szCs w:val="30"/>
          <w:lang w:bidi="th-TH"/>
        </w:rPr>
        <w:t>is</w:t>
      </w:r>
      <w:r>
        <w:rPr>
          <w:rFonts w:cstheme="minorBidi"/>
          <w:szCs w:val="30"/>
          <w:lang w:bidi="th-TH"/>
        </w:rPr>
        <w:t xml:space="preserve"> </w:t>
      </w:r>
      <w:r w:rsidR="007E70CC">
        <w:rPr>
          <w:rFonts w:cstheme="minorBidi"/>
          <w:szCs w:val="30"/>
          <w:lang w:bidi="th-TH"/>
        </w:rPr>
        <w:t xml:space="preserve">recent </w:t>
      </w:r>
      <w:r>
        <w:rPr>
          <w:rFonts w:cstheme="minorBidi"/>
          <w:szCs w:val="30"/>
          <w:lang w:bidi="th-TH"/>
        </w:rPr>
        <w:t>disaster</w:t>
      </w:r>
      <w:r w:rsidR="00454082">
        <w:rPr>
          <w:rFonts w:cstheme="minorBidi"/>
          <w:szCs w:val="30"/>
          <w:lang w:bidi="th-TH"/>
        </w:rPr>
        <w:t xml:space="preserve"> through coordination with various organizations</w:t>
      </w:r>
      <w:r w:rsidR="004A1DD0">
        <w:rPr>
          <w:rFonts w:cstheme="minorBidi"/>
          <w:szCs w:val="30"/>
          <w:lang w:bidi="th-TH"/>
        </w:rPr>
        <w:t>.</w:t>
      </w:r>
      <w:r w:rsidR="00454082">
        <w:rPr>
          <w:rFonts w:cstheme="minorBidi"/>
          <w:szCs w:val="30"/>
          <w:lang w:bidi="th-TH"/>
        </w:rPr>
        <w:t xml:space="preserve"> Through collaborative efforts, 85% of the telecom infrastructure was restored within only 28 days. </w:t>
      </w:r>
      <w:r>
        <w:rPr>
          <w:rFonts w:cstheme="minorBidi"/>
          <w:szCs w:val="30"/>
          <w:lang w:bidi="th-TH"/>
        </w:rPr>
        <w:t xml:space="preserve">Lastly, future </w:t>
      </w:r>
      <w:r w:rsidR="00635600">
        <w:rPr>
          <w:rFonts w:cstheme="minorBidi"/>
          <w:szCs w:val="30"/>
          <w:lang w:bidi="th-TH"/>
        </w:rPr>
        <w:t>planning on an</w:t>
      </w:r>
      <w:r w:rsidR="00691198">
        <w:rPr>
          <w:rFonts w:cstheme="minorBidi"/>
          <w:szCs w:val="30"/>
          <w:lang w:bidi="th-TH"/>
        </w:rPr>
        <w:t xml:space="preserve"> </w:t>
      </w:r>
      <w:r>
        <w:rPr>
          <w:rFonts w:cstheme="minorBidi"/>
          <w:szCs w:val="30"/>
          <w:lang w:bidi="th-TH"/>
        </w:rPr>
        <w:t>emergency c</w:t>
      </w:r>
      <w:r w:rsidRPr="00A1505D">
        <w:rPr>
          <w:rFonts w:cstheme="minorBidi"/>
          <w:szCs w:val="30"/>
          <w:lang w:bidi="th-TH"/>
        </w:rPr>
        <w:t>ommunications</w:t>
      </w:r>
      <w:r>
        <w:rPr>
          <w:rFonts w:cstheme="minorBidi"/>
          <w:szCs w:val="30"/>
          <w:lang w:bidi="th-TH"/>
        </w:rPr>
        <w:t xml:space="preserve"> </w:t>
      </w:r>
      <w:r w:rsidR="00691198">
        <w:rPr>
          <w:rFonts w:cstheme="minorBidi"/>
          <w:szCs w:val="30"/>
          <w:lang w:bidi="th-TH"/>
        </w:rPr>
        <w:t xml:space="preserve">strategy </w:t>
      </w:r>
      <w:r w:rsidR="00C6371A">
        <w:rPr>
          <w:rFonts w:cstheme="minorBidi"/>
          <w:szCs w:val="30"/>
          <w:lang w:bidi="th-TH"/>
        </w:rPr>
        <w:t>was</w:t>
      </w:r>
      <w:r>
        <w:rPr>
          <w:rFonts w:cstheme="minorBidi"/>
          <w:szCs w:val="30"/>
          <w:lang w:bidi="th-TH"/>
        </w:rPr>
        <w:t xml:space="preserve"> presented.</w:t>
      </w:r>
    </w:p>
    <w:p w:rsidR="007F7E5E" w:rsidRDefault="007F7E5E" w:rsidP="007F7E5E">
      <w:pPr>
        <w:jc w:val="both"/>
      </w:pPr>
    </w:p>
    <w:p w:rsidR="00D37A1C" w:rsidRPr="00D37A1C" w:rsidRDefault="007E70CC" w:rsidP="00C6371A">
      <w:pPr>
        <w:keepNext/>
        <w:rPr>
          <w:b/>
          <w:bCs/>
        </w:rPr>
      </w:pPr>
      <w:r>
        <w:rPr>
          <w:b/>
          <w:bCs/>
        </w:rPr>
        <w:lastRenderedPageBreak/>
        <w:t>3.6</w:t>
      </w:r>
      <w:r w:rsidR="004D7EAE">
        <w:rPr>
          <w:b/>
          <w:bCs/>
        </w:rPr>
        <w:tab/>
      </w:r>
      <w:r w:rsidR="00D37A1C" w:rsidRPr="00D37A1C">
        <w:rPr>
          <w:b/>
          <w:bCs/>
        </w:rPr>
        <w:t>Q&amp;A</w:t>
      </w:r>
    </w:p>
    <w:p w:rsidR="00D37A1C" w:rsidRDefault="00D37A1C" w:rsidP="00C6371A">
      <w:pPr>
        <w:keepNext/>
        <w:jc w:val="both"/>
        <w:rPr>
          <w:b/>
          <w:bCs/>
        </w:rPr>
      </w:pPr>
    </w:p>
    <w:p w:rsidR="006016E0" w:rsidRPr="005B1619" w:rsidRDefault="000D47AD" w:rsidP="00C511E5">
      <w:pPr>
        <w:pStyle w:val="ListParagraph"/>
        <w:numPr>
          <w:ilvl w:val="0"/>
          <w:numId w:val="12"/>
        </w:numPr>
        <w:jc w:val="both"/>
      </w:pPr>
      <w:r>
        <w:t xml:space="preserve">The </w:t>
      </w:r>
      <w:r w:rsidR="006016E0" w:rsidRPr="005B1619">
        <w:t xml:space="preserve">Chairman </w:t>
      </w:r>
      <w:r w:rsidR="00B9637F" w:rsidRPr="005B1619">
        <w:t xml:space="preserve">commented </w:t>
      </w:r>
      <w:r>
        <w:t xml:space="preserve">on </w:t>
      </w:r>
      <w:r w:rsidR="00B9637F" w:rsidRPr="005B1619">
        <w:t xml:space="preserve">the </w:t>
      </w:r>
      <w:r w:rsidR="006016E0" w:rsidRPr="005B1619">
        <w:t>collective effort</w:t>
      </w:r>
      <w:r>
        <w:t>s</w:t>
      </w:r>
      <w:r w:rsidR="006016E0" w:rsidRPr="005B1619">
        <w:t xml:space="preserve"> of the </w:t>
      </w:r>
      <w:r w:rsidR="00B9637F" w:rsidRPr="005B1619">
        <w:t xml:space="preserve">Pacific </w:t>
      </w:r>
      <w:r w:rsidR="006016E0" w:rsidRPr="005B1619">
        <w:t>region to help each other</w:t>
      </w:r>
      <w:r w:rsidR="00B9637F" w:rsidRPr="005B1619">
        <w:t xml:space="preserve"> during the disaster</w:t>
      </w:r>
      <w:r>
        <w:t>, demonstrating</w:t>
      </w:r>
      <w:r w:rsidR="00B9637F" w:rsidRPr="005B1619">
        <w:t xml:space="preserve"> the s</w:t>
      </w:r>
      <w:r w:rsidR="006016E0" w:rsidRPr="005B1619">
        <w:t xml:space="preserve">pirit of partnership </w:t>
      </w:r>
      <w:r>
        <w:t>that exists</w:t>
      </w:r>
      <w:r w:rsidRPr="005B1619">
        <w:t xml:space="preserve"> </w:t>
      </w:r>
      <w:r w:rsidR="006016E0" w:rsidRPr="005B1619">
        <w:t>in the region.</w:t>
      </w:r>
    </w:p>
    <w:p w:rsidR="00B9637F" w:rsidRPr="005B1619" w:rsidRDefault="00B9637F" w:rsidP="00B9637F">
      <w:pPr>
        <w:pStyle w:val="ListParagraph"/>
        <w:ind w:left="1080"/>
        <w:jc w:val="both"/>
      </w:pPr>
    </w:p>
    <w:p w:rsidR="00B9637F" w:rsidRPr="005B1619" w:rsidRDefault="00B9637F" w:rsidP="00C511E5">
      <w:pPr>
        <w:pStyle w:val="ListParagraph"/>
        <w:numPr>
          <w:ilvl w:val="0"/>
          <w:numId w:val="12"/>
        </w:numPr>
        <w:jc w:val="both"/>
      </w:pPr>
      <w:r w:rsidRPr="005B1619">
        <w:t xml:space="preserve">Mr. Arumae from </w:t>
      </w:r>
      <w:r w:rsidR="006016E0" w:rsidRPr="005B1619">
        <w:t xml:space="preserve">Solomon Islands </w:t>
      </w:r>
      <w:r w:rsidR="000D47AD">
        <w:t>asked a question about</w:t>
      </w:r>
      <w:r w:rsidR="000D47AD" w:rsidRPr="005B1619">
        <w:t xml:space="preserve"> </w:t>
      </w:r>
      <w:r w:rsidR="006016E0" w:rsidRPr="005B1619">
        <w:t xml:space="preserve">how </w:t>
      </w:r>
      <w:r w:rsidR="000D47AD">
        <w:t xml:space="preserve">the </w:t>
      </w:r>
      <w:r w:rsidRPr="005B1619">
        <w:t xml:space="preserve">Vanuatu </w:t>
      </w:r>
      <w:r w:rsidR="006016E0" w:rsidRPr="005B1619">
        <w:t>government responde</w:t>
      </w:r>
      <w:r w:rsidRPr="005B1619">
        <w:t>d</w:t>
      </w:r>
      <w:r w:rsidR="006016E0" w:rsidRPr="005B1619">
        <w:t xml:space="preserve"> to telecom operator</w:t>
      </w:r>
      <w:r w:rsidR="000D47AD">
        <w:t>s</w:t>
      </w:r>
      <w:r w:rsidRPr="005B1619">
        <w:t xml:space="preserve"> with regard to the rebuilding of telecommunication</w:t>
      </w:r>
      <w:r w:rsidR="000D47AD">
        <w:t>s</w:t>
      </w:r>
      <w:r w:rsidRPr="005B1619">
        <w:t xml:space="preserve"> infrastructure</w:t>
      </w:r>
      <w:r w:rsidR="006016E0" w:rsidRPr="005B1619">
        <w:t>.</w:t>
      </w:r>
    </w:p>
    <w:p w:rsidR="006016E0" w:rsidRPr="005B1619" w:rsidRDefault="006016E0" w:rsidP="00B9637F">
      <w:pPr>
        <w:jc w:val="both"/>
      </w:pPr>
      <w:r w:rsidRPr="005B1619">
        <w:t xml:space="preserve">  </w:t>
      </w:r>
    </w:p>
    <w:p w:rsidR="006016E0" w:rsidRPr="005B1619" w:rsidRDefault="006016E0" w:rsidP="00C511E5">
      <w:pPr>
        <w:pStyle w:val="ListParagraph"/>
        <w:numPr>
          <w:ilvl w:val="0"/>
          <w:numId w:val="12"/>
        </w:numPr>
        <w:jc w:val="both"/>
      </w:pPr>
      <w:r w:rsidRPr="005B1619">
        <w:t>Mr. Jackson responded that</w:t>
      </w:r>
      <w:r w:rsidR="00B9637F" w:rsidRPr="005B1619">
        <w:t xml:space="preserve"> the government would </w:t>
      </w:r>
      <w:r w:rsidRPr="005B1619">
        <w:t>include telecom</w:t>
      </w:r>
      <w:r w:rsidR="00091280">
        <w:t>munications</w:t>
      </w:r>
      <w:r w:rsidRPr="005B1619">
        <w:t xml:space="preserve"> rebuilding as part of </w:t>
      </w:r>
      <w:r w:rsidR="00091280">
        <w:t xml:space="preserve">a </w:t>
      </w:r>
      <w:r w:rsidRPr="005B1619">
        <w:t>p</w:t>
      </w:r>
      <w:r w:rsidR="00B9637F" w:rsidRPr="005B1619">
        <w:t>roposal to seek financial assistance</w:t>
      </w:r>
      <w:r w:rsidRPr="005B1619">
        <w:t xml:space="preserve">. </w:t>
      </w:r>
      <w:r w:rsidR="00B9637F" w:rsidRPr="005B1619">
        <w:t>However, telecom o</w:t>
      </w:r>
      <w:r w:rsidRPr="005B1619">
        <w:t>perator</w:t>
      </w:r>
      <w:r w:rsidR="00B9637F" w:rsidRPr="005B1619">
        <w:t>s</w:t>
      </w:r>
      <w:r w:rsidRPr="005B1619">
        <w:t xml:space="preserve"> </w:t>
      </w:r>
      <w:r w:rsidR="00B9637F" w:rsidRPr="005B1619">
        <w:t xml:space="preserve">were </w:t>
      </w:r>
      <w:r w:rsidRPr="005B1619">
        <w:t xml:space="preserve">obliged to have insurance </w:t>
      </w:r>
      <w:r w:rsidR="00B9637F" w:rsidRPr="005B1619">
        <w:t>to cover</w:t>
      </w:r>
      <w:r w:rsidRPr="005B1619">
        <w:t xml:space="preserve"> </w:t>
      </w:r>
      <w:r w:rsidR="00B9637F" w:rsidRPr="005B1619">
        <w:t>their</w:t>
      </w:r>
      <w:r w:rsidRPr="005B1619">
        <w:t xml:space="preserve"> infrastructure</w:t>
      </w:r>
      <w:r w:rsidR="00B9637F" w:rsidRPr="005B1619">
        <w:t xml:space="preserve">. </w:t>
      </w:r>
      <w:r w:rsidR="00091280">
        <w:t xml:space="preserve">The </w:t>
      </w:r>
      <w:r w:rsidR="003F0A34">
        <w:t>g</w:t>
      </w:r>
      <w:r w:rsidR="00B9637F" w:rsidRPr="005B1619">
        <w:t>over</w:t>
      </w:r>
      <w:r w:rsidRPr="005B1619">
        <w:t xml:space="preserve">nment </w:t>
      </w:r>
      <w:r w:rsidR="00B9637F" w:rsidRPr="005B1619">
        <w:t>would also provide</w:t>
      </w:r>
      <w:r w:rsidRPr="005B1619">
        <w:t xml:space="preserve"> assistance in rebuilding effort</w:t>
      </w:r>
      <w:r w:rsidR="000D47AD">
        <w:t>s</w:t>
      </w:r>
      <w:r w:rsidRPr="005B1619">
        <w:t>.</w:t>
      </w:r>
    </w:p>
    <w:p w:rsidR="00B9637F" w:rsidRPr="005B1619" w:rsidRDefault="00B9637F" w:rsidP="00B9637F">
      <w:pPr>
        <w:pStyle w:val="ListParagraph"/>
        <w:ind w:left="1080"/>
        <w:jc w:val="both"/>
      </w:pPr>
    </w:p>
    <w:p w:rsidR="006016E0" w:rsidRPr="005B1619" w:rsidRDefault="00B9637F" w:rsidP="00C511E5">
      <w:pPr>
        <w:pStyle w:val="ListParagraph"/>
        <w:numPr>
          <w:ilvl w:val="0"/>
          <w:numId w:val="12"/>
        </w:numPr>
        <w:jc w:val="both"/>
      </w:pPr>
      <w:r w:rsidRPr="005B1619">
        <w:t xml:space="preserve">Reflecting on all the presentations, Mr. Philippo from Marshall Islands </w:t>
      </w:r>
      <w:r w:rsidR="006016E0" w:rsidRPr="005B1619">
        <w:t>commented</w:t>
      </w:r>
      <w:r w:rsidR="00091280">
        <w:t xml:space="preserve"> on</w:t>
      </w:r>
      <w:r w:rsidR="006016E0" w:rsidRPr="005B1619">
        <w:t xml:space="preserve"> the importance of </w:t>
      </w:r>
      <w:r w:rsidRPr="005B1619">
        <w:t>Public Private Partnership (PPP).</w:t>
      </w:r>
      <w:r w:rsidR="006016E0" w:rsidRPr="005B1619">
        <w:t xml:space="preserve">   </w:t>
      </w:r>
    </w:p>
    <w:p w:rsidR="00B9637F" w:rsidRPr="005B1619" w:rsidRDefault="00B9637F" w:rsidP="00B9637F">
      <w:pPr>
        <w:jc w:val="both"/>
      </w:pPr>
    </w:p>
    <w:p w:rsidR="006016E0" w:rsidRPr="005B1619" w:rsidRDefault="00091280" w:rsidP="00C511E5">
      <w:pPr>
        <w:pStyle w:val="ListParagraph"/>
        <w:numPr>
          <w:ilvl w:val="0"/>
          <w:numId w:val="12"/>
        </w:numPr>
        <w:jc w:val="both"/>
      </w:pPr>
      <w:r>
        <w:t xml:space="preserve">The </w:t>
      </w:r>
      <w:r w:rsidR="006016E0" w:rsidRPr="005B1619">
        <w:t xml:space="preserve">Chairman </w:t>
      </w:r>
      <w:r w:rsidR="00B9637F" w:rsidRPr="005B1619">
        <w:t xml:space="preserve">queried Ms. Ball from </w:t>
      </w:r>
      <w:r w:rsidR="006016E0" w:rsidRPr="005B1619">
        <w:t xml:space="preserve">Australia regarding </w:t>
      </w:r>
      <w:r w:rsidR="00B9637F" w:rsidRPr="005B1619">
        <w:t xml:space="preserve">the </w:t>
      </w:r>
      <w:r w:rsidR="006016E0" w:rsidRPr="005B1619">
        <w:t>online security programme for children</w:t>
      </w:r>
      <w:r w:rsidR="003F0A34">
        <w:t xml:space="preserve"> in Australia</w:t>
      </w:r>
      <w:r w:rsidR="00B9637F" w:rsidRPr="005B1619">
        <w:t>, e</w:t>
      </w:r>
      <w:r w:rsidR="006016E0" w:rsidRPr="005B1619">
        <w:t xml:space="preserve">specially </w:t>
      </w:r>
      <w:r>
        <w:t>in terms of</w:t>
      </w:r>
      <w:r w:rsidRPr="005B1619">
        <w:t xml:space="preserve"> </w:t>
      </w:r>
      <w:r w:rsidR="003F0A34">
        <w:t>s</w:t>
      </w:r>
      <w:r w:rsidR="006016E0" w:rsidRPr="005B1619">
        <w:t>ocial media</w:t>
      </w:r>
      <w:r w:rsidR="00B9637F" w:rsidRPr="005B1619">
        <w:t>.</w:t>
      </w:r>
      <w:r w:rsidR="006016E0" w:rsidRPr="005B1619">
        <w:t xml:space="preserve"> </w:t>
      </w:r>
    </w:p>
    <w:p w:rsidR="00B9637F" w:rsidRPr="005B1619" w:rsidRDefault="00B9637F" w:rsidP="00B9637F">
      <w:pPr>
        <w:jc w:val="both"/>
      </w:pPr>
    </w:p>
    <w:p w:rsidR="00497902" w:rsidRDefault="006016E0" w:rsidP="002C7786">
      <w:pPr>
        <w:pStyle w:val="ListParagraph"/>
        <w:numPr>
          <w:ilvl w:val="0"/>
          <w:numId w:val="12"/>
        </w:numPr>
        <w:jc w:val="both"/>
      </w:pPr>
      <w:r w:rsidRPr="005B1619">
        <w:t xml:space="preserve">Ms. </w:t>
      </w:r>
      <w:r w:rsidR="00B9637F" w:rsidRPr="005B1619">
        <w:t xml:space="preserve">Ball replied that </w:t>
      </w:r>
      <w:r w:rsidR="00497902">
        <w:t>the activities mentioned in her presentation were predominately focused on cyber safety initiatives and could provide further information on request.</w:t>
      </w:r>
    </w:p>
    <w:p w:rsidR="00B9637F" w:rsidRPr="005B1619" w:rsidRDefault="00B9637F" w:rsidP="00497902">
      <w:pPr>
        <w:pStyle w:val="ListParagraph"/>
        <w:ind w:left="1080"/>
        <w:jc w:val="both"/>
      </w:pPr>
    </w:p>
    <w:p w:rsidR="006016E0" w:rsidRPr="005B1619" w:rsidRDefault="00B9637F" w:rsidP="00C511E5">
      <w:pPr>
        <w:pStyle w:val="ListParagraph"/>
        <w:numPr>
          <w:ilvl w:val="0"/>
          <w:numId w:val="12"/>
        </w:numPr>
        <w:jc w:val="both"/>
      </w:pPr>
      <w:r w:rsidRPr="005B1619">
        <w:t xml:space="preserve">Chairman sought elaboration from Mr. Aiolupotea from Samoa on </w:t>
      </w:r>
      <w:r w:rsidR="006016E0" w:rsidRPr="005B1619">
        <w:t>preparation</w:t>
      </w:r>
      <w:r w:rsidRPr="005B1619">
        <w:t xml:space="preserve"> for the potential threat </w:t>
      </w:r>
      <w:r w:rsidR="003F0A34">
        <w:t>of</w:t>
      </w:r>
      <w:r w:rsidRPr="005B1619">
        <w:t xml:space="preserve"> cybercrime</w:t>
      </w:r>
      <w:r w:rsidR="006016E0" w:rsidRPr="005B1619">
        <w:t xml:space="preserve"> in Samoa</w:t>
      </w:r>
      <w:r w:rsidRPr="005B1619">
        <w:t>.</w:t>
      </w:r>
    </w:p>
    <w:p w:rsidR="00A42863" w:rsidRPr="005B1619" w:rsidRDefault="00A42863" w:rsidP="00A42863">
      <w:pPr>
        <w:jc w:val="both"/>
      </w:pPr>
    </w:p>
    <w:p w:rsidR="006016E0" w:rsidRPr="005B1619" w:rsidRDefault="008218A5" w:rsidP="00C511E5">
      <w:pPr>
        <w:pStyle w:val="ListParagraph"/>
        <w:numPr>
          <w:ilvl w:val="0"/>
          <w:numId w:val="12"/>
        </w:numPr>
        <w:jc w:val="both"/>
      </w:pPr>
      <w:r w:rsidRPr="005B1619">
        <w:t xml:space="preserve">Mr. Aiolupotea </w:t>
      </w:r>
      <w:r w:rsidR="006016E0" w:rsidRPr="005B1619">
        <w:t xml:space="preserve">responded that </w:t>
      </w:r>
      <w:r w:rsidRPr="005B1619">
        <w:t xml:space="preserve">following up on the </w:t>
      </w:r>
      <w:r w:rsidR="006016E0" w:rsidRPr="005B1619">
        <w:t xml:space="preserve">outcome of </w:t>
      </w:r>
      <w:r w:rsidR="003F0A34">
        <w:t xml:space="preserve">the </w:t>
      </w:r>
      <w:r w:rsidR="006016E0" w:rsidRPr="005B1619">
        <w:t xml:space="preserve">ministerial meeting in Tonga </w:t>
      </w:r>
      <w:r w:rsidR="003F0A34">
        <w:t xml:space="preserve">in </w:t>
      </w:r>
      <w:r w:rsidR="006016E0" w:rsidRPr="005B1619">
        <w:t xml:space="preserve">2011, </w:t>
      </w:r>
      <w:r w:rsidR="00157719">
        <w:t xml:space="preserve">the </w:t>
      </w:r>
      <w:r w:rsidR="006016E0" w:rsidRPr="005B1619">
        <w:t xml:space="preserve">government </w:t>
      </w:r>
      <w:r w:rsidRPr="005B1619">
        <w:t xml:space="preserve">tried to </w:t>
      </w:r>
      <w:r w:rsidR="006016E0" w:rsidRPr="005B1619">
        <w:t>include cybercrime and cybersecurity</w:t>
      </w:r>
      <w:r w:rsidRPr="005B1619">
        <w:t xml:space="preserve"> as part of </w:t>
      </w:r>
      <w:r w:rsidR="003F0A34">
        <w:t>their criminal legislation</w:t>
      </w:r>
      <w:r w:rsidR="006016E0" w:rsidRPr="005B1619">
        <w:t xml:space="preserve">. </w:t>
      </w:r>
      <w:r w:rsidR="003F0A34">
        <w:t>The m</w:t>
      </w:r>
      <w:r w:rsidR="006016E0" w:rsidRPr="005B1619">
        <w:t xml:space="preserve">inistry </w:t>
      </w:r>
      <w:r w:rsidRPr="005B1619">
        <w:t>was</w:t>
      </w:r>
      <w:r w:rsidR="006016E0" w:rsidRPr="005B1619">
        <w:t xml:space="preserve"> establishing </w:t>
      </w:r>
      <w:r w:rsidR="00157719">
        <w:t xml:space="preserve">an </w:t>
      </w:r>
      <w:r w:rsidR="00566517" w:rsidRPr="00C6371A">
        <w:t>institution and focal point</w:t>
      </w:r>
      <w:r w:rsidR="006016E0" w:rsidRPr="005B1619">
        <w:t xml:space="preserve"> to address the issues.</w:t>
      </w:r>
      <w:r w:rsidR="004C388C" w:rsidRPr="005B1619">
        <w:t xml:space="preserve"> </w:t>
      </w:r>
      <w:r w:rsidRPr="005B1619">
        <w:t>There were also activities in the area of c</w:t>
      </w:r>
      <w:r w:rsidR="004C388C" w:rsidRPr="005B1619">
        <w:t xml:space="preserve">hild protection </w:t>
      </w:r>
      <w:r w:rsidRPr="005B1619">
        <w:t xml:space="preserve">and </w:t>
      </w:r>
      <w:r w:rsidR="004C388C" w:rsidRPr="005B1619">
        <w:t>ca</w:t>
      </w:r>
      <w:r w:rsidRPr="005B1619">
        <w:t>pacity building</w:t>
      </w:r>
      <w:r w:rsidR="004C388C" w:rsidRPr="005B1619">
        <w:t xml:space="preserve">. </w:t>
      </w:r>
      <w:r w:rsidRPr="005B1619">
        <w:t xml:space="preserve">Other activities mentioned included </w:t>
      </w:r>
      <w:r w:rsidR="00157719">
        <w:t>an</w:t>
      </w:r>
      <w:r w:rsidR="00157719" w:rsidRPr="005B1619">
        <w:t xml:space="preserve"> </w:t>
      </w:r>
      <w:r w:rsidRPr="005B1619">
        <w:t>a</w:t>
      </w:r>
      <w:r w:rsidR="004C388C" w:rsidRPr="005B1619">
        <w:t>wa</w:t>
      </w:r>
      <w:r w:rsidRPr="005B1619">
        <w:t xml:space="preserve">reness programme through radio and the establishment of </w:t>
      </w:r>
      <w:r w:rsidR="00157719">
        <w:t xml:space="preserve">a </w:t>
      </w:r>
      <w:r w:rsidRPr="005B1619">
        <w:t>n</w:t>
      </w:r>
      <w:r w:rsidR="004C388C" w:rsidRPr="005B1619">
        <w:t xml:space="preserve">ational </w:t>
      </w:r>
      <w:r w:rsidR="00C6371A">
        <w:t>C</w:t>
      </w:r>
      <w:r w:rsidR="00566517" w:rsidRPr="00C6371A">
        <w:t>omputer</w:t>
      </w:r>
      <w:r w:rsidR="00FA1FBB">
        <w:t xml:space="preserve"> </w:t>
      </w:r>
      <w:r w:rsidR="00C6371A">
        <w:t>E</w:t>
      </w:r>
      <w:r w:rsidR="004C388C" w:rsidRPr="005B1619">
        <w:t xml:space="preserve">mergency </w:t>
      </w:r>
      <w:r w:rsidR="00C6371A">
        <w:t>R</w:t>
      </w:r>
      <w:r w:rsidR="004C388C" w:rsidRPr="005B1619">
        <w:t xml:space="preserve">esponse </w:t>
      </w:r>
      <w:r w:rsidR="00C6371A">
        <w:t>T</w:t>
      </w:r>
      <w:r w:rsidR="004C388C" w:rsidRPr="005B1619">
        <w:t>eam</w:t>
      </w:r>
      <w:r w:rsidR="00A42863" w:rsidRPr="005B1619">
        <w:t xml:space="preserve"> in Samoa</w:t>
      </w:r>
      <w:r w:rsidR="004C388C" w:rsidRPr="005B1619">
        <w:t>.</w:t>
      </w:r>
    </w:p>
    <w:p w:rsidR="00A42863" w:rsidRPr="005B1619" w:rsidRDefault="00A42863" w:rsidP="00A42863">
      <w:pPr>
        <w:jc w:val="both"/>
      </w:pPr>
    </w:p>
    <w:p w:rsidR="00B9637F" w:rsidRPr="005B1619" w:rsidRDefault="00601614" w:rsidP="00C511E5">
      <w:pPr>
        <w:pStyle w:val="ListParagraph"/>
        <w:numPr>
          <w:ilvl w:val="0"/>
          <w:numId w:val="12"/>
        </w:numPr>
        <w:jc w:val="both"/>
      </w:pPr>
      <w:r>
        <w:t xml:space="preserve">The </w:t>
      </w:r>
      <w:r w:rsidR="00A42863" w:rsidRPr="005B1619">
        <w:t>Chairman sought elaboration from Mr. Jackson from Vanuatu</w:t>
      </w:r>
      <w:r w:rsidR="004C388C" w:rsidRPr="005B1619">
        <w:t xml:space="preserve"> </w:t>
      </w:r>
      <w:r w:rsidR="00A42863" w:rsidRPr="005B1619">
        <w:t>regarding the establishment of</w:t>
      </w:r>
      <w:r>
        <w:t xml:space="preserve"> an</w:t>
      </w:r>
      <w:r w:rsidR="004C388C" w:rsidRPr="005B1619">
        <w:t xml:space="preserve"> emergency communications rebuilding fund</w:t>
      </w:r>
      <w:r w:rsidR="00A42863" w:rsidRPr="005B1619">
        <w:t>.</w:t>
      </w:r>
    </w:p>
    <w:p w:rsidR="00A42863" w:rsidRPr="005B1619" w:rsidRDefault="00A42863" w:rsidP="00A42863">
      <w:pPr>
        <w:pStyle w:val="ListParagraph"/>
        <w:ind w:left="1080"/>
        <w:jc w:val="both"/>
      </w:pPr>
    </w:p>
    <w:p w:rsidR="00C52FB2" w:rsidRPr="005B1619" w:rsidRDefault="00A42863" w:rsidP="00C511E5">
      <w:pPr>
        <w:pStyle w:val="ListParagraph"/>
        <w:numPr>
          <w:ilvl w:val="0"/>
          <w:numId w:val="12"/>
        </w:numPr>
        <w:jc w:val="both"/>
      </w:pPr>
      <w:r w:rsidRPr="005B1619">
        <w:t>Mr. Jackson replied that it was s</w:t>
      </w:r>
      <w:r w:rsidR="004C388C" w:rsidRPr="005B1619">
        <w:t>till ongo</w:t>
      </w:r>
      <w:r w:rsidRPr="005B1619">
        <w:t>i</w:t>
      </w:r>
      <w:r w:rsidR="004C388C" w:rsidRPr="005B1619">
        <w:t>n</w:t>
      </w:r>
      <w:r w:rsidRPr="005B1619">
        <w:t xml:space="preserve">g and that there was also </w:t>
      </w:r>
      <w:r w:rsidR="004C388C" w:rsidRPr="005B1619">
        <w:t>insurance available thr</w:t>
      </w:r>
      <w:r w:rsidRPr="005B1619">
        <w:t xml:space="preserve">ough </w:t>
      </w:r>
      <w:r w:rsidR="00601614">
        <w:t xml:space="preserve">the </w:t>
      </w:r>
      <w:r w:rsidRPr="005B1619">
        <w:t>World Bank, to which Samoa</w:t>
      </w:r>
      <w:r w:rsidR="004C388C" w:rsidRPr="005B1619">
        <w:t xml:space="preserve"> </w:t>
      </w:r>
      <w:r w:rsidRPr="005B1619">
        <w:t>s</w:t>
      </w:r>
      <w:r w:rsidR="004C388C" w:rsidRPr="005B1619">
        <w:t>ubscribed</w:t>
      </w:r>
      <w:r w:rsidRPr="005B1619">
        <w:t>. He mentioned that Vanuatu had</w:t>
      </w:r>
      <w:r w:rsidR="004C388C" w:rsidRPr="005B1619">
        <w:t xml:space="preserve"> receive</w:t>
      </w:r>
      <w:r w:rsidRPr="005B1619">
        <w:t>d</w:t>
      </w:r>
      <w:r w:rsidR="004C388C" w:rsidRPr="005B1619">
        <w:t xml:space="preserve"> money back </w:t>
      </w:r>
      <w:r w:rsidRPr="005B1619">
        <w:t>from the</w:t>
      </w:r>
      <w:r w:rsidR="00DB50DD">
        <w:t>ir</w:t>
      </w:r>
      <w:r w:rsidRPr="005B1619">
        <w:t xml:space="preserve"> insurance </w:t>
      </w:r>
      <w:r w:rsidR="00601614">
        <w:t xml:space="preserve">plan </w:t>
      </w:r>
      <w:r w:rsidR="004C388C" w:rsidRPr="005B1619">
        <w:t>for rebuilding</w:t>
      </w:r>
      <w:r w:rsidRPr="005B1619">
        <w:t xml:space="preserve"> telecom</w:t>
      </w:r>
      <w:r w:rsidR="00601614">
        <w:t>munications</w:t>
      </w:r>
      <w:r w:rsidRPr="005B1619">
        <w:t xml:space="preserve"> infrastructure</w:t>
      </w:r>
      <w:r w:rsidR="004C388C" w:rsidRPr="005B1619">
        <w:t xml:space="preserve">. </w:t>
      </w:r>
      <w:r w:rsidRPr="005B1619">
        <w:t>He added that it might</w:t>
      </w:r>
      <w:r w:rsidR="004C388C" w:rsidRPr="005B1619">
        <w:t xml:space="preserve"> not b</w:t>
      </w:r>
      <w:r w:rsidRPr="005B1619">
        <w:t xml:space="preserve">e appropriate to impose </w:t>
      </w:r>
      <w:r w:rsidR="00601614">
        <w:t>an</w:t>
      </w:r>
      <w:r w:rsidR="00601614" w:rsidRPr="005B1619">
        <w:t xml:space="preserve"> </w:t>
      </w:r>
      <w:r w:rsidRPr="005B1619">
        <w:t xml:space="preserve">obligation </w:t>
      </w:r>
      <w:r w:rsidR="00601614">
        <w:t>on</w:t>
      </w:r>
      <w:r w:rsidR="00601614" w:rsidRPr="005B1619">
        <w:t xml:space="preserve"> </w:t>
      </w:r>
      <w:r w:rsidRPr="005B1619">
        <w:t>telecom operators to collect fund</w:t>
      </w:r>
      <w:r w:rsidR="00601614">
        <w:t>s</w:t>
      </w:r>
      <w:r w:rsidRPr="005B1619">
        <w:t xml:space="preserve"> for emergency communications rebuilding in a</w:t>
      </w:r>
      <w:r w:rsidR="004C388C" w:rsidRPr="005B1619">
        <w:t xml:space="preserve"> si</w:t>
      </w:r>
      <w:r w:rsidRPr="005B1619">
        <w:t>milar manner to the USO at this stage</w:t>
      </w:r>
      <w:r w:rsidR="00C52FB2" w:rsidRPr="005B1619">
        <w:t>.</w:t>
      </w:r>
    </w:p>
    <w:p w:rsidR="006016E0" w:rsidRPr="005B1619" w:rsidRDefault="004C388C" w:rsidP="00C52FB2">
      <w:pPr>
        <w:jc w:val="both"/>
      </w:pPr>
      <w:r w:rsidRPr="005B1619">
        <w:t xml:space="preserve"> </w:t>
      </w:r>
    </w:p>
    <w:p w:rsidR="004C388C" w:rsidRPr="005B1619" w:rsidRDefault="00A42863" w:rsidP="00C511E5">
      <w:pPr>
        <w:pStyle w:val="ListParagraph"/>
        <w:numPr>
          <w:ilvl w:val="0"/>
          <w:numId w:val="12"/>
        </w:numPr>
        <w:jc w:val="both"/>
      </w:pPr>
      <w:r w:rsidRPr="005B1619">
        <w:t xml:space="preserve">Mr. </w:t>
      </w:r>
      <w:r w:rsidR="00C52FB2" w:rsidRPr="005B1619">
        <w:t>Gulo-Vui</w:t>
      </w:r>
      <w:r w:rsidR="004C388C" w:rsidRPr="005B1619">
        <w:t xml:space="preserve"> from PNG </w:t>
      </w:r>
      <w:r w:rsidR="00C52FB2" w:rsidRPr="005B1619">
        <w:t>queried the</w:t>
      </w:r>
      <w:r w:rsidR="004C388C" w:rsidRPr="005B1619">
        <w:t xml:space="preserve"> use of </w:t>
      </w:r>
      <w:r w:rsidR="00DB50DD">
        <w:t xml:space="preserve">a </w:t>
      </w:r>
      <w:r w:rsidR="004C388C" w:rsidRPr="005B1619">
        <w:t xml:space="preserve">VSAT station </w:t>
      </w:r>
      <w:r w:rsidR="00C52FB2" w:rsidRPr="005B1619">
        <w:t>during the disaster in Vanuatu</w:t>
      </w:r>
      <w:r w:rsidR="00DB50DD">
        <w:t xml:space="preserve"> and</w:t>
      </w:r>
      <w:r w:rsidR="00C52FB2" w:rsidRPr="005B1619">
        <w:t xml:space="preserve"> whether it used </w:t>
      </w:r>
      <w:r w:rsidR="00DB50DD">
        <w:t xml:space="preserve">the </w:t>
      </w:r>
      <w:r w:rsidR="004C388C" w:rsidRPr="005B1619">
        <w:t>C-band</w:t>
      </w:r>
      <w:r w:rsidR="00C52FB2" w:rsidRPr="005B1619">
        <w:t xml:space="preserve"> frequency</w:t>
      </w:r>
      <w:r w:rsidR="004C388C" w:rsidRPr="005B1619">
        <w:t xml:space="preserve">. </w:t>
      </w:r>
    </w:p>
    <w:p w:rsidR="00C52FB2" w:rsidRPr="005B1619" w:rsidRDefault="00C52FB2" w:rsidP="00C52FB2">
      <w:pPr>
        <w:pStyle w:val="ListParagraph"/>
        <w:ind w:left="1080"/>
        <w:jc w:val="both"/>
      </w:pPr>
    </w:p>
    <w:p w:rsidR="004C388C" w:rsidRPr="005B1619" w:rsidRDefault="00C52FB2" w:rsidP="00C511E5">
      <w:pPr>
        <w:pStyle w:val="ListParagraph"/>
        <w:numPr>
          <w:ilvl w:val="0"/>
          <w:numId w:val="12"/>
        </w:numPr>
        <w:jc w:val="both"/>
      </w:pPr>
      <w:r w:rsidRPr="005B1619">
        <w:t xml:space="preserve">Mr. Jackson from Vanuatu replied that the </w:t>
      </w:r>
      <w:r w:rsidR="004C388C" w:rsidRPr="005B1619">
        <w:t xml:space="preserve">VSAT </w:t>
      </w:r>
      <w:r w:rsidRPr="005B1619">
        <w:t>station operated on</w:t>
      </w:r>
      <w:r w:rsidR="004C388C" w:rsidRPr="005B1619">
        <w:t xml:space="preserve"> C-band </w:t>
      </w:r>
      <w:r w:rsidRPr="005B1619">
        <w:t xml:space="preserve">and that it was used </w:t>
      </w:r>
      <w:r w:rsidR="004C388C" w:rsidRPr="005B1619">
        <w:t xml:space="preserve">to </w:t>
      </w:r>
      <w:r w:rsidRPr="005B1619">
        <w:t xml:space="preserve">cover </w:t>
      </w:r>
      <w:r w:rsidR="004C388C" w:rsidRPr="005B1619">
        <w:t>areas where microwave links were lost.</w:t>
      </w:r>
    </w:p>
    <w:p w:rsidR="00C52FB2" w:rsidRPr="005B1619" w:rsidRDefault="00C52FB2" w:rsidP="00C52FB2">
      <w:pPr>
        <w:jc w:val="both"/>
      </w:pPr>
    </w:p>
    <w:p w:rsidR="004C388C" w:rsidRPr="005B1619" w:rsidRDefault="00C52FB2" w:rsidP="00C511E5">
      <w:pPr>
        <w:pStyle w:val="ListParagraph"/>
        <w:numPr>
          <w:ilvl w:val="0"/>
          <w:numId w:val="12"/>
        </w:numPr>
        <w:jc w:val="both"/>
      </w:pPr>
      <w:r w:rsidRPr="005B1619">
        <w:lastRenderedPageBreak/>
        <w:t xml:space="preserve">Mr. Gulo-Vui further queried </w:t>
      </w:r>
      <w:r w:rsidR="0006467B" w:rsidRPr="005B1619">
        <w:t>Aus</w:t>
      </w:r>
      <w:r w:rsidR="004C388C" w:rsidRPr="005B1619">
        <w:t>tral</w:t>
      </w:r>
      <w:r w:rsidRPr="005B1619">
        <w:t>i</w:t>
      </w:r>
      <w:r w:rsidR="004C388C" w:rsidRPr="005B1619">
        <w:t xml:space="preserve">a </w:t>
      </w:r>
      <w:r w:rsidRPr="005B1619">
        <w:t xml:space="preserve">on the </w:t>
      </w:r>
      <w:r w:rsidR="004C388C" w:rsidRPr="005B1619">
        <w:t xml:space="preserve">e-Safety commissioner within </w:t>
      </w:r>
      <w:r w:rsidR="00C6371A">
        <w:t xml:space="preserve">the </w:t>
      </w:r>
      <w:r w:rsidR="00A83B8B" w:rsidRPr="00A83B8B">
        <w:t>Australian Communications and Media Authority</w:t>
      </w:r>
      <w:r w:rsidR="00A83B8B">
        <w:t xml:space="preserve"> (</w:t>
      </w:r>
      <w:r w:rsidR="004C388C" w:rsidRPr="005B1619">
        <w:t>ACMA</w:t>
      </w:r>
      <w:r w:rsidR="00A83B8B">
        <w:t>)</w:t>
      </w:r>
      <w:r w:rsidR="004C388C" w:rsidRPr="005B1619">
        <w:t xml:space="preserve">. </w:t>
      </w:r>
    </w:p>
    <w:p w:rsidR="00C52FB2" w:rsidRPr="005B1619" w:rsidRDefault="00C52FB2" w:rsidP="00C52FB2">
      <w:pPr>
        <w:jc w:val="both"/>
      </w:pPr>
    </w:p>
    <w:p w:rsidR="004C388C" w:rsidRPr="005B1619" w:rsidRDefault="00C52FB2" w:rsidP="00C511E5">
      <w:pPr>
        <w:pStyle w:val="ListParagraph"/>
        <w:numPr>
          <w:ilvl w:val="0"/>
          <w:numId w:val="12"/>
        </w:numPr>
        <w:jc w:val="both"/>
      </w:pPr>
      <w:r w:rsidRPr="005B1619">
        <w:t>M</w:t>
      </w:r>
      <w:r w:rsidR="00C6371A">
        <w:t>s</w:t>
      </w:r>
      <w:r w:rsidRPr="005B1619">
        <w:t>. Ball replied that the commissioner was an</w:t>
      </w:r>
      <w:r w:rsidR="004C388C" w:rsidRPr="005B1619">
        <w:t xml:space="preserve"> independent statutory office in ACMA but reported directly</w:t>
      </w:r>
      <w:r w:rsidRPr="005B1619">
        <w:t xml:space="preserve"> to the Minister</w:t>
      </w:r>
      <w:r w:rsidR="004C388C" w:rsidRPr="005B1619">
        <w:t>.</w:t>
      </w:r>
    </w:p>
    <w:p w:rsidR="00C52FB2" w:rsidRPr="005B1619" w:rsidRDefault="00C52FB2" w:rsidP="00C52FB2">
      <w:pPr>
        <w:jc w:val="both"/>
      </w:pPr>
    </w:p>
    <w:p w:rsidR="004C388C" w:rsidRPr="005B1619" w:rsidRDefault="00C52FB2" w:rsidP="00C511E5">
      <w:pPr>
        <w:pStyle w:val="ListParagraph"/>
        <w:numPr>
          <w:ilvl w:val="0"/>
          <w:numId w:val="12"/>
        </w:numPr>
        <w:jc w:val="both"/>
      </w:pPr>
      <w:r w:rsidRPr="005B1619">
        <w:t xml:space="preserve">Mr. Arumae from </w:t>
      </w:r>
      <w:r w:rsidR="004C388C" w:rsidRPr="005B1619">
        <w:t xml:space="preserve">Solomon Islands </w:t>
      </w:r>
      <w:r w:rsidRPr="005B1619">
        <w:t xml:space="preserve">queried </w:t>
      </w:r>
      <w:r w:rsidR="00DB50DD">
        <w:t xml:space="preserve">whether </w:t>
      </w:r>
      <w:r w:rsidRPr="005B1619">
        <w:t xml:space="preserve">there was any consideration regarding </w:t>
      </w:r>
      <w:r w:rsidR="00C6371A">
        <w:t xml:space="preserve">the </w:t>
      </w:r>
      <w:r w:rsidRPr="005B1619">
        <w:t>l</w:t>
      </w:r>
      <w:r w:rsidR="004C388C" w:rsidRPr="005B1619">
        <w:t>ocal intercep</w:t>
      </w:r>
      <w:r w:rsidR="00C6371A">
        <w:t>tion of</w:t>
      </w:r>
      <w:r w:rsidR="004C388C" w:rsidRPr="005B1619">
        <w:t xml:space="preserve"> </w:t>
      </w:r>
      <w:r w:rsidR="00DB50DD">
        <w:t xml:space="preserve">the </w:t>
      </w:r>
      <w:r w:rsidR="004C388C" w:rsidRPr="005B1619">
        <w:t>big data network</w:t>
      </w:r>
      <w:r w:rsidRPr="005B1619">
        <w:t xml:space="preserve"> in Australia.</w:t>
      </w:r>
    </w:p>
    <w:p w:rsidR="00C52FB2" w:rsidRPr="005B1619" w:rsidRDefault="00C52FB2" w:rsidP="00C52FB2">
      <w:pPr>
        <w:jc w:val="both"/>
      </w:pPr>
    </w:p>
    <w:p w:rsidR="0006467B" w:rsidRPr="005B1619" w:rsidRDefault="00C52FB2" w:rsidP="00C511E5">
      <w:pPr>
        <w:pStyle w:val="ListParagraph"/>
        <w:numPr>
          <w:ilvl w:val="0"/>
          <w:numId w:val="12"/>
        </w:numPr>
        <w:jc w:val="both"/>
      </w:pPr>
      <w:r w:rsidRPr="005B1619">
        <w:t xml:space="preserve">Ms. Ball replied that </w:t>
      </w:r>
      <w:r w:rsidR="004C388C" w:rsidRPr="005B1619">
        <w:t>Austra</w:t>
      </w:r>
      <w:r w:rsidRPr="005B1619">
        <w:t xml:space="preserve">lia was considering new provisions on </w:t>
      </w:r>
      <w:r w:rsidR="004C388C" w:rsidRPr="005B1619">
        <w:t>the interception of data.</w:t>
      </w:r>
    </w:p>
    <w:p w:rsidR="00C52FB2" w:rsidRPr="005B1619" w:rsidRDefault="00C52FB2" w:rsidP="00C52FB2">
      <w:pPr>
        <w:jc w:val="both"/>
      </w:pPr>
    </w:p>
    <w:p w:rsidR="00641EB9" w:rsidRDefault="00C52FB2" w:rsidP="008D7643">
      <w:pPr>
        <w:pStyle w:val="ListParagraph"/>
        <w:numPr>
          <w:ilvl w:val="0"/>
          <w:numId w:val="12"/>
        </w:numPr>
        <w:jc w:val="both"/>
      </w:pPr>
      <w:r w:rsidRPr="005B1619">
        <w:t xml:space="preserve">Mr. Arumae from </w:t>
      </w:r>
      <w:r w:rsidR="0006467B" w:rsidRPr="005B1619">
        <w:t xml:space="preserve">Solomon Islands </w:t>
      </w:r>
      <w:r w:rsidRPr="005B1619">
        <w:t xml:space="preserve">queried Mr. Aiolupotea on </w:t>
      </w:r>
      <w:r w:rsidR="00DB50DD">
        <w:t xml:space="preserve">the </w:t>
      </w:r>
      <w:r w:rsidR="0006467B" w:rsidRPr="005B1619">
        <w:t xml:space="preserve">financing </w:t>
      </w:r>
      <w:r w:rsidR="00DB50DD">
        <w:t>of a</w:t>
      </w:r>
      <w:r w:rsidR="00DB50DD" w:rsidRPr="005B1619">
        <w:t xml:space="preserve"> </w:t>
      </w:r>
      <w:r w:rsidR="0006467B" w:rsidRPr="005B1619">
        <w:t>new cable in Samoa</w:t>
      </w:r>
      <w:r w:rsidR="00DB50DD">
        <w:t>.</w:t>
      </w:r>
    </w:p>
    <w:p w:rsidR="008D7643" w:rsidRDefault="008D7643" w:rsidP="008D7643">
      <w:pPr>
        <w:jc w:val="both"/>
      </w:pPr>
    </w:p>
    <w:p w:rsidR="0006467B" w:rsidRPr="005B1619" w:rsidRDefault="00C52FB2" w:rsidP="00C511E5">
      <w:pPr>
        <w:pStyle w:val="ListParagraph"/>
        <w:numPr>
          <w:ilvl w:val="0"/>
          <w:numId w:val="12"/>
        </w:numPr>
        <w:jc w:val="both"/>
      </w:pPr>
      <w:r w:rsidRPr="005B1619">
        <w:t>Mr. Aiolupotea replied that the project was f</w:t>
      </w:r>
      <w:r w:rsidR="0006467B" w:rsidRPr="005B1619">
        <w:t>unded by ADB</w:t>
      </w:r>
      <w:r w:rsidRPr="005B1619">
        <w:t xml:space="preserve">, </w:t>
      </w:r>
      <w:r w:rsidR="0006467B" w:rsidRPr="005B1619">
        <w:t>World</w:t>
      </w:r>
      <w:r w:rsidRPr="005B1619">
        <w:t xml:space="preserve"> B</w:t>
      </w:r>
      <w:r w:rsidR="0006467B" w:rsidRPr="005B1619">
        <w:t xml:space="preserve">ank and partly from </w:t>
      </w:r>
      <w:r w:rsidR="00DB50DD">
        <w:t xml:space="preserve">the </w:t>
      </w:r>
      <w:r w:rsidR="0006467B" w:rsidRPr="005B1619">
        <w:t xml:space="preserve">private sector. </w:t>
      </w:r>
      <w:r w:rsidRPr="005B1619">
        <w:t>He added that the project was in</w:t>
      </w:r>
      <w:r w:rsidR="00DB50DD">
        <w:t xml:space="preserve"> a</w:t>
      </w:r>
      <w:r w:rsidR="0006467B" w:rsidRPr="005B1619">
        <w:t xml:space="preserve"> negotiation and tendering process</w:t>
      </w:r>
      <w:r w:rsidR="0056672E">
        <w:t xml:space="preserve"> at the moment</w:t>
      </w:r>
      <w:r w:rsidR="0006467B" w:rsidRPr="005B1619">
        <w:t>.</w:t>
      </w:r>
    </w:p>
    <w:p w:rsidR="004C388C" w:rsidRPr="006016E0" w:rsidRDefault="004C388C" w:rsidP="004C388C">
      <w:pPr>
        <w:pStyle w:val="ListParagraph"/>
        <w:ind w:left="1080"/>
        <w:jc w:val="both"/>
        <w:rPr>
          <w:b/>
          <w:bCs/>
        </w:rPr>
      </w:pPr>
      <w:r>
        <w:rPr>
          <w:b/>
          <w:bCs/>
        </w:rPr>
        <w:t xml:space="preserve"> </w:t>
      </w:r>
    </w:p>
    <w:p w:rsidR="006016E0" w:rsidRPr="006016E0" w:rsidRDefault="006016E0" w:rsidP="006016E0">
      <w:pPr>
        <w:jc w:val="both"/>
        <w:rPr>
          <w:b/>
          <w:bCs/>
        </w:rPr>
      </w:pPr>
    </w:p>
    <w:p w:rsidR="00AD6150" w:rsidRPr="00347B67" w:rsidRDefault="00347B67" w:rsidP="00347B67">
      <w:pPr>
        <w:jc w:val="both"/>
        <w:rPr>
          <w:b/>
          <w:bCs/>
        </w:rPr>
      </w:pPr>
      <w:r>
        <w:rPr>
          <w:b/>
          <w:bCs/>
        </w:rPr>
        <w:t>4.</w:t>
      </w:r>
      <w:r>
        <w:rPr>
          <w:b/>
          <w:bCs/>
        </w:rPr>
        <w:tab/>
      </w:r>
      <w:r w:rsidR="00F35F03" w:rsidRPr="00347B67">
        <w:rPr>
          <w:b/>
          <w:bCs/>
        </w:rPr>
        <w:t xml:space="preserve">Session </w:t>
      </w:r>
      <w:proofErr w:type="gramStart"/>
      <w:r w:rsidR="00044C77" w:rsidRPr="00347B67">
        <w:rPr>
          <w:b/>
          <w:bCs/>
        </w:rPr>
        <w:t>2 :</w:t>
      </w:r>
      <w:proofErr w:type="gramEnd"/>
      <w:r w:rsidR="00044C77" w:rsidRPr="00347B67">
        <w:rPr>
          <w:b/>
          <w:bCs/>
        </w:rPr>
        <w:t xml:space="preserve"> </w:t>
      </w:r>
      <w:r w:rsidR="003000FB" w:rsidRPr="00347B67">
        <w:rPr>
          <w:b/>
          <w:bCs/>
        </w:rPr>
        <w:t xml:space="preserve">Policy and Regulation Trends in the Pacific </w:t>
      </w:r>
      <w:r w:rsidR="00BA3803" w:rsidRPr="00347B67">
        <w:rPr>
          <w:b/>
          <w:bCs/>
        </w:rPr>
        <w:t>(</w:t>
      </w:r>
      <w:r w:rsidR="00BE3D62" w:rsidRPr="00347B67">
        <w:rPr>
          <w:b/>
          <w:bCs/>
        </w:rPr>
        <w:t>Mon</w:t>
      </w:r>
      <w:r w:rsidR="00044C77" w:rsidRPr="00347B67">
        <w:rPr>
          <w:b/>
          <w:bCs/>
        </w:rPr>
        <w:t xml:space="preserve">day, </w:t>
      </w:r>
      <w:r w:rsidR="0050413E" w:rsidRPr="00347B67">
        <w:rPr>
          <w:b/>
          <w:bCs/>
        </w:rPr>
        <w:t>1</w:t>
      </w:r>
      <w:r w:rsidR="00BE3D62" w:rsidRPr="00347B67">
        <w:rPr>
          <w:b/>
          <w:bCs/>
        </w:rPr>
        <w:t>5 June</w:t>
      </w:r>
      <w:r w:rsidR="00044C77" w:rsidRPr="00347B67">
        <w:rPr>
          <w:b/>
          <w:bCs/>
        </w:rPr>
        <w:t xml:space="preserve"> </w:t>
      </w:r>
      <w:r w:rsidR="0050413E" w:rsidRPr="00347B67">
        <w:rPr>
          <w:b/>
          <w:bCs/>
        </w:rPr>
        <w:t>2015</w:t>
      </w:r>
      <w:r w:rsidR="00044C77" w:rsidRPr="00347B67">
        <w:rPr>
          <w:b/>
          <w:bCs/>
        </w:rPr>
        <w:t xml:space="preserve">, </w:t>
      </w:r>
      <w:r w:rsidR="003000FB" w:rsidRPr="00347B67">
        <w:rPr>
          <w:b/>
          <w:bCs/>
        </w:rPr>
        <w:tab/>
      </w:r>
      <w:r w:rsidR="00044C77" w:rsidRPr="00347B67">
        <w:rPr>
          <w:b/>
          <w:bCs/>
        </w:rPr>
        <w:t>14:00-15:30</w:t>
      </w:r>
      <w:r w:rsidR="00BA3803" w:rsidRPr="00347B67">
        <w:rPr>
          <w:b/>
          <w:bCs/>
        </w:rPr>
        <w:t>)</w:t>
      </w:r>
    </w:p>
    <w:p w:rsidR="00EE4727" w:rsidRDefault="00D72917" w:rsidP="00EE4727">
      <w:pPr>
        <w:pStyle w:val="ListParagraph"/>
        <w:jc w:val="both"/>
      </w:pPr>
      <w:proofErr w:type="gramStart"/>
      <w:r w:rsidRPr="00D92679">
        <w:rPr>
          <w:b/>
          <w:bCs/>
        </w:rPr>
        <w:t>Chair :</w:t>
      </w:r>
      <w:proofErr w:type="gramEnd"/>
      <w:r w:rsidRPr="00D92679">
        <w:rPr>
          <w:b/>
          <w:bCs/>
        </w:rPr>
        <w:t xml:space="preserve"> </w:t>
      </w:r>
      <w:r w:rsidR="00EE4727" w:rsidRPr="00EE4727">
        <w:t xml:space="preserve">Mr. Phil Philippo, Permanent Secretary, Ministry of Transportation and Communications, Marshall Islands </w:t>
      </w:r>
    </w:p>
    <w:p w:rsidR="00EE4727" w:rsidRPr="00D92679" w:rsidRDefault="00EE4727" w:rsidP="00EE4727">
      <w:pPr>
        <w:pStyle w:val="ListParagraph"/>
        <w:jc w:val="both"/>
      </w:pPr>
    </w:p>
    <w:p w:rsidR="00ED67EB" w:rsidRPr="008B7BDE" w:rsidRDefault="008B7BDE" w:rsidP="008B7BDE">
      <w:pPr>
        <w:rPr>
          <w:b/>
          <w:bCs/>
        </w:rPr>
      </w:pPr>
      <w:r>
        <w:rPr>
          <w:b/>
          <w:bCs/>
        </w:rPr>
        <w:t>4.1</w:t>
      </w:r>
      <w:r w:rsidR="003000FB" w:rsidRPr="008B7BDE">
        <w:rPr>
          <w:b/>
          <w:bCs/>
        </w:rPr>
        <w:tab/>
      </w:r>
      <w:r w:rsidR="00916A2A">
        <w:rPr>
          <w:b/>
          <w:bCs/>
        </w:rPr>
        <w:t>Fiji’s Experience with the 4G LTE Auction and t</w:t>
      </w:r>
      <w:r w:rsidR="00916A2A" w:rsidRPr="00916A2A">
        <w:rPr>
          <w:b/>
          <w:bCs/>
        </w:rPr>
        <w:t>he Digital Television</w:t>
      </w:r>
      <w:r w:rsidR="00916A2A">
        <w:rPr>
          <w:b/>
          <w:bCs/>
        </w:rPr>
        <w:t xml:space="preserve"> </w:t>
      </w:r>
      <w:r w:rsidR="00916A2A" w:rsidRPr="00916A2A">
        <w:rPr>
          <w:b/>
          <w:bCs/>
        </w:rPr>
        <w:t xml:space="preserve">Migration </w:t>
      </w:r>
      <w:r w:rsidR="00916A2A">
        <w:rPr>
          <w:b/>
          <w:bCs/>
        </w:rPr>
        <w:tab/>
      </w:r>
      <w:r w:rsidR="00404CD5" w:rsidRPr="008B7BDE">
        <w:rPr>
          <w:b/>
          <w:bCs/>
        </w:rPr>
        <w:t>(</w:t>
      </w:r>
      <w:r w:rsidR="00ED67EB" w:rsidRPr="008B7BDE">
        <w:rPr>
          <w:b/>
          <w:bCs/>
          <w:i/>
          <w:iCs/>
        </w:rPr>
        <w:t xml:space="preserve">Document </w:t>
      </w:r>
      <w:r w:rsidR="0050413E" w:rsidRPr="008B7BDE">
        <w:rPr>
          <w:b/>
          <w:bCs/>
          <w:i/>
          <w:iCs/>
        </w:rPr>
        <w:t>PRFP-8</w:t>
      </w:r>
      <w:r w:rsidR="00ED67EB" w:rsidRPr="008B7BDE">
        <w:rPr>
          <w:b/>
          <w:bCs/>
          <w:i/>
          <w:iCs/>
        </w:rPr>
        <w:t>/INP-</w:t>
      </w:r>
      <w:r w:rsidR="00916A2A">
        <w:rPr>
          <w:b/>
          <w:bCs/>
          <w:i/>
          <w:iCs/>
        </w:rPr>
        <w:t>20</w:t>
      </w:r>
      <w:r w:rsidR="00404CD5" w:rsidRPr="008B7BDE">
        <w:rPr>
          <w:b/>
          <w:bCs/>
        </w:rPr>
        <w:t>)</w:t>
      </w:r>
    </w:p>
    <w:p w:rsidR="00ED67EB" w:rsidRPr="00D92679" w:rsidRDefault="00ED67EB" w:rsidP="00ED67EB">
      <w:pPr>
        <w:pStyle w:val="ListParagraph"/>
        <w:ind w:left="510"/>
        <w:rPr>
          <w:b/>
          <w:bCs/>
        </w:rPr>
      </w:pPr>
    </w:p>
    <w:p w:rsidR="00641EB9" w:rsidRDefault="0071756C" w:rsidP="00895028">
      <w:pPr>
        <w:ind w:left="720"/>
        <w:jc w:val="both"/>
      </w:pPr>
      <w:r w:rsidRPr="0071756C">
        <w:t>Mr. Shivnesh Prasa</w:t>
      </w:r>
      <w:r>
        <w:t xml:space="preserve">d, </w:t>
      </w:r>
      <w:r w:rsidR="00540397">
        <w:t xml:space="preserve">Director Communications, </w:t>
      </w:r>
      <w:r>
        <w:t xml:space="preserve">Ministry of Communications, </w:t>
      </w:r>
      <w:r w:rsidRPr="0071756C">
        <w:t xml:space="preserve">Fiji </w:t>
      </w:r>
      <w:r w:rsidR="00ED67EB" w:rsidRPr="00D92679">
        <w:t>presented the document.</w:t>
      </w:r>
    </w:p>
    <w:p w:rsidR="00ED67EB" w:rsidRDefault="00ED67EB" w:rsidP="00156260">
      <w:pPr>
        <w:rPr>
          <w:b/>
          <w:bCs/>
        </w:rPr>
      </w:pPr>
    </w:p>
    <w:p w:rsidR="008B50F2" w:rsidRDefault="008B50F2" w:rsidP="008B50F2">
      <w:pPr>
        <w:ind w:left="720"/>
        <w:jc w:val="both"/>
      </w:pPr>
      <w:r w:rsidRPr="008B50F2">
        <w:t>This presentation focus</w:t>
      </w:r>
      <w:r>
        <w:t>ed</w:t>
      </w:r>
      <w:r w:rsidRPr="008B50F2">
        <w:t xml:space="preserve"> on the Fijian experience regarding the administration of the country’s first spectrum auction touching on aspects such as the rationale for reserved spectrum pricing, as well as covering in detail the methodology of the auction. Requirements such as coverage obligation</w:t>
      </w:r>
      <w:r w:rsidR="001D0736">
        <w:t>s</w:t>
      </w:r>
      <w:r w:rsidRPr="008B50F2">
        <w:t xml:space="preserve"> and incentives </w:t>
      </w:r>
      <w:r w:rsidR="001D0736">
        <w:t>were also</w:t>
      </w:r>
      <w:r w:rsidRPr="008B50F2">
        <w:t xml:space="preserve"> discu</w:t>
      </w:r>
      <w:r>
        <w:t>ssed. The presentation then</w:t>
      </w:r>
      <w:r w:rsidRPr="008B50F2">
        <w:t xml:space="preserve"> move</w:t>
      </w:r>
      <w:r>
        <w:t>d</w:t>
      </w:r>
      <w:r w:rsidRPr="008B50F2">
        <w:t xml:space="preserve"> to discussing progress on Digital Migrations and present</w:t>
      </w:r>
      <w:r>
        <w:t>ed</w:t>
      </w:r>
      <w:r w:rsidRPr="008B50F2">
        <w:t xml:space="preserve"> a summary of the achievements t</w:t>
      </w:r>
      <w:r w:rsidR="007C794B">
        <w:t>o</w:t>
      </w:r>
      <w:r w:rsidRPr="008B50F2">
        <w:t xml:space="preserve"> date, as well as highlighting challenges faced and </w:t>
      </w:r>
      <w:r w:rsidR="007C794B">
        <w:t xml:space="preserve">the </w:t>
      </w:r>
      <w:r w:rsidRPr="008B50F2">
        <w:t>ways they were overcome.</w:t>
      </w:r>
    </w:p>
    <w:p w:rsidR="00A974AF" w:rsidRDefault="00A974AF" w:rsidP="008B50F2">
      <w:pPr>
        <w:ind w:left="720"/>
        <w:jc w:val="both"/>
      </w:pPr>
    </w:p>
    <w:p w:rsidR="00A974AF" w:rsidRDefault="00A974AF" w:rsidP="008B50F2">
      <w:pPr>
        <w:ind w:left="720"/>
        <w:jc w:val="both"/>
        <w:rPr>
          <w:b/>
          <w:bCs/>
        </w:rPr>
      </w:pPr>
      <w:r w:rsidRPr="00A974AF">
        <w:rPr>
          <w:b/>
          <w:bCs/>
        </w:rPr>
        <w:t>Q&amp;A</w:t>
      </w:r>
    </w:p>
    <w:p w:rsidR="00CA1E69" w:rsidRPr="00A974AF" w:rsidRDefault="00CA1E69" w:rsidP="008B50F2">
      <w:pPr>
        <w:ind w:left="720"/>
        <w:jc w:val="both"/>
        <w:rPr>
          <w:b/>
          <w:bCs/>
        </w:rPr>
      </w:pPr>
    </w:p>
    <w:p w:rsidR="008B50F2" w:rsidRPr="00CA1E69" w:rsidRDefault="00A974AF" w:rsidP="00C511E5">
      <w:pPr>
        <w:pStyle w:val="ListParagraph"/>
        <w:numPr>
          <w:ilvl w:val="0"/>
          <w:numId w:val="12"/>
        </w:numPr>
      </w:pPr>
      <w:r w:rsidRPr="00CA1E69">
        <w:t xml:space="preserve">Ms. </w:t>
      </w:r>
      <w:r w:rsidR="00CA1E69" w:rsidRPr="00CA1E69">
        <w:t xml:space="preserve">Takahashi </w:t>
      </w:r>
      <w:r w:rsidRPr="00CA1E69">
        <w:t xml:space="preserve">from Japan, </w:t>
      </w:r>
      <w:r w:rsidR="00CA1E69" w:rsidRPr="00CA1E69">
        <w:t xml:space="preserve">asked </w:t>
      </w:r>
      <w:r w:rsidR="001D0736">
        <w:t xml:space="preserve">a question </w:t>
      </w:r>
      <w:r w:rsidR="00CA1E69" w:rsidRPr="00CA1E69">
        <w:t xml:space="preserve">on the separation of </w:t>
      </w:r>
      <w:r w:rsidR="00CF23BE">
        <w:t>management</w:t>
      </w:r>
      <w:r w:rsidRPr="00CA1E69">
        <w:t xml:space="preserve"> right</w:t>
      </w:r>
      <w:r w:rsidR="007C794B">
        <w:t>s</w:t>
      </w:r>
      <w:r w:rsidRPr="00CA1E69">
        <w:t xml:space="preserve"> for </w:t>
      </w:r>
      <w:r w:rsidR="00CF23BE">
        <w:t>s</w:t>
      </w:r>
      <w:r w:rsidRPr="00CA1E69">
        <w:t>pectrum and operating license</w:t>
      </w:r>
      <w:r w:rsidR="001D0736">
        <w:t>s</w:t>
      </w:r>
      <w:r w:rsidRPr="00CA1E69">
        <w:t xml:space="preserve"> </w:t>
      </w:r>
      <w:r w:rsidR="00CA1E69" w:rsidRPr="00CA1E69">
        <w:t>and whether it would be possible if any operator could</w:t>
      </w:r>
      <w:r w:rsidRPr="00CA1E69">
        <w:t xml:space="preserve"> get one </w:t>
      </w:r>
      <w:r w:rsidR="00CA1E69" w:rsidRPr="00CA1E69">
        <w:t xml:space="preserve">license </w:t>
      </w:r>
      <w:r w:rsidRPr="00CA1E69">
        <w:t>but not another.</w:t>
      </w:r>
    </w:p>
    <w:p w:rsidR="00CA1E69" w:rsidRPr="00CA1E69" w:rsidRDefault="00CA1E69" w:rsidP="00CA1E69">
      <w:pPr>
        <w:pStyle w:val="ListParagraph"/>
        <w:ind w:left="1080"/>
      </w:pPr>
    </w:p>
    <w:p w:rsidR="00A974AF" w:rsidRPr="00CA1E69" w:rsidRDefault="00CA1E69" w:rsidP="00C511E5">
      <w:pPr>
        <w:pStyle w:val="ListParagraph"/>
        <w:numPr>
          <w:ilvl w:val="0"/>
          <w:numId w:val="12"/>
        </w:numPr>
      </w:pPr>
      <w:r w:rsidRPr="00CA1E69">
        <w:t>Mr. Prasad replied that</w:t>
      </w:r>
      <w:r w:rsidR="00A974AF" w:rsidRPr="00CA1E69">
        <w:t xml:space="preserve"> theoretically </w:t>
      </w:r>
      <w:r w:rsidRPr="00CA1E69">
        <w:t xml:space="preserve">that was </w:t>
      </w:r>
      <w:r w:rsidR="00A974AF" w:rsidRPr="00CA1E69">
        <w:t xml:space="preserve">possible but eventually </w:t>
      </w:r>
      <w:r w:rsidRPr="00CA1E69">
        <w:t xml:space="preserve">the operator who </w:t>
      </w:r>
      <w:r w:rsidR="00A974AF" w:rsidRPr="00CA1E69">
        <w:t>provide</w:t>
      </w:r>
      <w:r w:rsidRPr="00CA1E69">
        <w:t>d</w:t>
      </w:r>
      <w:r w:rsidR="00A974AF" w:rsidRPr="00CA1E69">
        <w:t xml:space="preserve"> </w:t>
      </w:r>
      <w:r w:rsidR="007C794B">
        <w:t xml:space="preserve">the </w:t>
      </w:r>
      <w:r w:rsidR="00A974AF" w:rsidRPr="00CA1E69">
        <w:t xml:space="preserve">service </w:t>
      </w:r>
      <w:r w:rsidRPr="00CA1E69">
        <w:t>needed to have</w:t>
      </w:r>
      <w:r w:rsidR="007C794B">
        <w:t xml:space="preserve"> an</w:t>
      </w:r>
      <w:r w:rsidR="00A974AF" w:rsidRPr="00CA1E69">
        <w:t xml:space="preserve"> operating license.</w:t>
      </w:r>
    </w:p>
    <w:p w:rsidR="00CA1E69" w:rsidRPr="00CA1E69" w:rsidRDefault="00CA1E69" w:rsidP="00CA1E69"/>
    <w:p w:rsidR="00A974AF" w:rsidRPr="00CA1E69" w:rsidRDefault="00A974AF" w:rsidP="00C511E5">
      <w:pPr>
        <w:pStyle w:val="ListParagraph"/>
        <w:numPr>
          <w:ilvl w:val="0"/>
          <w:numId w:val="12"/>
        </w:numPr>
      </w:pPr>
      <w:r w:rsidRPr="00CA1E69">
        <w:t xml:space="preserve">Ms. </w:t>
      </w:r>
      <w:r w:rsidR="00CA1E69" w:rsidRPr="00CA1E69">
        <w:t xml:space="preserve">Takahashi </w:t>
      </w:r>
      <w:r w:rsidR="00CF23BE">
        <w:t xml:space="preserve">commented </w:t>
      </w:r>
      <w:r w:rsidR="007C794B">
        <w:t xml:space="preserve">on </w:t>
      </w:r>
      <w:r w:rsidR="00CF23BE">
        <w:t xml:space="preserve">the unavailability of equipment </w:t>
      </w:r>
      <w:r w:rsidR="001D0736">
        <w:t>for</w:t>
      </w:r>
      <w:r w:rsidR="00CF23BE">
        <w:t xml:space="preserve"> </w:t>
      </w:r>
      <w:r w:rsidR="001D0736">
        <w:t xml:space="preserve">the </w:t>
      </w:r>
      <w:r w:rsidR="00CF23BE">
        <w:t xml:space="preserve">800 MHz </w:t>
      </w:r>
      <w:r w:rsidR="001D0736">
        <w:t xml:space="preserve">band </w:t>
      </w:r>
      <w:r w:rsidR="00CF23BE">
        <w:t xml:space="preserve">and </w:t>
      </w:r>
      <w:r w:rsidRPr="00CA1E69">
        <w:t xml:space="preserve">queried </w:t>
      </w:r>
      <w:r w:rsidR="00CA1E69" w:rsidRPr="00CA1E69">
        <w:t xml:space="preserve">further </w:t>
      </w:r>
      <w:r w:rsidRPr="00CA1E69">
        <w:t>on the use of</w:t>
      </w:r>
      <w:r w:rsidR="007C794B">
        <w:t xml:space="preserve"> the</w:t>
      </w:r>
      <w:r w:rsidRPr="00CA1E69">
        <w:t xml:space="preserve"> 800 MHz</w:t>
      </w:r>
      <w:r w:rsidR="00A77503">
        <w:t xml:space="preserve"> band.</w:t>
      </w:r>
      <w:r w:rsidRPr="00CA1E69">
        <w:t xml:space="preserve"> </w:t>
      </w:r>
    </w:p>
    <w:p w:rsidR="00CA1E69" w:rsidRPr="00CA1E69" w:rsidRDefault="00CA1E69" w:rsidP="00CA1E69"/>
    <w:p w:rsidR="00A974AF" w:rsidRPr="00CA1E69" w:rsidRDefault="00CA1E69" w:rsidP="00C511E5">
      <w:pPr>
        <w:pStyle w:val="ListParagraph"/>
        <w:numPr>
          <w:ilvl w:val="0"/>
          <w:numId w:val="12"/>
        </w:numPr>
      </w:pPr>
      <w:r w:rsidRPr="00CA1E69">
        <w:lastRenderedPageBreak/>
        <w:t>Mr. Prasad replied that a</w:t>
      </w:r>
      <w:r w:rsidR="00A974AF" w:rsidRPr="00CA1E69">
        <w:t xml:space="preserve">t the moment, </w:t>
      </w:r>
      <w:r w:rsidRPr="00CA1E69">
        <w:t xml:space="preserve">Fiji was going to </w:t>
      </w:r>
      <w:r w:rsidR="00A974AF" w:rsidRPr="00CA1E69">
        <w:t xml:space="preserve">revisit </w:t>
      </w:r>
      <w:r w:rsidRPr="00CA1E69">
        <w:t xml:space="preserve">the </w:t>
      </w:r>
      <w:r w:rsidR="00A974AF" w:rsidRPr="00CA1E69">
        <w:t>800 MHz</w:t>
      </w:r>
      <w:r w:rsidRPr="00CA1E69">
        <w:t xml:space="preserve"> </w:t>
      </w:r>
      <w:r w:rsidR="00A77503">
        <w:t xml:space="preserve">band </w:t>
      </w:r>
      <w:r w:rsidRPr="00CA1E69">
        <w:t>and</w:t>
      </w:r>
      <w:r w:rsidR="007C794B">
        <w:t xml:space="preserve"> was</w:t>
      </w:r>
      <w:r w:rsidRPr="00CA1E69">
        <w:t xml:space="preserve"> also</w:t>
      </w:r>
      <w:r w:rsidR="00A974AF" w:rsidRPr="00CA1E69">
        <w:t xml:space="preserve"> exploring </w:t>
      </w:r>
      <w:r w:rsidRPr="00CA1E69">
        <w:t xml:space="preserve">the use </w:t>
      </w:r>
      <w:r w:rsidR="00CF23BE">
        <w:t xml:space="preserve">of it </w:t>
      </w:r>
      <w:r w:rsidRPr="00CA1E69">
        <w:t xml:space="preserve">for </w:t>
      </w:r>
      <w:r w:rsidR="00A974AF" w:rsidRPr="00CA1E69">
        <w:t>emergency communication purpose</w:t>
      </w:r>
      <w:r w:rsidR="007C794B">
        <w:t>s</w:t>
      </w:r>
      <w:r w:rsidR="00A974AF" w:rsidRPr="00CA1E69">
        <w:t>.</w:t>
      </w:r>
    </w:p>
    <w:p w:rsidR="00A974AF" w:rsidRPr="00CA1E69" w:rsidRDefault="00A974AF" w:rsidP="00CA1E69">
      <w:pPr>
        <w:pStyle w:val="ListParagraph"/>
        <w:ind w:left="1080"/>
        <w:rPr>
          <w:b/>
          <w:bCs/>
        </w:rPr>
      </w:pPr>
    </w:p>
    <w:p w:rsidR="00A974AF" w:rsidRPr="00A974AF" w:rsidRDefault="00A974AF" w:rsidP="00A974AF">
      <w:pPr>
        <w:rPr>
          <w:b/>
          <w:bCs/>
        </w:rPr>
      </w:pPr>
    </w:p>
    <w:p w:rsidR="00B81A85" w:rsidRPr="006C4C60" w:rsidRDefault="006C4C60" w:rsidP="006C4C60">
      <w:pPr>
        <w:rPr>
          <w:b/>
          <w:bCs/>
        </w:rPr>
      </w:pPr>
      <w:r>
        <w:rPr>
          <w:b/>
          <w:bCs/>
        </w:rPr>
        <w:t>4.2</w:t>
      </w:r>
      <w:r w:rsidR="00B81A85" w:rsidRPr="006C4C60">
        <w:rPr>
          <w:b/>
          <w:bCs/>
        </w:rPr>
        <w:tab/>
      </w:r>
      <w:r w:rsidR="003555C3" w:rsidRPr="006C4C60">
        <w:rPr>
          <w:b/>
          <w:bCs/>
        </w:rPr>
        <w:t>Telecommunication R</w:t>
      </w:r>
      <w:r w:rsidR="00B81A85" w:rsidRPr="006C4C60">
        <w:rPr>
          <w:b/>
          <w:bCs/>
        </w:rPr>
        <w:t xml:space="preserve">eform in </w:t>
      </w:r>
      <w:r w:rsidR="00097811" w:rsidRPr="006C4C60">
        <w:rPr>
          <w:b/>
          <w:bCs/>
        </w:rPr>
        <w:t xml:space="preserve">Kiribati </w:t>
      </w:r>
      <w:r w:rsidR="00097811" w:rsidRPr="006C4C60">
        <w:rPr>
          <w:b/>
          <w:bCs/>
          <w:i/>
          <w:iCs/>
        </w:rPr>
        <w:t>(Document PRFP-8/INP-06</w:t>
      </w:r>
      <w:r w:rsidR="00B81A85" w:rsidRPr="006C4C60">
        <w:rPr>
          <w:b/>
          <w:bCs/>
          <w:i/>
          <w:iCs/>
        </w:rPr>
        <w:t>)</w:t>
      </w:r>
    </w:p>
    <w:p w:rsidR="00B81A85" w:rsidRPr="00B81A85" w:rsidRDefault="00B81A85" w:rsidP="00B81A85">
      <w:pPr>
        <w:pStyle w:val="ListParagraph"/>
        <w:ind w:left="360"/>
        <w:rPr>
          <w:b/>
          <w:bCs/>
        </w:rPr>
      </w:pPr>
    </w:p>
    <w:p w:rsidR="00641EB9" w:rsidRDefault="00B81A85" w:rsidP="00895028">
      <w:pPr>
        <w:ind w:left="720"/>
        <w:jc w:val="both"/>
      </w:pPr>
      <w:r w:rsidRPr="00B81A85">
        <w:t xml:space="preserve">Ms. </w:t>
      </w:r>
      <w:proofErr w:type="spellStart"/>
      <w:r w:rsidRPr="00B81A85">
        <w:t>Renga</w:t>
      </w:r>
      <w:proofErr w:type="spellEnd"/>
      <w:r w:rsidRPr="00B81A85">
        <w:t xml:space="preserve"> </w:t>
      </w:r>
      <w:proofErr w:type="spellStart"/>
      <w:r w:rsidRPr="00B81A85">
        <w:t>Teannaki</w:t>
      </w:r>
      <w:proofErr w:type="spellEnd"/>
      <w:r w:rsidRPr="00B81A85">
        <w:t>, ICT Division, Ministry of Communication, Transport &amp; Tourism Development, Kiribati, presented the document.</w:t>
      </w:r>
    </w:p>
    <w:p w:rsidR="00B81A85" w:rsidRPr="00B81A85" w:rsidRDefault="00B81A85" w:rsidP="00B81A85">
      <w:pPr>
        <w:pStyle w:val="ListParagraph"/>
        <w:ind w:left="360"/>
        <w:jc w:val="both"/>
      </w:pPr>
    </w:p>
    <w:p w:rsidR="00641EB9" w:rsidRDefault="00B81A85" w:rsidP="00895028">
      <w:pPr>
        <w:ind w:left="720"/>
        <w:jc w:val="both"/>
      </w:pPr>
      <w:r w:rsidRPr="00B81A85">
        <w:t>The presentation highlighted the achievement</w:t>
      </w:r>
      <w:r w:rsidR="009C3D8A">
        <w:t>s</w:t>
      </w:r>
      <w:r w:rsidRPr="00B81A85">
        <w:t xml:space="preserve"> of the Government of Kiribati </w:t>
      </w:r>
      <w:r w:rsidR="009C3D8A">
        <w:t>regarding</w:t>
      </w:r>
      <w:r w:rsidR="003628E4" w:rsidRPr="003628E4">
        <w:t xml:space="preserve"> </w:t>
      </w:r>
      <w:r w:rsidR="009C3D8A">
        <w:t>t</w:t>
      </w:r>
      <w:r w:rsidR="003628E4" w:rsidRPr="003628E4">
        <w:t>elecom</w:t>
      </w:r>
      <w:r w:rsidR="009C3D8A">
        <w:t>munication</w:t>
      </w:r>
      <w:r w:rsidR="0038216C">
        <w:t>s</w:t>
      </w:r>
      <w:r w:rsidR="003628E4" w:rsidRPr="003628E4">
        <w:t xml:space="preserve"> </w:t>
      </w:r>
      <w:r w:rsidR="009C3D8A">
        <w:t>r</w:t>
      </w:r>
      <w:r w:rsidR="003628E4" w:rsidRPr="003628E4">
        <w:t>eform</w:t>
      </w:r>
      <w:r w:rsidRPr="00B81A85">
        <w:t xml:space="preserve">.  The activities and guidelines undertaken during </w:t>
      </w:r>
      <w:r w:rsidR="003628E4" w:rsidRPr="003628E4">
        <w:t xml:space="preserve">the </w:t>
      </w:r>
      <w:r w:rsidR="009C3D8A">
        <w:t>telecommunication</w:t>
      </w:r>
      <w:r w:rsidR="0038216C">
        <w:t>s</w:t>
      </w:r>
      <w:r w:rsidR="009C3D8A" w:rsidRPr="003628E4">
        <w:t xml:space="preserve"> </w:t>
      </w:r>
      <w:r w:rsidR="003628E4" w:rsidRPr="003628E4">
        <w:t>reform</w:t>
      </w:r>
      <w:r w:rsidR="009C3D8A">
        <w:t>s</w:t>
      </w:r>
      <w:r w:rsidR="003628E4" w:rsidRPr="003628E4">
        <w:t xml:space="preserve"> </w:t>
      </w:r>
      <w:r w:rsidRPr="00B81A85">
        <w:t xml:space="preserve">are based on </w:t>
      </w:r>
      <w:r w:rsidR="009C3D8A">
        <w:t>a</w:t>
      </w:r>
      <w:r w:rsidR="009C3D8A" w:rsidRPr="00B81A85">
        <w:t xml:space="preserve"> </w:t>
      </w:r>
      <w:r w:rsidR="0038216C">
        <w:t>g</w:t>
      </w:r>
      <w:r w:rsidRPr="00B81A85">
        <w:t>overnment initiative align</w:t>
      </w:r>
      <w:r w:rsidR="009C3D8A">
        <w:t>e</w:t>
      </w:r>
      <w:r w:rsidRPr="00B81A85">
        <w:t xml:space="preserve">d to the concept of </w:t>
      </w:r>
      <w:r w:rsidR="009C3D8A">
        <w:t>p</w:t>
      </w:r>
      <w:r w:rsidRPr="00B81A85">
        <w:t xml:space="preserve">rivatization.  </w:t>
      </w:r>
    </w:p>
    <w:p w:rsidR="00F91B48" w:rsidRDefault="00F91B48" w:rsidP="00B81A85">
      <w:pPr>
        <w:pStyle w:val="ListParagraph"/>
        <w:ind w:left="360"/>
        <w:jc w:val="both"/>
      </w:pPr>
    </w:p>
    <w:p w:rsidR="00F91B48" w:rsidRPr="006C4C60" w:rsidRDefault="006C4C60" w:rsidP="006C4C60">
      <w:pPr>
        <w:jc w:val="both"/>
        <w:rPr>
          <w:b/>
          <w:bCs/>
        </w:rPr>
      </w:pPr>
      <w:r>
        <w:rPr>
          <w:b/>
          <w:bCs/>
        </w:rPr>
        <w:t>4.3</w:t>
      </w:r>
      <w:r>
        <w:rPr>
          <w:b/>
          <w:bCs/>
        </w:rPr>
        <w:tab/>
      </w:r>
      <w:r w:rsidR="00F91B48" w:rsidRPr="006C4C60">
        <w:rPr>
          <w:b/>
          <w:bCs/>
        </w:rPr>
        <w:t>Q&amp;A</w:t>
      </w:r>
    </w:p>
    <w:p w:rsidR="00F91B48" w:rsidRPr="00F7462B" w:rsidRDefault="00F91B48" w:rsidP="00F91B48">
      <w:pPr>
        <w:pStyle w:val="ListParagraph"/>
        <w:ind w:left="1080"/>
        <w:jc w:val="both"/>
      </w:pPr>
    </w:p>
    <w:p w:rsidR="00F91B48" w:rsidRPr="00F7462B" w:rsidRDefault="00F91B48" w:rsidP="00C511E5">
      <w:pPr>
        <w:pStyle w:val="ListParagraph"/>
        <w:numPr>
          <w:ilvl w:val="0"/>
          <w:numId w:val="12"/>
        </w:numPr>
        <w:jc w:val="both"/>
      </w:pPr>
      <w:r w:rsidRPr="00F7462B">
        <w:t xml:space="preserve">Ms. Hunter from Cook Islands queried </w:t>
      </w:r>
      <w:r w:rsidR="005F279D">
        <w:t xml:space="preserve">on </w:t>
      </w:r>
      <w:r w:rsidRPr="00F7462B">
        <w:t>the biggest challenge that Kiribati faced during the privatization process.</w:t>
      </w:r>
    </w:p>
    <w:p w:rsidR="00F91B48" w:rsidRPr="00F7462B" w:rsidRDefault="00F91B48" w:rsidP="00F91B48">
      <w:pPr>
        <w:pStyle w:val="ListParagraph"/>
        <w:ind w:left="1080"/>
        <w:jc w:val="both"/>
      </w:pPr>
    </w:p>
    <w:p w:rsidR="00F91B48" w:rsidRPr="00F7462B" w:rsidRDefault="00F91B48" w:rsidP="00C511E5">
      <w:pPr>
        <w:pStyle w:val="ListParagraph"/>
        <w:numPr>
          <w:ilvl w:val="0"/>
          <w:numId w:val="12"/>
        </w:numPr>
        <w:jc w:val="both"/>
      </w:pPr>
      <w:r w:rsidRPr="00F7462B">
        <w:t xml:space="preserve">Ms. </w:t>
      </w:r>
      <w:proofErr w:type="spellStart"/>
      <w:r w:rsidRPr="00F7462B">
        <w:t>Teannaki</w:t>
      </w:r>
      <w:proofErr w:type="spellEnd"/>
      <w:r w:rsidRPr="00F7462B">
        <w:t xml:space="preserve"> replied that the biggest challenge was that </w:t>
      </w:r>
      <w:r w:rsidR="00F4740C">
        <w:t xml:space="preserve">the </w:t>
      </w:r>
      <w:r w:rsidRPr="00F7462B">
        <w:t>government had to deal with connection</w:t>
      </w:r>
      <w:r w:rsidR="0038216C">
        <w:t>s</w:t>
      </w:r>
      <w:r w:rsidRPr="00F7462B">
        <w:t xml:space="preserve"> to the outer islands. She added that the Island council would not be able to maintain </w:t>
      </w:r>
      <w:r w:rsidR="0038216C">
        <w:t xml:space="preserve">their </w:t>
      </w:r>
      <w:proofErr w:type="spellStart"/>
      <w:r w:rsidR="0038216C">
        <w:t>telecenters</w:t>
      </w:r>
      <w:proofErr w:type="spellEnd"/>
      <w:r w:rsidR="0038216C">
        <w:t>.  Sh</w:t>
      </w:r>
      <w:r w:rsidRPr="00F7462B">
        <w:t xml:space="preserve">e stressed the challenge </w:t>
      </w:r>
      <w:r w:rsidR="0038216C">
        <w:t>of sustaining</w:t>
      </w:r>
      <w:r w:rsidRPr="00F7462B">
        <w:t xml:space="preserve"> the services due t</w:t>
      </w:r>
      <w:r w:rsidR="0038216C">
        <w:t>o the lack of financial support;</w:t>
      </w:r>
      <w:r w:rsidRPr="00F7462B">
        <w:t xml:space="preserve"> even </w:t>
      </w:r>
      <w:r w:rsidR="00F7462B" w:rsidRPr="00F7462B">
        <w:t xml:space="preserve">with government support, </w:t>
      </w:r>
      <w:r w:rsidRPr="00F7462B">
        <w:t>connect</w:t>
      </w:r>
      <w:r w:rsidR="00F7462B" w:rsidRPr="00F7462B">
        <w:t>ion</w:t>
      </w:r>
      <w:r w:rsidRPr="00F7462B">
        <w:t xml:space="preserve"> to outer islands</w:t>
      </w:r>
      <w:r w:rsidR="00F7462B" w:rsidRPr="00F7462B">
        <w:t xml:space="preserve"> was still a problem</w:t>
      </w:r>
      <w:r w:rsidRPr="00F7462B">
        <w:t>.</w:t>
      </w:r>
    </w:p>
    <w:p w:rsidR="003628E4" w:rsidRDefault="003628E4" w:rsidP="00B81A85">
      <w:pPr>
        <w:pStyle w:val="ListParagraph"/>
        <w:ind w:left="360"/>
        <w:jc w:val="both"/>
      </w:pPr>
    </w:p>
    <w:p w:rsidR="00ED67EB" w:rsidRPr="006C4C60" w:rsidRDefault="006C4C60" w:rsidP="006C4C60">
      <w:pPr>
        <w:rPr>
          <w:b/>
          <w:bCs/>
        </w:rPr>
      </w:pPr>
      <w:r>
        <w:rPr>
          <w:b/>
          <w:bCs/>
        </w:rPr>
        <w:t>4.4</w:t>
      </w:r>
      <w:r w:rsidR="00B81A85" w:rsidRPr="006C4C60">
        <w:rPr>
          <w:b/>
          <w:bCs/>
        </w:rPr>
        <w:tab/>
      </w:r>
      <w:proofErr w:type="spellStart"/>
      <w:r w:rsidR="000F5210" w:rsidRPr="006C4C60">
        <w:rPr>
          <w:b/>
          <w:bCs/>
        </w:rPr>
        <w:t>PiRRC</w:t>
      </w:r>
      <w:proofErr w:type="spellEnd"/>
      <w:r w:rsidR="000F5210" w:rsidRPr="006C4C60">
        <w:rPr>
          <w:b/>
          <w:bCs/>
        </w:rPr>
        <w:t xml:space="preserve"> – a Rebirth</w:t>
      </w:r>
      <w:r w:rsidR="00540397" w:rsidRPr="006C4C60">
        <w:rPr>
          <w:b/>
          <w:bCs/>
        </w:rPr>
        <w:t xml:space="preserve"> </w:t>
      </w:r>
      <w:r w:rsidR="00577846" w:rsidRPr="006C4C60">
        <w:rPr>
          <w:b/>
          <w:bCs/>
          <w:i/>
          <w:iCs/>
        </w:rPr>
        <w:t>(</w:t>
      </w:r>
      <w:r w:rsidR="00ED67EB" w:rsidRPr="006C4C60">
        <w:rPr>
          <w:b/>
          <w:bCs/>
          <w:i/>
          <w:iCs/>
        </w:rPr>
        <w:t xml:space="preserve">Document </w:t>
      </w:r>
      <w:r w:rsidR="0050413E" w:rsidRPr="006C4C60">
        <w:rPr>
          <w:b/>
          <w:bCs/>
          <w:i/>
          <w:iCs/>
        </w:rPr>
        <w:t>PRFP-8</w:t>
      </w:r>
      <w:r w:rsidR="00ED67EB" w:rsidRPr="006C4C60">
        <w:rPr>
          <w:b/>
          <w:bCs/>
          <w:i/>
          <w:iCs/>
        </w:rPr>
        <w:t>/INP-</w:t>
      </w:r>
      <w:r w:rsidR="000F5210" w:rsidRPr="006C4C60">
        <w:rPr>
          <w:b/>
          <w:bCs/>
          <w:i/>
          <w:iCs/>
        </w:rPr>
        <w:t>19</w:t>
      </w:r>
      <w:r w:rsidR="00577846" w:rsidRPr="006C4C60">
        <w:rPr>
          <w:b/>
          <w:bCs/>
        </w:rPr>
        <w:t>)</w:t>
      </w:r>
    </w:p>
    <w:p w:rsidR="00ED67EB" w:rsidRPr="00D92679" w:rsidRDefault="00ED67EB" w:rsidP="00ED67EB">
      <w:pPr>
        <w:pStyle w:val="ListParagraph"/>
        <w:ind w:left="510"/>
        <w:rPr>
          <w:b/>
          <w:bCs/>
        </w:rPr>
      </w:pPr>
    </w:p>
    <w:p w:rsidR="00ED67EB" w:rsidRPr="00540397" w:rsidRDefault="00540397" w:rsidP="008D7643">
      <w:pPr>
        <w:pStyle w:val="ListParagraph"/>
      </w:pPr>
      <w:r w:rsidRPr="00540397">
        <w:t xml:space="preserve">Mr. Donnie Defreitas, </w:t>
      </w:r>
      <w:r w:rsidR="008D7643">
        <w:t>Pacific I</w:t>
      </w:r>
      <w:r w:rsidR="00C33EAD">
        <w:t>CT</w:t>
      </w:r>
      <w:r w:rsidR="008D7643">
        <w:t xml:space="preserve"> Regulatory Resource Center (</w:t>
      </w:r>
      <w:proofErr w:type="spellStart"/>
      <w:r w:rsidRPr="00540397">
        <w:t>PiRRC</w:t>
      </w:r>
      <w:proofErr w:type="spellEnd"/>
      <w:r w:rsidR="008D7643">
        <w:t>)</w:t>
      </w:r>
      <w:r w:rsidRPr="00540397">
        <w:t xml:space="preserve"> </w:t>
      </w:r>
      <w:r w:rsidR="00184F34">
        <w:t>Project Director</w:t>
      </w:r>
      <w:r w:rsidRPr="00540397">
        <w:t xml:space="preserve"> </w:t>
      </w:r>
      <w:r w:rsidR="00ED67EB" w:rsidRPr="00540397">
        <w:t>presented the document.</w:t>
      </w:r>
    </w:p>
    <w:p w:rsidR="00ED67EB" w:rsidRPr="008B7BDE" w:rsidRDefault="00ED67EB" w:rsidP="008B7BDE">
      <w:pPr>
        <w:rPr>
          <w:b/>
          <w:bCs/>
        </w:rPr>
      </w:pPr>
    </w:p>
    <w:p w:rsidR="00404CD5" w:rsidRDefault="007D13D7" w:rsidP="00805EEA">
      <w:pPr>
        <w:pStyle w:val="ListParagraph"/>
        <w:jc w:val="both"/>
      </w:pPr>
      <w:r>
        <w:t xml:space="preserve">The presentation provided the history of </w:t>
      </w:r>
      <w:proofErr w:type="spellStart"/>
      <w:r>
        <w:t>PiRRC</w:t>
      </w:r>
      <w:proofErr w:type="spellEnd"/>
      <w:r>
        <w:t xml:space="preserve"> and the vision of </w:t>
      </w:r>
      <w:proofErr w:type="spellStart"/>
      <w:r>
        <w:t>PiRRC</w:t>
      </w:r>
      <w:proofErr w:type="spellEnd"/>
      <w:r>
        <w:t>.</w:t>
      </w:r>
      <w:r w:rsidRPr="007D13D7">
        <w:t xml:space="preserve"> </w:t>
      </w:r>
      <w:proofErr w:type="spellStart"/>
      <w:r>
        <w:t>PiRRC</w:t>
      </w:r>
      <w:proofErr w:type="spellEnd"/>
      <w:r>
        <w:t xml:space="preserve"> </w:t>
      </w:r>
      <w:r w:rsidR="00805EEA">
        <w:t>p</w:t>
      </w:r>
      <w:r w:rsidR="009F0AA3">
        <w:t>l</w:t>
      </w:r>
      <w:r w:rsidR="00805EEA">
        <w:t>a</w:t>
      </w:r>
      <w:r w:rsidR="009F0AA3">
        <w:t>yed a key role in facilitating</w:t>
      </w:r>
      <w:r w:rsidRPr="007D13D7">
        <w:t xml:space="preserve"> countries positions </w:t>
      </w:r>
      <w:r w:rsidR="00805EEA">
        <w:t>on ICT issues and international r</w:t>
      </w:r>
      <w:r w:rsidRPr="007D13D7">
        <w:t>epresentation</w:t>
      </w:r>
      <w:r>
        <w:t xml:space="preserve">. </w:t>
      </w:r>
      <w:r w:rsidR="00805EEA">
        <w:t xml:space="preserve">The strength of </w:t>
      </w:r>
      <w:proofErr w:type="spellStart"/>
      <w:r w:rsidR="00805EEA">
        <w:t>PiRRC</w:t>
      </w:r>
      <w:proofErr w:type="spellEnd"/>
      <w:r w:rsidR="00805EEA">
        <w:t xml:space="preserve"> lied in the joint resources of regulators in the region. </w:t>
      </w:r>
      <w:r>
        <w:t xml:space="preserve">The presentation </w:t>
      </w:r>
      <w:r w:rsidR="00805EEA">
        <w:t xml:space="preserve">also </w:t>
      </w:r>
      <w:r>
        <w:t xml:space="preserve">discussed issues to be considered in </w:t>
      </w:r>
      <w:proofErr w:type="spellStart"/>
      <w:r>
        <w:t>PiRRC</w:t>
      </w:r>
      <w:proofErr w:type="spellEnd"/>
      <w:r>
        <w:t xml:space="preserve"> and the next step</w:t>
      </w:r>
      <w:r w:rsidR="00354211">
        <w:t>s</w:t>
      </w:r>
      <w:r>
        <w:t xml:space="preserve"> forward </w:t>
      </w:r>
      <w:r w:rsidR="00CF0A0F">
        <w:t xml:space="preserve">for </w:t>
      </w:r>
      <w:proofErr w:type="spellStart"/>
      <w:r>
        <w:t>PiRRC</w:t>
      </w:r>
      <w:proofErr w:type="spellEnd"/>
      <w:r>
        <w:t>.</w:t>
      </w:r>
    </w:p>
    <w:p w:rsidR="007D13D7" w:rsidRPr="00404CD5" w:rsidRDefault="007D13D7" w:rsidP="00404CD5">
      <w:pPr>
        <w:pStyle w:val="ListParagraph"/>
      </w:pPr>
    </w:p>
    <w:p w:rsidR="00ED67EB" w:rsidRPr="006C4C60" w:rsidRDefault="006C4C60" w:rsidP="006C4C60">
      <w:pPr>
        <w:rPr>
          <w:b/>
          <w:bCs/>
        </w:rPr>
      </w:pPr>
      <w:r>
        <w:rPr>
          <w:b/>
          <w:bCs/>
        </w:rPr>
        <w:t>4.5</w:t>
      </w:r>
      <w:r w:rsidR="002C7A92" w:rsidRPr="006C4C60">
        <w:rPr>
          <w:b/>
          <w:bCs/>
        </w:rPr>
        <w:tab/>
      </w:r>
      <w:r w:rsidR="008B7BDE" w:rsidRPr="006C4C60">
        <w:rPr>
          <w:b/>
          <w:bCs/>
        </w:rPr>
        <w:t>Q&amp;A</w:t>
      </w:r>
    </w:p>
    <w:p w:rsidR="00F70EF1" w:rsidRDefault="00F70EF1" w:rsidP="00F70EF1">
      <w:pPr>
        <w:pStyle w:val="ListParagraph"/>
        <w:ind w:left="360"/>
        <w:rPr>
          <w:b/>
          <w:bCs/>
        </w:rPr>
      </w:pPr>
    </w:p>
    <w:p w:rsidR="00F70EF1" w:rsidRPr="00F7499A" w:rsidRDefault="00043B16" w:rsidP="00BD0C1F">
      <w:pPr>
        <w:pStyle w:val="ListParagraph"/>
        <w:numPr>
          <w:ilvl w:val="0"/>
          <w:numId w:val="12"/>
        </w:numPr>
        <w:jc w:val="both"/>
      </w:pPr>
      <w:r w:rsidRPr="00F7499A">
        <w:t xml:space="preserve">Mr. </w:t>
      </w:r>
      <w:proofErr w:type="spellStart"/>
      <w:r w:rsidRPr="00F7499A">
        <w:t>Aumae</w:t>
      </w:r>
      <w:proofErr w:type="spellEnd"/>
      <w:r w:rsidRPr="00F7499A">
        <w:t xml:space="preserve"> from Solomon Islands sought clarification on the membership process </w:t>
      </w:r>
      <w:r w:rsidR="00CF0A0F">
        <w:t>for</w:t>
      </w:r>
      <w:r w:rsidR="00CF0A0F" w:rsidRPr="00F7499A">
        <w:t xml:space="preserve"> </w:t>
      </w:r>
      <w:proofErr w:type="spellStart"/>
      <w:r w:rsidRPr="00F7499A">
        <w:t>PiRRC</w:t>
      </w:r>
      <w:proofErr w:type="spellEnd"/>
      <w:r w:rsidRPr="00F7499A">
        <w:t>.</w:t>
      </w:r>
    </w:p>
    <w:p w:rsidR="00043B16" w:rsidRDefault="00043B16" w:rsidP="00BD0C1F">
      <w:pPr>
        <w:pStyle w:val="ListParagraph"/>
        <w:ind w:left="1080"/>
        <w:jc w:val="both"/>
        <w:rPr>
          <w:b/>
          <w:bCs/>
        </w:rPr>
      </w:pPr>
    </w:p>
    <w:p w:rsidR="00043B16" w:rsidRPr="00246486" w:rsidRDefault="00043B16" w:rsidP="00BD0C1F">
      <w:pPr>
        <w:pStyle w:val="ListParagraph"/>
        <w:numPr>
          <w:ilvl w:val="0"/>
          <w:numId w:val="12"/>
        </w:numPr>
        <w:jc w:val="both"/>
      </w:pPr>
      <w:r w:rsidRPr="00246486">
        <w:t xml:space="preserve">Mr. </w:t>
      </w:r>
      <w:proofErr w:type="spellStart"/>
      <w:r w:rsidRPr="00246486">
        <w:t>DeFreitas</w:t>
      </w:r>
      <w:proofErr w:type="spellEnd"/>
      <w:r w:rsidRPr="00246486">
        <w:t xml:space="preserve"> replied that </w:t>
      </w:r>
      <w:r w:rsidR="00B44E8C">
        <w:t>g</w:t>
      </w:r>
      <w:r w:rsidRPr="00246486">
        <w:t>ove</w:t>
      </w:r>
      <w:r w:rsidR="00246486">
        <w:t>rnance rule</w:t>
      </w:r>
      <w:r w:rsidR="00B44E8C">
        <w:t>s</w:t>
      </w:r>
      <w:r w:rsidR="00246486">
        <w:t xml:space="preserve"> </w:t>
      </w:r>
      <w:r w:rsidR="00B44E8C">
        <w:t>are</w:t>
      </w:r>
      <w:r w:rsidR="00246486">
        <w:t xml:space="preserve"> being developed and that the membership process was </w:t>
      </w:r>
      <w:r w:rsidRPr="00246486">
        <w:t xml:space="preserve">different from country to country.  If </w:t>
      </w:r>
      <w:r w:rsidR="00246486">
        <w:t>the country had</w:t>
      </w:r>
      <w:r w:rsidRPr="00246486">
        <w:t xml:space="preserve"> </w:t>
      </w:r>
      <w:r w:rsidR="00CF0A0F">
        <w:t xml:space="preserve">a </w:t>
      </w:r>
      <w:r w:rsidRPr="00246486">
        <w:t xml:space="preserve">regulator, </w:t>
      </w:r>
      <w:r w:rsidR="00246486">
        <w:t>the p</w:t>
      </w:r>
      <w:r w:rsidRPr="00246486">
        <w:t xml:space="preserve">rimary </w:t>
      </w:r>
      <w:r w:rsidR="00246486">
        <w:t>focal point</w:t>
      </w:r>
      <w:r w:rsidRPr="00246486">
        <w:t xml:space="preserve"> would be </w:t>
      </w:r>
      <w:r w:rsidR="00246486">
        <w:t xml:space="preserve">the </w:t>
      </w:r>
      <w:r w:rsidRPr="00246486">
        <w:t>regulator.</w:t>
      </w:r>
    </w:p>
    <w:p w:rsidR="00043B16" w:rsidRDefault="00043B16" w:rsidP="00BD0C1F">
      <w:pPr>
        <w:ind w:left="720"/>
        <w:jc w:val="both"/>
        <w:rPr>
          <w:b/>
          <w:bCs/>
        </w:rPr>
      </w:pPr>
    </w:p>
    <w:p w:rsidR="00043B16" w:rsidRPr="00BE0EAA" w:rsidRDefault="00566517" w:rsidP="00BD0C1F">
      <w:pPr>
        <w:pStyle w:val="ListParagraph"/>
        <w:numPr>
          <w:ilvl w:val="0"/>
          <w:numId w:val="12"/>
        </w:numPr>
        <w:jc w:val="both"/>
      </w:pPr>
      <w:r w:rsidRPr="00B44E8C">
        <w:t xml:space="preserve">Mr. Jackson from Vanuatu shared the experience of Vanuatu on the support received from </w:t>
      </w:r>
      <w:proofErr w:type="spellStart"/>
      <w:r w:rsidRPr="00B44E8C">
        <w:t>PiRRC</w:t>
      </w:r>
      <w:proofErr w:type="spellEnd"/>
      <w:r w:rsidRPr="00B44E8C">
        <w:t xml:space="preserve"> in resource sharing allowing for assistance from outside such as</w:t>
      </w:r>
      <w:r w:rsidR="00B44E8C">
        <w:t xml:space="preserve"> the</w:t>
      </w:r>
      <w:r w:rsidRPr="00B44E8C">
        <w:t xml:space="preserve"> private sector</w:t>
      </w:r>
      <w:r w:rsidR="00BE0EAA" w:rsidRPr="00BE0EAA">
        <w:t>. He mentioned the</w:t>
      </w:r>
      <w:r w:rsidR="00043B16" w:rsidRPr="00BE0EAA">
        <w:t xml:space="preserve"> work related to the s</w:t>
      </w:r>
      <w:r w:rsidR="00BE0EAA" w:rsidRPr="00BE0EAA">
        <w:t>et-up of IXP where the</w:t>
      </w:r>
      <w:r w:rsidR="00043B16" w:rsidRPr="00BE0EAA">
        <w:t xml:space="preserve"> </w:t>
      </w:r>
      <w:r w:rsidR="00BE0EAA" w:rsidRPr="00BE0EAA">
        <w:t>government took the lead and</w:t>
      </w:r>
      <w:r w:rsidR="005A789F">
        <w:t xml:space="preserve"> the</w:t>
      </w:r>
      <w:r w:rsidR="00043B16" w:rsidRPr="00BE0EAA">
        <w:t xml:space="preserve"> </w:t>
      </w:r>
      <w:r w:rsidR="00BE0EAA" w:rsidRPr="00BE0EAA">
        <w:t>private sector showed</w:t>
      </w:r>
      <w:r w:rsidR="00043B16" w:rsidRPr="00BE0EAA">
        <w:t xml:space="preserve"> interest </w:t>
      </w:r>
      <w:r w:rsidR="005A789F">
        <w:t>in</w:t>
      </w:r>
      <w:r w:rsidR="005A789F" w:rsidRPr="00BE0EAA">
        <w:t xml:space="preserve"> </w:t>
      </w:r>
      <w:r w:rsidR="00043B16" w:rsidRPr="00BE0EAA">
        <w:t>participat</w:t>
      </w:r>
      <w:r w:rsidR="005A789F">
        <w:t>ing</w:t>
      </w:r>
      <w:r w:rsidR="00BE0EAA" w:rsidRPr="00BE0EAA">
        <w:t>. He stressed</w:t>
      </w:r>
      <w:r w:rsidR="00BE0EAA">
        <w:t xml:space="preserve"> the benefit</w:t>
      </w:r>
      <w:r w:rsidR="00BE0EAA" w:rsidRPr="00BE0EAA">
        <w:t xml:space="preserve"> of</w:t>
      </w:r>
      <w:r w:rsidR="00043B16" w:rsidRPr="00BE0EAA">
        <w:t xml:space="preserve"> PPP approach</w:t>
      </w:r>
      <w:r w:rsidR="00BE0EAA" w:rsidRPr="00BE0EAA">
        <w:t xml:space="preserve"> and encouraged the region to w</w:t>
      </w:r>
      <w:r w:rsidR="00043B16" w:rsidRPr="00BE0EAA">
        <w:t>ork together w</w:t>
      </w:r>
      <w:r w:rsidR="00BE0EAA" w:rsidRPr="00BE0EAA">
        <w:t>i</w:t>
      </w:r>
      <w:r w:rsidR="00043B16" w:rsidRPr="00BE0EAA">
        <w:t xml:space="preserve">th </w:t>
      </w:r>
      <w:proofErr w:type="spellStart"/>
      <w:r w:rsidR="00043B16" w:rsidRPr="00BE0EAA">
        <w:t>PiRRC</w:t>
      </w:r>
      <w:proofErr w:type="spellEnd"/>
      <w:r w:rsidR="00043B16" w:rsidRPr="00BE0EAA">
        <w:t xml:space="preserve"> in the future.</w:t>
      </w:r>
    </w:p>
    <w:p w:rsidR="00043B16" w:rsidRPr="00043B16" w:rsidRDefault="00043B16" w:rsidP="00BD0C1F">
      <w:pPr>
        <w:pStyle w:val="ListParagraph"/>
        <w:jc w:val="both"/>
        <w:rPr>
          <w:b/>
          <w:bCs/>
        </w:rPr>
      </w:pPr>
    </w:p>
    <w:p w:rsidR="00043B16" w:rsidRPr="008C172B" w:rsidRDefault="008C172B" w:rsidP="00BD0C1F">
      <w:pPr>
        <w:pStyle w:val="ListParagraph"/>
        <w:numPr>
          <w:ilvl w:val="0"/>
          <w:numId w:val="12"/>
        </w:numPr>
        <w:jc w:val="both"/>
      </w:pPr>
      <w:r w:rsidRPr="008C172B">
        <w:lastRenderedPageBreak/>
        <w:t xml:space="preserve">Mr. </w:t>
      </w:r>
      <w:proofErr w:type="spellStart"/>
      <w:r w:rsidRPr="008C172B">
        <w:t>DeF</w:t>
      </w:r>
      <w:r>
        <w:t>reitas</w:t>
      </w:r>
      <w:proofErr w:type="spellEnd"/>
      <w:r>
        <w:t xml:space="preserve"> stressed the value of </w:t>
      </w:r>
      <w:proofErr w:type="spellStart"/>
      <w:r>
        <w:t>PiRRC</w:t>
      </w:r>
      <w:proofErr w:type="spellEnd"/>
      <w:r>
        <w:t xml:space="preserve"> in</w:t>
      </w:r>
      <w:r w:rsidRPr="008C172B">
        <w:t xml:space="preserve"> s</w:t>
      </w:r>
      <w:r w:rsidR="00043B16" w:rsidRPr="008C172B">
        <w:t xml:space="preserve">haring and </w:t>
      </w:r>
      <w:r w:rsidR="005A789F">
        <w:t xml:space="preserve">in the </w:t>
      </w:r>
      <w:r w:rsidR="00043B16" w:rsidRPr="008C172B">
        <w:t xml:space="preserve">exchange of </w:t>
      </w:r>
      <w:r w:rsidR="005A789F">
        <w:t xml:space="preserve">the </w:t>
      </w:r>
      <w:r w:rsidR="00043B16" w:rsidRPr="008C172B">
        <w:t xml:space="preserve">experience of experts within the </w:t>
      </w:r>
      <w:r>
        <w:t>region</w:t>
      </w:r>
      <w:r w:rsidR="00043B16" w:rsidRPr="008C172B">
        <w:t>.</w:t>
      </w:r>
    </w:p>
    <w:p w:rsidR="00ED67EB" w:rsidRDefault="008B7BDE" w:rsidP="00BD0C1F">
      <w:pPr>
        <w:pStyle w:val="ListParagraph"/>
        <w:tabs>
          <w:tab w:val="left" w:pos="1830"/>
        </w:tabs>
        <w:ind w:left="510"/>
        <w:jc w:val="both"/>
        <w:rPr>
          <w:b/>
          <w:bCs/>
        </w:rPr>
      </w:pPr>
      <w:r>
        <w:rPr>
          <w:b/>
          <w:bCs/>
        </w:rPr>
        <w:tab/>
      </w:r>
    </w:p>
    <w:p w:rsidR="00043B16" w:rsidRPr="00BE0EAA" w:rsidRDefault="00043B16" w:rsidP="00BD0C1F">
      <w:pPr>
        <w:pStyle w:val="ListParagraph"/>
        <w:numPr>
          <w:ilvl w:val="0"/>
          <w:numId w:val="12"/>
        </w:numPr>
        <w:tabs>
          <w:tab w:val="left" w:pos="1830"/>
        </w:tabs>
        <w:jc w:val="both"/>
      </w:pPr>
      <w:r w:rsidRPr="00BE0EAA">
        <w:t xml:space="preserve">Mr. </w:t>
      </w:r>
      <w:r w:rsidR="00061389" w:rsidRPr="00BE0EAA">
        <w:t xml:space="preserve">Aiolupotea from </w:t>
      </w:r>
      <w:r w:rsidRPr="00BE0EAA">
        <w:t xml:space="preserve">Samoa </w:t>
      </w:r>
      <w:r w:rsidR="00061389" w:rsidRPr="00BE0EAA">
        <w:t xml:space="preserve">wanted to know </w:t>
      </w:r>
      <w:r w:rsidR="008C172B" w:rsidRPr="00BE0EAA">
        <w:t xml:space="preserve">what would happen to the past work of </w:t>
      </w:r>
      <w:proofErr w:type="spellStart"/>
      <w:r w:rsidR="008C172B" w:rsidRPr="00BE0EAA">
        <w:t>PiRRC</w:t>
      </w:r>
      <w:proofErr w:type="spellEnd"/>
      <w:r w:rsidR="008C172B" w:rsidRPr="00BE0EAA">
        <w:t xml:space="preserve">. </w:t>
      </w:r>
    </w:p>
    <w:p w:rsidR="00043B16" w:rsidRPr="00043B16" w:rsidRDefault="00043B16" w:rsidP="00BD0C1F">
      <w:pPr>
        <w:pStyle w:val="ListParagraph"/>
        <w:jc w:val="both"/>
        <w:rPr>
          <w:b/>
          <w:bCs/>
        </w:rPr>
      </w:pPr>
    </w:p>
    <w:p w:rsidR="00043B16" w:rsidRPr="008C172B" w:rsidRDefault="00043B16" w:rsidP="00BD0C1F">
      <w:pPr>
        <w:pStyle w:val="ListParagraph"/>
        <w:numPr>
          <w:ilvl w:val="0"/>
          <w:numId w:val="12"/>
        </w:numPr>
        <w:tabs>
          <w:tab w:val="left" w:pos="1830"/>
        </w:tabs>
        <w:jc w:val="both"/>
      </w:pPr>
      <w:r w:rsidRPr="008C172B">
        <w:t xml:space="preserve">Mr. </w:t>
      </w:r>
      <w:proofErr w:type="spellStart"/>
      <w:r w:rsidRPr="008C172B">
        <w:t>Defeitas</w:t>
      </w:r>
      <w:proofErr w:type="spellEnd"/>
      <w:r w:rsidRPr="008C172B">
        <w:t xml:space="preserve"> </w:t>
      </w:r>
      <w:r w:rsidR="005A789F">
        <w:t>indicated that</w:t>
      </w:r>
      <w:r w:rsidRPr="008C172B">
        <w:t xml:space="preserve"> the work done in the past </w:t>
      </w:r>
      <w:r w:rsidR="008C172B" w:rsidRPr="008C172B">
        <w:t>would not be w</w:t>
      </w:r>
      <w:r w:rsidRPr="008C172B">
        <w:t>ast</w:t>
      </w:r>
      <w:r w:rsidR="008C172B" w:rsidRPr="008C172B">
        <w:t>ed</w:t>
      </w:r>
      <w:r w:rsidRPr="008C172B">
        <w:t xml:space="preserve"> and</w:t>
      </w:r>
      <w:r w:rsidR="008C172B" w:rsidRPr="008C172B">
        <w:t xml:space="preserve"> that it</w:t>
      </w:r>
      <w:r w:rsidRPr="008C172B">
        <w:t xml:space="preserve"> would be </w:t>
      </w:r>
      <w:r w:rsidR="005A789F">
        <w:t>made available</w:t>
      </w:r>
      <w:r w:rsidRPr="008C172B">
        <w:t xml:space="preserve"> on the website.</w:t>
      </w:r>
    </w:p>
    <w:p w:rsidR="00F7499A" w:rsidRPr="008C172B" w:rsidRDefault="00F7499A" w:rsidP="00BD0C1F">
      <w:pPr>
        <w:pStyle w:val="ListParagraph"/>
        <w:jc w:val="both"/>
      </w:pPr>
    </w:p>
    <w:p w:rsidR="00F7499A" w:rsidRPr="008C172B" w:rsidRDefault="00F7499A" w:rsidP="00BD0C1F">
      <w:pPr>
        <w:pStyle w:val="ListParagraph"/>
        <w:numPr>
          <w:ilvl w:val="0"/>
          <w:numId w:val="12"/>
        </w:numPr>
        <w:tabs>
          <w:tab w:val="left" w:pos="1830"/>
        </w:tabs>
        <w:jc w:val="both"/>
      </w:pPr>
      <w:r w:rsidRPr="008C172B">
        <w:t xml:space="preserve">Mr. </w:t>
      </w:r>
      <w:proofErr w:type="spellStart"/>
      <w:r w:rsidRPr="008C172B">
        <w:t>DeFreitas</w:t>
      </w:r>
      <w:proofErr w:type="spellEnd"/>
      <w:r w:rsidRPr="008C172B">
        <w:t xml:space="preserve"> raised the importance of certification and the training </w:t>
      </w:r>
      <w:r w:rsidR="008C172B" w:rsidRPr="008C172B">
        <w:t>in the region</w:t>
      </w:r>
      <w:r w:rsidRPr="008C172B">
        <w:t xml:space="preserve">. </w:t>
      </w:r>
      <w:r w:rsidR="008C172B" w:rsidRPr="008C172B">
        <w:t xml:space="preserve">He mentioned that </w:t>
      </w:r>
      <w:r w:rsidR="00B44E8C">
        <w:t>a</w:t>
      </w:r>
      <w:r w:rsidR="008C172B" w:rsidRPr="008C172B">
        <w:t xml:space="preserve"> </w:t>
      </w:r>
      <w:r w:rsidRPr="008C172B">
        <w:t xml:space="preserve">training programme </w:t>
      </w:r>
      <w:r w:rsidR="008C172B" w:rsidRPr="008C172B">
        <w:t>would</w:t>
      </w:r>
      <w:r w:rsidRPr="008C172B">
        <w:t xml:space="preserve"> be one of the </w:t>
      </w:r>
      <w:r w:rsidR="008C172B" w:rsidRPr="008C172B">
        <w:t xml:space="preserve">key </w:t>
      </w:r>
      <w:r w:rsidRPr="008C172B">
        <w:t>priorities</w:t>
      </w:r>
      <w:r w:rsidR="008C172B" w:rsidRPr="008C172B">
        <w:t xml:space="preserve"> of </w:t>
      </w:r>
      <w:proofErr w:type="spellStart"/>
      <w:r w:rsidR="008C172B" w:rsidRPr="008C172B">
        <w:t>PiRRC</w:t>
      </w:r>
      <w:proofErr w:type="spellEnd"/>
      <w:r w:rsidRPr="008C172B">
        <w:t>.</w:t>
      </w:r>
    </w:p>
    <w:p w:rsidR="00043B16" w:rsidRPr="00043B16" w:rsidRDefault="00043B16" w:rsidP="00043B16">
      <w:pPr>
        <w:pStyle w:val="ListParagraph"/>
        <w:rPr>
          <w:b/>
          <w:bCs/>
        </w:rPr>
      </w:pPr>
    </w:p>
    <w:p w:rsidR="00043B16" w:rsidRPr="00BE0EAA" w:rsidRDefault="00043B16" w:rsidP="00BE0EAA">
      <w:pPr>
        <w:pStyle w:val="ListParagraph"/>
        <w:tabs>
          <w:tab w:val="left" w:pos="1830"/>
        </w:tabs>
        <w:ind w:left="1080"/>
        <w:rPr>
          <w:b/>
          <w:bCs/>
        </w:rPr>
      </w:pPr>
    </w:p>
    <w:p w:rsidR="006C4C60" w:rsidRDefault="006152F4" w:rsidP="006C4C60">
      <w:pPr>
        <w:pStyle w:val="ListParagraph"/>
        <w:numPr>
          <w:ilvl w:val="0"/>
          <w:numId w:val="22"/>
        </w:numPr>
        <w:ind w:hanging="720"/>
        <w:jc w:val="both"/>
        <w:rPr>
          <w:b/>
          <w:bCs/>
        </w:rPr>
      </w:pPr>
      <w:r>
        <w:rPr>
          <w:b/>
          <w:bCs/>
        </w:rPr>
        <w:t xml:space="preserve">Session </w:t>
      </w:r>
      <w:r w:rsidR="00613BA5" w:rsidRPr="006C4C60">
        <w:rPr>
          <w:b/>
          <w:bCs/>
        </w:rPr>
        <w:t xml:space="preserve">3 : </w:t>
      </w:r>
      <w:r w:rsidR="00404CD5" w:rsidRPr="006C4C60">
        <w:rPr>
          <w:b/>
          <w:bCs/>
        </w:rPr>
        <w:t xml:space="preserve">ICT Business Environment and Sustainable Development in the Pacific </w:t>
      </w:r>
      <w:r w:rsidR="00BE3D62" w:rsidRPr="006C4C60">
        <w:rPr>
          <w:b/>
          <w:bCs/>
        </w:rPr>
        <w:t>(Mon</w:t>
      </w:r>
      <w:r w:rsidR="00613BA5" w:rsidRPr="006C4C60">
        <w:rPr>
          <w:b/>
          <w:bCs/>
        </w:rPr>
        <w:t xml:space="preserve">day, </w:t>
      </w:r>
      <w:r w:rsidR="0050413E" w:rsidRPr="006C4C60">
        <w:rPr>
          <w:b/>
          <w:bCs/>
        </w:rPr>
        <w:t>1</w:t>
      </w:r>
      <w:r w:rsidR="00BE3D62" w:rsidRPr="006C4C60">
        <w:rPr>
          <w:b/>
          <w:bCs/>
        </w:rPr>
        <w:t>5 June</w:t>
      </w:r>
      <w:r w:rsidR="00613BA5" w:rsidRPr="006C4C60">
        <w:rPr>
          <w:b/>
          <w:bCs/>
        </w:rPr>
        <w:t xml:space="preserve"> </w:t>
      </w:r>
      <w:r w:rsidR="0050413E" w:rsidRPr="006C4C60">
        <w:rPr>
          <w:b/>
          <w:bCs/>
        </w:rPr>
        <w:t>2015</w:t>
      </w:r>
      <w:r w:rsidR="00613BA5" w:rsidRPr="006C4C60">
        <w:rPr>
          <w:b/>
          <w:bCs/>
        </w:rPr>
        <w:t>, 15:45-17:15)</w:t>
      </w:r>
    </w:p>
    <w:p w:rsidR="00613BA5" w:rsidRPr="006C4C60" w:rsidRDefault="00613BA5" w:rsidP="006C4C60">
      <w:pPr>
        <w:pStyle w:val="ListParagraph"/>
        <w:jc w:val="both"/>
        <w:rPr>
          <w:b/>
          <w:bCs/>
        </w:rPr>
      </w:pPr>
      <w:proofErr w:type="gramStart"/>
      <w:r w:rsidRPr="006C4C60">
        <w:rPr>
          <w:b/>
          <w:bCs/>
        </w:rPr>
        <w:t>Chair :</w:t>
      </w:r>
      <w:proofErr w:type="gramEnd"/>
      <w:r w:rsidRPr="006C4C60">
        <w:rPr>
          <w:b/>
          <w:bCs/>
        </w:rPr>
        <w:t xml:space="preserve"> </w:t>
      </w:r>
      <w:r w:rsidR="001C5B0F" w:rsidRPr="001C5B0F">
        <w:t>Ms. Carmen Ball, Department of Communications, Australia</w:t>
      </w:r>
    </w:p>
    <w:p w:rsidR="00F624D6" w:rsidRPr="00F624D6" w:rsidRDefault="00F624D6" w:rsidP="00F624D6">
      <w:pPr>
        <w:rPr>
          <w:b/>
          <w:bCs/>
          <w:i/>
          <w:iCs/>
        </w:rPr>
      </w:pPr>
    </w:p>
    <w:p w:rsidR="00ED67EB" w:rsidRPr="003B6B2B" w:rsidRDefault="003B6B2B" w:rsidP="006C4C60">
      <w:pPr>
        <w:ind w:left="720" w:hanging="720"/>
        <w:rPr>
          <w:b/>
          <w:bCs/>
        </w:rPr>
      </w:pPr>
      <w:r>
        <w:rPr>
          <w:b/>
          <w:bCs/>
        </w:rPr>
        <w:t>5.1</w:t>
      </w:r>
      <w:r w:rsidR="00F624D6" w:rsidRPr="003B6B2B">
        <w:rPr>
          <w:b/>
          <w:bCs/>
          <w:i/>
          <w:iCs/>
        </w:rPr>
        <w:tab/>
      </w:r>
      <w:r w:rsidR="00B81A85" w:rsidRPr="00B81A85">
        <w:rPr>
          <w:b/>
          <w:bCs/>
        </w:rPr>
        <w:t xml:space="preserve">E-Government for Tonga, and E-Health for NCDs in Tonga </w:t>
      </w:r>
      <w:r w:rsidR="00F624D6" w:rsidRPr="003B6B2B">
        <w:rPr>
          <w:b/>
          <w:bCs/>
          <w:i/>
          <w:iCs/>
        </w:rPr>
        <w:t>(</w:t>
      </w:r>
      <w:r w:rsidR="00ED67EB" w:rsidRPr="003B6B2B">
        <w:rPr>
          <w:b/>
          <w:bCs/>
          <w:i/>
          <w:iCs/>
        </w:rPr>
        <w:t xml:space="preserve">Document </w:t>
      </w:r>
      <w:r w:rsidR="006C4C60">
        <w:rPr>
          <w:b/>
          <w:bCs/>
          <w:i/>
          <w:iCs/>
        </w:rPr>
        <w:t>PRFP-</w:t>
      </w:r>
      <w:r w:rsidR="0050413E" w:rsidRPr="003B6B2B">
        <w:rPr>
          <w:b/>
          <w:bCs/>
          <w:i/>
          <w:iCs/>
        </w:rPr>
        <w:t>8</w:t>
      </w:r>
      <w:r w:rsidR="00ED67EB" w:rsidRPr="003B6B2B">
        <w:rPr>
          <w:b/>
          <w:bCs/>
          <w:i/>
          <w:iCs/>
        </w:rPr>
        <w:t>/INP-</w:t>
      </w:r>
      <w:r w:rsidR="00103D43">
        <w:rPr>
          <w:b/>
          <w:bCs/>
          <w:i/>
          <w:iCs/>
        </w:rPr>
        <w:t>21</w:t>
      </w:r>
      <w:r w:rsidR="00F624D6" w:rsidRPr="003B6B2B">
        <w:rPr>
          <w:b/>
          <w:bCs/>
        </w:rPr>
        <w:t>)</w:t>
      </w:r>
      <w:r w:rsidR="00ED67EB" w:rsidRPr="00D92679">
        <w:t xml:space="preserve"> </w:t>
      </w:r>
    </w:p>
    <w:p w:rsidR="00ED67EB" w:rsidRPr="00D92679" w:rsidRDefault="00ED67EB" w:rsidP="00ED67EB">
      <w:pPr>
        <w:pStyle w:val="ListParagraph"/>
        <w:ind w:left="510"/>
        <w:rPr>
          <w:b/>
          <w:bCs/>
        </w:rPr>
      </w:pPr>
    </w:p>
    <w:p w:rsidR="00ED67EB" w:rsidRDefault="000D7185" w:rsidP="006C4C60">
      <w:pPr>
        <w:pStyle w:val="ListParagraph"/>
      </w:pPr>
      <w:r w:rsidRPr="000D7185">
        <w:t xml:space="preserve">Mr. Andrew </w:t>
      </w:r>
      <w:proofErr w:type="spellStart"/>
      <w:r w:rsidRPr="000D7185">
        <w:t>To’imoana</w:t>
      </w:r>
      <w:proofErr w:type="spellEnd"/>
      <w:r w:rsidRPr="000D7185">
        <w:t xml:space="preserve"> and Mr. Stan Ahio, </w:t>
      </w:r>
      <w:r w:rsidRPr="00B44E8C">
        <w:t>MEIDECC</w:t>
      </w:r>
      <w:r w:rsidRPr="000D7185">
        <w:t>, Tonga</w:t>
      </w:r>
      <w:r w:rsidR="00ED67EB" w:rsidRPr="00D92679">
        <w:t>, presented the document.</w:t>
      </w:r>
    </w:p>
    <w:p w:rsidR="00192C69" w:rsidRDefault="00192C69" w:rsidP="006C4C60">
      <w:pPr>
        <w:pStyle w:val="ListParagraph"/>
      </w:pPr>
    </w:p>
    <w:p w:rsidR="006C4C60" w:rsidRDefault="00192C69" w:rsidP="006C4C60">
      <w:pPr>
        <w:pStyle w:val="ListParagraph"/>
        <w:jc w:val="both"/>
      </w:pPr>
      <w:r>
        <w:t>The presentation provided a</w:t>
      </w:r>
      <w:r w:rsidRPr="00192C69">
        <w:t xml:space="preserve">n overview of the current status of </w:t>
      </w:r>
      <w:r w:rsidR="00300219">
        <w:t>e</w:t>
      </w:r>
      <w:r w:rsidRPr="00192C69">
        <w:t xml:space="preserve">-Government in Tonga specifically on </w:t>
      </w:r>
      <w:r w:rsidR="00300219">
        <w:t>e</w:t>
      </w:r>
      <w:r w:rsidRPr="00192C69">
        <w:t>-Government development</w:t>
      </w:r>
      <w:r>
        <w:t xml:space="preserve"> and </w:t>
      </w:r>
      <w:r w:rsidR="00300219">
        <w:t>strategy</w:t>
      </w:r>
      <w:r>
        <w:t>. It</w:t>
      </w:r>
      <w:r w:rsidRPr="00192C69">
        <w:t xml:space="preserve"> also explore</w:t>
      </w:r>
      <w:r>
        <w:t>d</w:t>
      </w:r>
      <w:r w:rsidRPr="00192C69">
        <w:t xml:space="preserve"> </w:t>
      </w:r>
      <w:r w:rsidR="00300219">
        <w:t>e</w:t>
      </w:r>
      <w:r w:rsidRPr="00192C69">
        <w:t xml:space="preserve">-Health for </w:t>
      </w:r>
      <w:r>
        <w:t xml:space="preserve">NCDs </w:t>
      </w:r>
      <w:r w:rsidR="00300219">
        <w:t xml:space="preserve">(Non-Communicable Disease) </w:t>
      </w:r>
      <w:r>
        <w:t>in Tonga</w:t>
      </w:r>
      <w:r w:rsidR="00300219">
        <w:t xml:space="preserve"> in terms of</w:t>
      </w:r>
      <w:r>
        <w:t xml:space="preserve"> </w:t>
      </w:r>
      <w:r w:rsidR="00300219">
        <w:t>(</w:t>
      </w:r>
      <w:r>
        <w:t>1</w:t>
      </w:r>
      <w:r w:rsidR="00300219">
        <w:t xml:space="preserve">) </w:t>
      </w:r>
      <w:r>
        <w:t>Policy and Framework and</w:t>
      </w:r>
      <w:r w:rsidRPr="00192C69">
        <w:t xml:space="preserve"> </w:t>
      </w:r>
      <w:r w:rsidR="00300219">
        <w:t>(</w:t>
      </w:r>
      <w:r w:rsidRPr="00192C69">
        <w:t>2</w:t>
      </w:r>
      <w:r w:rsidR="00300219">
        <w:t>)</w:t>
      </w:r>
      <w:r w:rsidRPr="00192C69">
        <w:t xml:space="preserve"> Design </w:t>
      </w:r>
      <w:r>
        <w:t>and D</w:t>
      </w:r>
      <w:r w:rsidRPr="00192C69">
        <w:t>eployment.</w:t>
      </w:r>
    </w:p>
    <w:p w:rsidR="006C4C60" w:rsidRDefault="006C4C60" w:rsidP="006C4C60">
      <w:pPr>
        <w:rPr>
          <w:b/>
          <w:bCs/>
        </w:rPr>
      </w:pPr>
    </w:p>
    <w:p w:rsidR="007F113B" w:rsidRPr="006C4C60" w:rsidRDefault="006C4C60" w:rsidP="006C4C60">
      <w:pPr>
        <w:ind w:left="720" w:hanging="720"/>
      </w:pPr>
      <w:r>
        <w:rPr>
          <w:b/>
          <w:bCs/>
        </w:rPr>
        <w:t>5.2</w:t>
      </w:r>
      <w:r>
        <w:rPr>
          <w:b/>
          <w:bCs/>
        </w:rPr>
        <w:tab/>
      </w:r>
      <w:r w:rsidR="007F113B" w:rsidRPr="006C4C60">
        <w:rPr>
          <w:b/>
          <w:bCs/>
        </w:rPr>
        <w:t>ICT Business Environment and Sustainable Development in the Pacific (</w:t>
      </w:r>
      <w:r w:rsidR="007F113B" w:rsidRPr="006C4C60">
        <w:rPr>
          <w:b/>
          <w:bCs/>
          <w:i/>
          <w:iCs/>
        </w:rPr>
        <w:t>Document PRFP-8/INP-</w:t>
      </w:r>
      <w:proofErr w:type="gramStart"/>
      <w:r w:rsidR="007F113B" w:rsidRPr="006C4C60">
        <w:rPr>
          <w:b/>
          <w:bCs/>
          <w:i/>
          <w:iCs/>
        </w:rPr>
        <w:t>23</w:t>
      </w:r>
      <w:r w:rsidR="007F113B" w:rsidRPr="006C4C60">
        <w:rPr>
          <w:b/>
          <w:bCs/>
        </w:rPr>
        <w:t xml:space="preserve"> )</w:t>
      </w:r>
      <w:proofErr w:type="gramEnd"/>
    </w:p>
    <w:p w:rsidR="007F113B" w:rsidRDefault="007F113B" w:rsidP="007F113B">
      <w:pPr>
        <w:pStyle w:val="ListParagraph"/>
        <w:ind w:left="360"/>
        <w:rPr>
          <w:b/>
          <w:bCs/>
        </w:rPr>
      </w:pPr>
    </w:p>
    <w:p w:rsidR="007F113B" w:rsidRDefault="007F113B" w:rsidP="006C4C60">
      <w:pPr>
        <w:pStyle w:val="ListParagraph"/>
      </w:pPr>
      <w:r w:rsidRPr="004C77B4">
        <w:t xml:space="preserve">Mr. John Turnbull, </w:t>
      </w:r>
      <w:r>
        <w:t xml:space="preserve">Director-Pacific, </w:t>
      </w:r>
      <w:r w:rsidRPr="004C77B4">
        <w:t>O3b Networks</w:t>
      </w:r>
      <w:r>
        <w:t>, Australia</w:t>
      </w:r>
      <w:r w:rsidRPr="004C77B4">
        <w:t xml:space="preserve"> presented the document.</w:t>
      </w:r>
    </w:p>
    <w:p w:rsidR="007F113B" w:rsidRDefault="007F113B" w:rsidP="006C4C60">
      <w:pPr>
        <w:pStyle w:val="ListParagraph"/>
      </w:pPr>
    </w:p>
    <w:p w:rsidR="007F113B" w:rsidRDefault="007F113B" w:rsidP="006C4C60">
      <w:pPr>
        <w:pStyle w:val="ListParagraph"/>
        <w:jc w:val="both"/>
      </w:pPr>
      <w:r w:rsidRPr="0037541E">
        <w:t xml:space="preserve">With twelve Pacific Island Nations and States now connected to the O3b Network, </w:t>
      </w:r>
      <w:r w:rsidR="006C4C60">
        <w:t>c</w:t>
      </w:r>
      <w:r>
        <w:t>ountries we</w:t>
      </w:r>
      <w:r w:rsidRPr="0037541E">
        <w:t xml:space="preserve">re now rethinking National ICT strategy. Carriers and </w:t>
      </w:r>
      <w:r w:rsidR="00300219">
        <w:t>g</w:t>
      </w:r>
      <w:r w:rsidR="00300219" w:rsidRPr="0037541E">
        <w:t xml:space="preserve">overnments </w:t>
      </w:r>
      <w:r w:rsidRPr="0037541E">
        <w:t xml:space="preserve">with access to high throughput, low </w:t>
      </w:r>
      <w:r>
        <w:t>latency connectivity could</w:t>
      </w:r>
      <w:r w:rsidR="006C4C60">
        <w:t xml:space="preserve"> now aspire to provide </w:t>
      </w:r>
      <w:r w:rsidRPr="0037541E">
        <w:t>solutions and partner with multi</w:t>
      </w:r>
      <w:r>
        <w:t>ple industry segments</w:t>
      </w:r>
      <w:r w:rsidR="006C4C60">
        <w:t xml:space="preserve"> which would drive innovation </w:t>
      </w:r>
      <w:r>
        <w:t xml:space="preserve">and </w:t>
      </w:r>
      <w:r w:rsidRPr="0037541E">
        <w:t>sustainable growth throughout the Pacific</w:t>
      </w:r>
      <w:r>
        <w:t>.</w:t>
      </w:r>
    </w:p>
    <w:p w:rsidR="007F113B" w:rsidRPr="004C77B4" w:rsidRDefault="007F113B" w:rsidP="007F113B">
      <w:pPr>
        <w:pStyle w:val="ListParagraph"/>
        <w:ind w:left="360"/>
      </w:pPr>
    </w:p>
    <w:p w:rsidR="00906EEE" w:rsidRPr="00BD0C1F" w:rsidRDefault="000E5D12" w:rsidP="00BD0C1F">
      <w:pPr>
        <w:pStyle w:val="ListParagraph"/>
        <w:numPr>
          <w:ilvl w:val="1"/>
          <w:numId w:val="22"/>
        </w:numPr>
        <w:ind w:hanging="720"/>
        <w:rPr>
          <w:b/>
          <w:bCs/>
        </w:rPr>
      </w:pPr>
      <w:r w:rsidRPr="00BD0C1F">
        <w:rPr>
          <w:b/>
          <w:bCs/>
        </w:rPr>
        <w:t>Mobile Voice and Data in the Pacific: Penetration, Prices and P</w:t>
      </w:r>
      <w:r w:rsidR="00D144B6" w:rsidRPr="00BD0C1F">
        <w:rPr>
          <w:b/>
          <w:bCs/>
        </w:rPr>
        <w:t xml:space="preserve">rogress </w:t>
      </w:r>
      <w:r w:rsidR="00906EEE" w:rsidRPr="00BD0C1F">
        <w:rPr>
          <w:b/>
          <w:bCs/>
        </w:rPr>
        <w:t>(</w:t>
      </w:r>
      <w:r w:rsidR="00906EEE" w:rsidRPr="00BD0C1F">
        <w:rPr>
          <w:b/>
          <w:bCs/>
          <w:i/>
          <w:iCs/>
        </w:rPr>
        <w:t>Document PRFP-</w:t>
      </w:r>
      <w:r w:rsidR="00906EEE" w:rsidRPr="00BD0C1F">
        <w:rPr>
          <w:b/>
          <w:bCs/>
          <w:i/>
          <w:iCs/>
        </w:rPr>
        <w:tab/>
        <w:t>8/INP-</w:t>
      </w:r>
      <w:r w:rsidR="00DA1AE9" w:rsidRPr="00BD0C1F">
        <w:rPr>
          <w:b/>
          <w:bCs/>
          <w:i/>
          <w:iCs/>
        </w:rPr>
        <w:t>22</w:t>
      </w:r>
      <w:r w:rsidR="00906EEE" w:rsidRPr="00BD0C1F">
        <w:rPr>
          <w:b/>
          <w:bCs/>
        </w:rPr>
        <w:t xml:space="preserve"> )</w:t>
      </w:r>
    </w:p>
    <w:p w:rsidR="00906EEE" w:rsidRDefault="00906EEE" w:rsidP="00906EEE">
      <w:pPr>
        <w:rPr>
          <w:b/>
          <w:bCs/>
        </w:rPr>
      </w:pPr>
    </w:p>
    <w:p w:rsidR="00906EEE" w:rsidRDefault="00906EEE" w:rsidP="00906EEE">
      <w:pPr>
        <w:ind w:firstLine="720"/>
      </w:pPr>
      <w:r w:rsidRPr="00906EEE">
        <w:t>Dr. Suella Hansen, Network Strategies, New Zealand</w:t>
      </w:r>
      <w:r>
        <w:t xml:space="preserve"> presented the document.</w:t>
      </w:r>
    </w:p>
    <w:p w:rsidR="00472DDA" w:rsidRDefault="00472DDA" w:rsidP="00906EEE">
      <w:pPr>
        <w:ind w:firstLine="720"/>
      </w:pPr>
    </w:p>
    <w:p w:rsidR="00472DDA" w:rsidRDefault="00472DDA" w:rsidP="00615E6E">
      <w:pPr>
        <w:ind w:left="720"/>
        <w:jc w:val="both"/>
      </w:pPr>
      <w:r w:rsidRPr="00472DDA">
        <w:t>Mobile voice</w:t>
      </w:r>
      <w:r>
        <w:t xml:space="preserve"> and data service offerings varied</w:t>
      </w:r>
      <w:r w:rsidRPr="00472DDA">
        <w:t xml:space="preserve"> dramatically across different operators and different markets, so </w:t>
      </w:r>
      <w:r>
        <w:t>that simple price comparisons did</w:t>
      </w:r>
      <w:r w:rsidRPr="00472DDA">
        <w:t xml:space="preserve"> not show the whole picture</w:t>
      </w:r>
      <w:r>
        <w:t xml:space="preserve">. The </w:t>
      </w:r>
      <w:r w:rsidRPr="00472DDA">
        <w:t xml:space="preserve">well-known price benchmarking technique </w:t>
      </w:r>
      <w:r>
        <w:t xml:space="preserve">was </w:t>
      </w:r>
      <w:r w:rsidR="00B44E8C">
        <w:t>applied in a different way</w:t>
      </w:r>
      <w:r w:rsidRPr="00472DDA">
        <w:t xml:space="preserve"> to illustrate the extent of</w:t>
      </w:r>
      <w:r>
        <w:t xml:space="preserve"> market transformation since the</w:t>
      </w:r>
      <w:r w:rsidRPr="00472DDA">
        <w:t xml:space="preserve"> first Pacific benchmarks in 2008 and </w:t>
      </w:r>
      <w:r w:rsidR="00B44E8C">
        <w:t xml:space="preserve">to </w:t>
      </w:r>
      <w:r w:rsidRPr="00472DDA">
        <w:t xml:space="preserve">explore ICT accessibility </w:t>
      </w:r>
      <w:r>
        <w:t>and affordability as it really wa</w:t>
      </w:r>
      <w:r w:rsidRPr="00472DDA">
        <w:t>s now for Pacific consumers.</w:t>
      </w:r>
    </w:p>
    <w:p w:rsidR="004C77B4" w:rsidRPr="00425CE9" w:rsidRDefault="004C77B4" w:rsidP="00425CE9">
      <w:pPr>
        <w:rPr>
          <w:b/>
          <w:bCs/>
        </w:rPr>
      </w:pPr>
    </w:p>
    <w:p w:rsidR="003461E9" w:rsidRPr="00BD0C1F" w:rsidRDefault="003461E9" w:rsidP="00B44E8C">
      <w:pPr>
        <w:pStyle w:val="ListParagraph"/>
        <w:keepNext/>
        <w:numPr>
          <w:ilvl w:val="1"/>
          <w:numId w:val="22"/>
        </w:numPr>
        <w:ind w:hanging="720"/>
        <w:rPr>
          <w:b/>
          <w:bCs/>
        </w:rPr>
      </w:pPr>
      <w:r w:rsidRPr="00BD0C1F">
        <w:rPr>
          <w:b/>
          <w:bCs/>
        </w:rPr>
        <w:lastRenderedPageBreak/>
        <w:t>Accelerating ICT-Enabled Development in the Pacific (</w:t>
      </w:r>
      <w:r w:rsidRPr="00BD0C1F">
        <w:rPr>
          <w:b/>
          <w:bCs/>
          <w:i/>
          <w:iCs/>
        </w:rPr>
        <w:t>Document PRFP-8/INP-14</w:t>
      </w:r>
      <w:r w:rsidRPr="00BD0C1F">
        <w:rPr>
          <w:b/>
          <w:bCs/>
        </w:rPr>
        <w:t>)</w:t>
      </w:r>
    </w:p>
    <w:p w:rsidR="003461E9" w:rsidRPr="00D92679" w:rsidRDefault="003461E9" w:rsidP="00B44E8C">
      <w:pPr>
        <w:pStyle w:val="ListParagraph"/>
        <w:keepNext/>
        <w:ind w:left="510"/>
        <w:rPr>
          <w:b/>
          <w:bCs/>
          <w:i/>
          <w:iCs/>
        </w:rPr>
      </w:pPr>
    </w:p>
    <w:p w:rsidR="003461E9" w:rsidRDefault="003461E9" w:rsidP="006C4C60">
      <w:pPr>
        <w:pStyle w:val="ListParagraph"/>
      </w:pPr>
      <w:r>
        <w:t xml:space="preserve">Ms. Natasha </w:t>
      </w:r>
      <w:proofErr w:type="spellStart"/>
      <w:r>
        <w:t>Beschorner</w:t>
      </w:r>
      <w:proofErr w:type="spellEnd"/>
      <w:r>
        <w:t xml:space="preserve">, </w:t>
      </w:r>
      <w:r w:rsidRPr="00A9405D">
        <w:t>Senior ICT Policy Specialist</w:t>
      </w:r>
      <w:r>
        <w:t>, World Bank</w:t>
      </w:r>
      <w:r w:rsidRPr="003B6B2B">
        <w:t>, presented the document.</w:t>
      </w:r>
    </w:p>
    <w:p w:rsidR="003461E9" w:rsidRDefault="003461E9" w:rsidP="006C4C60">
      <w:pPr>
        <w:pStyle w:val="ListParagraph"/>
        <w:ind w:left="510" w:firstLine="210"/>
      </w:pPr>
    </w:p>
    <w:p w:rsidR="00BE0EAA" w:rsidRPr="006A608F" w:rsidRDefault="003461E9" w:rsidP="006C4C60">
      <w:pPr>
        <w:pStyle w:val="ListParagraph"/>
        <w:jc w:val="both"/>
      </w:pPr>
      <w:r>
        <w:t>The presentation provided</w:t>
      </w:r>
      <w:r w:rsidRPr="00A9405D">
        <w:t xml:space="preserve"> an overview of some of the global impacts of ICT on development trends and prospects.</w:t>
      </w:r>
      <w:r>
        <w:t xml:space="preserve"> </w:t>
      </w:r>
      <w:r w:rsidR="00865D6E">
        <w:t>She</w:t>
      </w:r>
      <w:r>
        <w:t xml:space="preserve"> reviewed the current status </w:t>
      </w:r>
      <w:r w:rsidRPr="00A9405D">
        <w:t xml:space="preserve">of ICT development, particularly in the South Pacific, and highlights the results of the recent study undertaken by the Pacific Region Infrastructure Facility (PRIF) on economic and social impacts of ICT development in five countries, and by the World Bank on ICT and job creation. </w:t>
      </w:r>
      <w:r w:rsidR="00865D6E">
        <w:t>She</w:t>
      </w:r>
      <w:r>
        <w:t xml:space="preserve"> considered</w:t>
      </w:r>
      <w:r w:rsidRPr="00A9405D">
        <w:t xml:space="preserve"> the challenges still to be addressed by policymakers and regulators in the Pacific region to realize the wider benefits of technology and innovation.</w:t>
      </w:r>
    </w:p>
    <w:p w:rsidR="00F35F03" w:rsidRDefault="00F35F03" w:rsidP="008B7EDE">
      <w:pPr>
        <w:ind w:left="360"/>
        <w:jc w:val="both"/>
        <w:rPr>
          <w:b/>
          <w:bCs/>
        </w:rPr>
      </w:pPr>
    </w:p>
    <w:p w:rsidR="00865D6E" w:rsidRPr="00D92679" w:rsidRDefault="00865D6E" w:rsidP="008B7EDE">
      <w:pPr>
        <w:ind w:left="360"/>
        <w:jc w:val="both"/>
        <w:rPr>
          <w:b/>
          <w:bCs/>
        </w:rPr>
      </w:pPr>
    </w:p>
    <w:p w:rsidR="00BD0C1F" w:rsidRDefault="00855E4F" w:rsidP="00BD0C1F">
      <w:pPr>
        <w:pStyle w:val="ListParagraph"/>
        <w:numPr>
          <w:ilvl w:val="0"/>
          <w:numId w:val="22"/>
        </w:numPr>
        <w:ind w:hanging="720"/>
        <w:jc w:val="both"/>
        <w:rPr>
          <w:b/>
          <w:bCs/>
        </w:rPr>
      </w:pPr>
      <w:r w:rsidRPr="00BD0C1F">
        <w:rPr>
          <w:b/>
          <w:bCs/>
        </w:rPr>
        <w:t>Session 4</w:t>
      </w:r>
      <w:r w:rsidR="00AC3109">
        <w:rPr>
          <w:b/>
          <w:bCs/>
        </w:rPr>
        <w:t xml:space="preserve"> </w:t>
      </w:r>
      <w:r w:rsidRPr="00BD0C1F">
        <w:rPr>
          <w:b/>
          <w:bCs/>
        </w:rPr>
        <w:t xml:space="preserve">: </w:t>
      </w:r>
      <w:r w:rsidR="008B7BDE" w:rsidRPr="00BD0C1F">
        <w:rPr>
          <w:b/>
          <w:bCs/>
        </w:rPr>
        <w:t>Cybersecurity and Emerging Internet Policy Issues</w:t>
      </w:r>
      <w:r w:rsidR="00BE3D62" w:rsidRPr="00BD0C1F">
        <w:rPr>
          <w:b/>
          <w:bCs/>
        </w:rPr>
        <w:t xml:space="preserve"> (Tues</w:t>
      </w:r>
      <w:r w:rsidR="00430992" w:rsidRPr="00BD0C1F">
        <w:rPr>
          <w:b/>
          <w:bCs/>
        </w:rPr>
        <w:t xml:space="preserve">day, </w:t>
      </w:r>
      <w:r w:rsidR="0050413E" w:rsidRPr="00BD0C1F">
        <w:rPr>
          <w:b/>
          <w:bCs/>
        </w:rPr>
        <w:t>1</w:t>
      </w:r>
      <w:r w:rsidR="00BE3D62" w:rsidRPr="00BD0C1F">
        <w:rPr>
          <w:b/>
          <w:bCs/>
        </w:rPr>
        <w:t>6 June</w:t>
      </w:r>
      <w:r w:rsidR="00430992" w:rsidRPr="00BD0C1F">
        <w:rPr>
          <w:b/>
          <w:bCs/>
        </w:rPr>
        <w:t xml:space="preserve"> </w:t>
      </w:r>
      <w:r w:rsidR="0050413E" w:rsidRPr="00BD0C1F">
        <w:rPr>
          <w:b/>
          <w:bCs/>
        </w:rPr>
        <w:t>2015</w:t>
      </w:r>
      <w:r w:rsidR="00430992" w:rsidRPr="00BD0C1F">
        <w:rPr>
          <w:b/>
          <w:bCs/>
        </w:rPr>
        <w:t>, 9:00-10:30)</w:t>
      </w:r>
    </w:p>
    <w:p w:rsidR="00855E4F" w:rsidRPr="00BD0C1F" w:rsidRDefault="00855E4F" w:rsidP="00BD0C1F">
      <w:pPr>
        <w:pStyle w:val="ListParagraph"/>
        <w:jc w:val="both"/>
        <w:rPr>
          <w:b/>
          <w:bCs/>
        </w:rPr>
      </w:pPr>
      <w:proofErr w:type="gramStart"/>
      <w:r w:rsidRPr="00BD0C1F">
        <w:rPr>
          <w:b/>
          <w:bCs/>
        </w:rPr>
        <w:t>Chair :</w:t>
      </w:r>
      <w:proofErr w:type="gramEnd"/>
      <w:r w:rsidRPr="00BD0C1F">
        <w:rPr>
          <w:b/>
          <w:bCs/>
        </w:rPr>
        <w:t xml:space="preserve"> </w:t>
      </w:r>
      <w:r w:rsidR="001C5B0F" w:rsidRPr="00C306AC">
        <w:t>Mr. Jackson Miake, ICT Program</w:t>
      </w:r>
      <w:r w:rsidR="00610AD5">
        <w:t>me</w:t>
      </w:r>
      <w:r w:rsidR="001C5B0F" w:rsidRPr="00C306AC">
        <w:t xml:space="preserve"> Manager, Vanuatu</w:t>
      </w:r>
    </w:p>
    <w:p w:rsidR="00855E4F" w:rsidRPr="00D92679" w:rsidRDefault="00855E4F" w:rsidP="00855E4F">
      <w:pPr>
        <w:pStyle w:val="ListParagraph"/>
        <w:ind w:left="360"/>
        <w:rPr>
          <w:b/>
          <w:bCs/>
        </w:rPr>
      </w:pPr>
    </w:p>
    <w:p w:rsidR="00855E4F" w:rsidRPr="00BD0C1F" w:rsidRDefault="004130A5" w:rsidP="00BD0C1F">
      <w:pPr>
        <w:pStyle w:val="ListParagraph"/>
        <w:numPr>
          <w:ilvl w:val="1"/>
          <w:numId w:val="24"/>
        </w:numPr>
        <w:ind w:left="720" w:hanging="720"/>
        <w:rPr>
          <w:b/>
          <w:bCs/>
        </w:rPr>
      </w:pPr>
      <w:r w:rsidRPr="00BD0C1F">
        <w:rPr>
          <w:b/>
          <w:bCs/>
        </w:rPr>
        <w:t>Regional Cyber Security – An Australian Perspective</w:t>
      </w:r>
      <w:r w:rsidR="006331C6" w:rsidRPr="00BD0C1F">
        <w:rPr>
          <w:b/>
          <w:bCs/>
        </w:rPr>
        <w:t xml:space="preserve"> </w:t>
      </w:r>
    </w:p>
    <w:p w:rsidR="00855E4F" w:rsidRPr="00D92679" w:rsidRDefault="00855E4F" w:rsidP="00855E4F">
      <w:pPr>
        <w:pStyle w:val="ListParagraph"/>
        <w:ind w:left="510"/>
        <w:rPr>
          <w:b/>
          <w:bCs/>
          <w:i/>
          <w:iCs/>
        </w:rPr>
      </w:pPr>
    </w:p>
    <w:p w:rsidR="002B5D09" w:rsidRDefault="000770D2" w:rsidP="00615E6E">
      <w:pPr>
        <w:pStyle w:val="ListParagraph"/>
        <w:jc w:val="both"/>
      </w:pPr>
      <w:r>
        <w:t>Mr. Vafa Ghazavi</w:t>
      </w:r>
      <w:r w:rsidR="007F7752" w:rsidRPr="007F7752">
        <w:t>, Adviser, International Policy, Cyber Policy Branch, Cyber Pol</w:t>
      </w:r>
      <w:r w:rsidR="00973FBA">
        <w:t xml:space="preserve">icy and Intelligence Division, </w:t>
      </w:r>
      <w:r w:rsidR="007F7752" w:rsidRPr="007F7752">
        <w:t xml:space="preserve">Department of the Prime Minister and Cabinet, Australia </w:t>
      </w:r>
      <w:r w:rsidR="00D55CCD">
        <w:t>delivered remarks on the topic</w:t>
      </w:r>
      <w:r w:rsidR="002B5D09">
        <w:t>.</w:t>
      </w:r>
    </w:p>
    <w:p w:rsidR="004130A5" w:rsidRDefault="004130A5" w:rsidP="00615E6E">
      <w:pPr>
        <w:pStyle w:val="ListParagraph"/>
        <w:jc w:val="both"/>
      </w:pPr>
    </w:p>
    <w:p w:rsidR="004130A5" w:rsidRDefault="00AC3109" w:rsidP="00615E6E">
      <w:pPr>
        <w:pStyle w:val="ListParagraph"/>
        <w:jc w:val="both"/>
      </w:pPr>
      <w:r>
        <w:t>Mr. Ghazavi</w:t>
      </w:r>
      <w:r w:rsidR="001A5F30">
        <w:t xml:space="preserve"> </w:t>
      </w:r>
      <w:r w:rsidR="004130A5" w:rsidRPr="004130A5">
        <w:t>put forward Australia’s views on current and emerging challe</w:t>
      </w:r>
      <w:r w:rsidR="001A5F30">
        <w:t xml:space="preserve">nges in cyber security. </w:t>
      </w:r>
      <w:r w:rsidR="00300219">
        <w:t xml:space="preserve">He </w:t>
      </w:r>
      <w:r w:rsidR="004130A5" w:rsidRPr="004130A5">
        <w:t>discuss</w:t>
      </w:r>
      <w:r w:rsidR="001A5F30">
        <w:t>ed</w:t>
      </w:r>
      <w:r w:rsidR="004130A5" w:rsidRPr="004130A5">
        <w:t xml:space="preserve"> Australia’s approach to internat</w:t>
      </w:r>
      <w:r w:rsidR="001A5F30">
        <w:t>ional cyber security, which aimed</w:t>
      </w:r>
      <w:r w:rsidR="004130A5" w:rsidRPr="004130A5">
        <w:t xml:space="preserve"> to promote stability and certainty in cyberspace, and the principles which under</w:t>
      </w:r>
      <w:r w:rsidR="00D55CCD">
        <w:t xml:space="preserve">pin this. </w:t>
      </w:r>
      <w:r w:rsidR="00300219">
        <w:t xml:space="preserve">He </w:t>
      </w:r>
      <w:r w:rsidR="00D55CCD">
        <w:t>also</w:t>
      </w:r>
      <w:r w:rsidR="001A5F30">
        <w:t xml:space="preserve"> </w:t>
      </w:r>
      <w:r w:rsidR="004130A5" w:rsidRPr="004130A5">
        <w:t>point</w:t>
      </w:r>
      <w:r w:rsidR="001A5F30">
        <w:t>ed</w:t>
      </w:r>
      <w:r w:rsidR="004130A5" w:rsidRPr="004130A5">
        <w:t xml:space="preserve"> to some of the lessons learned from Australia’s recent Cyber Security Review process which might be relevant to other countries in the Pacific region.  </w:t>
      </w:r>
    </w:p>
    <w:p w:rsidR="002B5D09" w:rsidRDefault="002B5D09" w:rsidP="00855E4F">
      <w:pPr>
        <w:pStyle w:val="ListParagraph"/>
        <w:ind w:left="510"/>
      </w:pPr>
    </w:p>
    <w:p w:rsidR="00F8155F" w:rsidRDefault="00F840B9" w:rsidP="00BD0C1F">
      <w:pPr>
        <w:ind w:left="720" w:hanging="720"/>
        <w:jc w:val="both"/>
        <w:rPr>
          <w:b/>
        </w:rPr>
      </w:pPr>
      <w:r>
        <w:rPr>
          <w:b/>
        </w:rPr>
        <w:t>6.</w:t>
      </w:r>
      <w:r w:rsidR="00F8155F">
        <w:rPr>
          <w:b/>
        </w:rPr>
        <w:t>2</w:t>
      </w:r>
      <w:r w:rsidR="006D3CFD">
        <w:rPr>
          <w:b/>
        </w:rPr>
        <w:tab/>
      </w:r>
      <w:r w:rsidR="006A691F" w:rsidRPr="006A691F">
        <w:rPr>
          <w:b/>
        </w:rPr>
        <w:t xml:space="preserve">Japanese Government's </w:t>
      </w:r>
      <w:r w:rsidR="003555C3">
        <w:rPr>
          <w:b/>
        </w:rPr>
        <w:t>Cybersecurity Strategy and the R</w:t>
      </w:r>
      <w:r w:rsidR="006A691F" w:rsidRPr="006A691F">
        <w:rPr>
          <w:b/>
        </w:rPr>
        <w:t xml:space="preserve">ole of MIC </w:t>
      </w:r>
      <w:r w:rsidR="00F8155F" w:rsidRPr="002B5D09">
        <w:rPr>
          <w:b/>
          <w:bCs/>
        </w:rPr>
        <w:t>(</w:t>
      </w:r>
      <w:r w:rsidR="00F8155F" w:rsidRPr="002B5D09">
        <w:rPr>
          <w:b/>
          <w:bCs/>
          <w:i/>
          <w:iCs/>
        </w:rPr>
        <w:t>Document PRFP-8/INP-</w:t>
      </w:r>
      <w:r w:rsidR="006A691F">
        <w:rPr>
          <w:b/>
          <w:bCs/>
          <w:i/>
          <w:iCs/>
        </w:rPr>
        <w:t>05</w:t>
      </w:r>
      <w:r w:rsidR="00F8155F" w:rsidRPr="002B5D09">
        <w:rPr>
          <w:b/>
          <w:bCs/>
        </w:rPr>
        <w:t>)</w:t>
      </w:r>
    </w:p>
    <w:p w:rsidR="00F8155F" w:rsidRDefault="00F8155F" w:rsidP="006D3CFD">
      <w:pPr>
        <w:jc w:val="both"/>
        <w:rPr>
          <w:b/>
        </w:rPr>
      </w:pPr>
    </w:p>
    <w:p w:rsidR="00BD0C1F" w:rsidRDefault="00B17129" w:rsidP="00BD0C1F">
      <w:pPr>
        <w:pStyle w:val="ListParagraph"/>
      </w:pPr>
      <w:r w:rsidRPr="00B17129">
        <w:t xml:space="preserve">Mr. Kunihiro </w:t>
      </w:r>
      <w:r>
        <w:t xml:space="preserve">Tsutsui, </w:t>
      </w:r>
      <w:r w:rsidRPr="00B17129">
        <w:t>ICT Security Office, Information and Communications Bureau, M</w:t>
      </w:r>
      <w:r>
        <w:t xml:space="preserve">inistry of </w:t>
      </w:r>
      <w:r w:rsidRPr="00B17129">
        <w:t>Internal Affairs and Communications</w:t>
      </w:r>
      <w:r>
        <w:t>,</w:t>
      </w:r>
      <w:r w:rsidRPr="00B17129">
        <w:t xml:space="preserve"> Japan</w:t>
      </w:r>
      <w:r>
        <w:t xml:space="preserve"> </w:t>
      </w:r>
      <w:r w:rsidR="00F8155F">
        <w:t>presented the document.</w:t>
      </w:r>
    </w:p>
    <w:p w:rsidR="00BD0C1F" w:rsidRDefault="00BD0C1F" w:rsidP="00BD0C1F">
      <w:pPr>
        <w:pStyle w:val="ListParagraph"/>
      </w:pPr>
    </w:p>
    <w:p w:rsidR="00664661" w:rsidRPr="00BD0C1F" w:rsidRDefault="00664661" w:rsidP="00615E6E">
      <w:pPr>
        <w:pStyle w:val="ListParagraph"/>
        <w:jc w:val="both"/>
      </w:pPr>
      <w:r w:rsidRPr="00664661">
        <w:rPr>
          <w:bCs/>
        </w:rPr>
        <w:t xml:space="preserve">As </w:t>
      </w:r>
      <w:r>
        <w:rPr>
          <w:bCs/>
        </w:rPr>
        <w:t xml:space="preserve">cybersecurity </w:t>
      </w:r>
      <w:r w:rsidR="00362049">
        <w:rPr>
          <w:bCs/>
        </w:rPr>
        <w:t>attacks have</w:t>
      </w:r>
      <w:r w:rsidRPr="00664661">
        <w:rPr>
          <w:bCs/>
        </w:rPr>
        <w:t xml:space="preserve"> </w:t>
      </w:r>
      <w:r w:rsidR="00362049">
        <w:rPr>
          <w:bCs/>
        </w:rPr>
        <w:t>become</w:t>
      </w:r>
      <w:r w:rsidRPr="00664661">
        <w:rPr>
          <w:bCs/>
        </w:rPr>
        <w:t xml:space="preserve"> more difficult and complicated, governments need</w:t>
      </w:r>
      <w:r>
        <w:rPr>
          <w:bCs/>
        </w:rPr>
        <w:t>ed</w:t>
      </w:r>
      <w:r w:rsidRPr="00664661">
        <w:rPr>
          <w:bCs/>
        </w:rPr>
        <w:t xml:space="preserve"> to consider deeply how to secure their ICT environment. In Japan, the Basic Act on Cybersecurity was enforced this year to ensure cybersecurity for </w:t>
      </w:r>
      <w:r w:rsidR="00E36BA2">
        <w:rPr>
          <w:bCs/>
        </w:rPr>
        <w:t xml:space="preserve">the </w:t>
      </w:r>
      <w:r w:rsidRPr="00664661">
        <w:rPr>
          <w:bCs/>
        </w:rPr>
        <w:t xml:space="preserve">safety and prosperity of the people </w:t>
      </w:r>
      <w:r w:rsidR="00E36BA2">
        <w:rPr>
          <w:bCs/>
        </w:rPr>
        <w:t>through</w:t>
      </w:r>
      <w:r w:rsidR="00E36BA2" w:rsidRPr="00664661">
        <w:rPr>
          <w:bCs/>
        </w:rPr>
        <w:t xml:space="preserve"> </w:t>
      </w:r>
      <w:r w:rsidR="00362049">
        <w:rPr>
          <w:bCs/>
        </w:rPr>
        <w:t>a</w:t>
      </w:r>
      <w:r w:rsidRPr="00664661">
        <w:rPr>
          <w:bCs/>
        </w:rPr>
        <w:t xml:space="preserve"> new cybersecurity framework. In this </w:t>
      </w:r>
      <w:r w:rsidR="00E36BA2">
        <w:rPr>
          <w:bCs/>
        </w:rPr>
        <w:t>presentation</w:t>
      </w:r>
      <w:r w:rsidRPr="00664661">
        <w:rPr>
          <w:bCs/>
        </w:rPr>
        <w:t xml:space="preserve">, the latest actions of </w:t>
      </w:r>
      <w:r w:rsidR="00E36BA2">
        <w:rPr>
          <w:bCs/>
        </w:rPr>
        <w:t xml:space="preserve">the </w:t>
      </w:r>
      <w:r w:rsidRPr="00664661">
        <w:rPr>
          <w:bCs/>
        </w:rPr>
        <w:t xml:space="preserve">Japanese </w:t>
      </w:r>
      <w:r w:rsidR="00E36BA2">
        <w:rPr>
          <w:bCs/>
        </w:rPr>
        <w:t>G</w:t>
      </w:r>
      <w:r w:rsidR="00E36BA2" w:rsidRPr="00664661">
        <w:rPr>
          <w:bCs/>
        </w:rPr>
        <w:t xml:space="preserve">overnment </w:t>
      </w:r>
      <w:r w:rsidRPr="00664661">
        <w:rPr>
          <w:bCs/>
        </w:rPr>
        <w:t>regarding cybersecurity</w:t>
      </w:r>
      <w:r w:rsidR="00E36BA2">
        <w:rPr>
          <w:bCs/>
        </w:rPr>
        <w:t>,</w:t>
      </w:r>
      <w:r w:rsidRPr="00664661">
        <w:rPr>
          <w:bCs/>
        </w:rPr>
        <w:t xml:space="preserve"> inc</w:t>
      </w:r>
      <w:r>
        <w:rPr>
          <w:bCs/>
        </w:rPr>
        <w:t>luding the new Basic Act</w:t>
      </w:r>
      <w:r w:rsidR="00E36BA2">
        <w:rPr>
          <w:bCs/>
        </w:rPr>
        <w:t>,</w:t>
      </w:r>
      <w:r>
        <w:rPr>
          <w:bCs/>
        </w:rPr>
        <w:t xml:space="preserve"> </w:t>
      </w:r>
      <w:r w:rsidR="00E36BA2">
        <w:rPr>
          <w:bCs/>
        </w:rPr>
        <w:t>were</w:t>
      </w:r>
      <w:r w:rsidR="00E36BA2" w:rsidRPr="00664661">
        <w:rPr>
          <w:bCs/>
        </w:rPr>
        <w:t xml:space="preserve"> </w:t>
      </w:r>
      <w:r w:rsidRPr="00664661">
        <w:rPr>
          <w:bCs/>
        </w:rPr>
        <w:t>introduced.</w:t>
      </w:r>
    </w:p>
    <w:p w:rsidR="00664661" w:rsidRDefault="00664661" w:rsidP="006D3CFD">
      <w:pPr>
        <w:jc w:val="both"/>
        <w:rPr>
          <w:b/>
        </w:rPr>
      </w:pPr>
    </w:p>
    <w:p w:rsidR="006D3CFD" w:rsidRPr="00F8155F" w:rsidRDefault="00F8155F" w:rsidP="008E0DD2">
      <w:pPr>
        <w:jc w:val="both"/>
        <w:rPr>
          <w:b/>
        </w:rPr>
      </w:pPr>
      <w:r>
        <w:rPr>
          <w:b/>
        </w:rPr>
        <w:t>6.3</w:t>
      </w:r>
      <w:r>
        <w:rPr>
          <w:b/>
        </w:rPr>
        <w:tab/>
      </w:r>
      <w:r w:rsidR="008E0DD2" w:rsidRPr="008E0DD2">
        <w:rPr>
          <w:b/>
        </w:rPr>
        <w:t>Navigating a</w:t>
      </w:r>
      <w:r w:rsidR="008E0DD2">
        <w:rPr>
          <w:b/>
        </w:rPr>
        <w:t xml:space="preserve"> </w:t>
      </w:r>
      <w:r w:rsidR="008E0DD2" w:rsidRPr="008E0DD2">
        <w:rPr>
          <w:b/>
        </w:rPr>
        <w:t xml:space="preserve">changing spam landscape </w:t>
      </w:r>
      <w:r w:rsidR="006D3CFD">
        <w:rPr>
          <w:b/>
        </w:rPr>
        <w:t>(</w:t>
      </w:r>
      <w:r w:rsidR="002543FB">
        <w:rPr>
          <w:b/>
          <w:i/>
          <w:iCs/>
        </w:rPr>
        <w:t>Document PRFP-8/INP</w:t>
      </w:r>
      <w:r w:rsidR="008E0DD2">
        <w:rPr>
          <w:b/>
          <w:i/>
          <w:iCs/>
        </w:rPr>
        <w:t>-24</w:t>
      </w:r>
      <w:r w:rsidR="006D3CFD">
        <w:rPr>
          <w:b/>
          <w:i/>
          <w:iCs/>
        </w:rPr>
        <w:t>)</w:t>
      </w:r>
    </w:p>
    <w:p w:rsidR="006D3CFD" w:rsidRPr="00D92679" w:rsidRDefault="006D3CFD" w:rsidP="006D3CFD">
      <w:pPr>
        <w:pStyle w:val="ListParagraph"/>
        <w:ind w:left="510"/>
        <w:jc w:val="both"/>
        <w:rPr>
          <w:b/>
          <w:i/>
          <w:iCs/>
        </w:rPr>
      </w:pPr>
    </w:p>
    <w:p w:rsidR="006D3CFD" w:rsidRPr="00472DDA" w:rsidRDefault="00472DDA" w:rsidP="006C4C60">
      <w:pPr>
        <w:pStyle w:val="ListParagraph"/>
        <w:jc w:val="both"/>
        <w:rPr>
          <w:bCs/>
        </w:rPr>
      </w:pPr>
      <w:r>
        <w:rPr>
          <w:bCs/>
        </w:rPr>
        <w:t xml:space="preserve">Ms. </w:t>
      </w:r>
      <w:r w:rsidRPr="00472DDA">
        <w:rPr>
          <w:bCs/>
        </w:rPr>
        <w:t>Noelle de Guzman</w:t>
      </w:r>
      <w:r>
        <w:rPr>
          <w:bCs/>
        </w:rPr>
        <w:t xml:space="preserve">, </w:t>
      </w:r>
      <w:r w:rsidRPr="00472DDA">
        <w:rPr>
          <w:bCs/>
        </w:rPr>
        <w:t>R</w:t>
      </w:r>
      <w:r w:rsidR="00E77EC7">
        <w:rPr>
          <w:bCs/>
        </w:rPr>
        <w:t xml:space="preserve">egional </w:t>
      </w:r>
      <w:proofErr w:type="spellStart"/>
      <w:r w:rsidR="00E77EC7">
        <w:rPr>
          <w:bCs/>
        </w:rPr>
        <w:t>Programmes</w:t>
      </w:r>
      <w:proofErr w:type="spellEnd"/>
      <w:r w:rsidR="00E77EC7">
        <w:rPr>
          <w:bCs/>
        </w:rPr>
        <w:t xml:space="preserve"> Coordinator - </w:t>
      </w:r>
      <w:r w:rsidRPr="00472DDA">
        <w:rPr>
          <w:bCs/>
        </w:rPr>
        <w:t>Asia Pacific</w:t>
      </w:r>
      <w:r>
        <w:rPr>
          <w:bCs/>
        </w:rPr>
        <w:t xml:space="preserve">, </w:t>
      </w:r>
      <w:r w:rsidRPr="00472DDA">
        <w:rPr>
          <w:bCs/>
        </w:rPr>
        <w:t>Internet Society</w:t>
      </w:r>
      <w:r w:rsidR="00D83FE5" w:rsidRPr="00472DDA">
        <w:rPr>
          <w:bCs/>
        </w:rPr>
        <w:t xml:space="preserve"> Asia Limited </w:t>
      </w:r>
      <w:r w:rsidR="006D3CFD" w:rsidRPr="00472DDA">
        <w:rPr>
          <w:bCs/>
        </w:rPr>
        <w:t>presented the document.</w:t>
      </w:r>
    </w:p>
    <w:p w:rsidR="006D3CFD" w:rsidRDefault="006D3CFD" w:rsidP="006C4C60">
      <w:pPr>
        <w:pStyle w:val="ListParagraph"/>
        <w:jc w:val="both"/>
        <w:rPr>
          <w:bCs/>
        </w:rPr>
      </w:pPr>
    </w:p>
    <w:p w:rsidR="001A7B19" w:rsidRDefault="00A4631B" w:rsidP="006C4C60">
      <w:pPr>
        <w:pStyle w:val="ListParagraph"/>
        <w:jc w:val="both"/>
        <w:rPr>
          <w:bCs/>
        </w:rPr>
      </w:pPr>
      <w:r w:rsidRPr="00A4631B">
        <w:rPr>
          <w:bCs/>
        </w:rPr>
        <w:t xml:space="preserve">Spam continues to be a significant cybersecurity issue in </w:t>
      </w:r>
      <w:r w:rsidR="00E36BA2">
        <w:rPr>
          <w:bCs/>
        </w:rPr>
        <w:t xml:space="preserve">the </w:t>
      </w:r>
      <w:r w:rsidRPr="00A4631B">
        <w:rPr>
          <w:bCs/>
        </w:rPr>
        <w:t>Asia-Pacific. The Internet Society’s Combating Spam Project is a multi-pronged initiative that aims to aid the propagation of technical best practices and policy approaches to mitigate the growing global impact of unsolicited electronic communication.</w:t>
      </w:r>
    </w:p>
    <w:p w:rsidR="001A7B19" w:rsidRPr="00D92679" w:rsidRDefault="001A7B19" w:rsidP="006D3CFD">
      <w:pPr>
        <w:pStyle w:val="ListParagraph"/>
        <w:ind w:left="510"/>
        <w:jc w:val="both"/>
        <w:rPr>
          <w:bCs/>
        </w:rPr>
      </w:pPr>
    </w:p>
    <w:p w:rsidR="006D3CFD" w:rsidRDefault="00F32D07" w:rsidP="00F32D07">
      <w:pPr>
        <w:jc w:val="both"/>
        <w:rPr>
          <w:b/>
          <w:i/>
          <w:iCs/>
        </w:rPr>
      </w:pPr>
      <w:r w:rsidRPr="00D92679">
        <w:rPr>
          <w:b/>
        </w:rPr>
        <w:t>6.</w:t>
      </w:r>
      <w:r w:rsidR="00F8155F">
        <w:rPr>
          <w:b/>
        </w:rPr>
        <w:t>4</w:t>
      </w:r>
      <w:r w:rsidR="006D3CFD">
        <w:rPr>
          <w:b/>
          <w:i/>
          <w:iCs/>
        </w:rPr>
        <w:tab/>
      </w:r>
      <w:r w:rsidR="00B17C8C">
        <w:rPr>
          <w:b/>
        </w:rPr>
        <w:t>Recent ICANN Developments</w:t>
      </w:r>
      <w:r w:rsidR="00890146" w:rsidRPr="00890146">
        <w:rPr>
          <w:b/>
        </w:rPr>
        <w:t xml:space="preserve"> </w:t>
      </w:r>
      <w:r w:rsidR="006D3CFD">
        <w:rPr>
          <w:b/>
        </w:rPr>
        <w:t>(</w:t>
      </w:r>
      <w:r w:rsidR="002543FB">
        <w:rPr>
          <w:b/>
          <w:i/>
          <w:iCs/>
        </w:rPr>
        <w:t>Document PRFP-8/INP</w:t>
      </w:r>
      <w:r w:rsidR="00B17C8C">
        <w:rPr>
          <w:b/>
          <w:i/>
          <w:iCs/>
        </w:rPr>
        <w:t>-09</w:t>
      </w:r>
      <w:r w:rsidR="006D3CFD">
        <w:rPr>
          <w:b/>
          <w:i/>
          <w:iCs/>
        </w:rPr>
        <w:t>)</w:t>
      </w:r>
    </w:p>
    <w:p w:rsidR="006D3CFD" w:rsidRDefault="006D3CFD" w:rsidP="00F32D07">
      <w:pPr>
        <w:jc w:val="both"/>
        <w:rPr>
          <w:b/>
          <w:i/>
          <w:iCs/>
        </w:rPr>
      </w:pPr>
    </w:p>
    <w:p w:rsidR="006D3CFD" w:rsidRDefault="006D3CFD" w:rsidP="006C4C60">
      <w:pPr>
        <w:pStyle w:val="ListParagraph"/>
      </w:pPr>
      <w:r w:rsidRPr="00D92679">
        <w:t>Mr. Save Vocea, Regional VP – Australasia/Pacific Islands, ICANN presented the document.</w:t>
      </w:r>
    </w:p>
    <w:p w:rsidR="008F3E08" w:rsidRDefault="008F3E08" w:rsidP="006D3CFD">
      <w:pPr>
        <w:pStyle w:val="ListParagraph"/>
        <w:ind w:left="510"/>
      </w:pPr>
    </w:p>
    <w:p w:rsidR="006C4C60" w:rsidRDefault="008F3E08" w:rsidP="006C4C60">
      <w:pPr>
        <w:pStyle w:val="ListParagraph"/>
        <w:jc w:val="both"/>
      </w:pPr>
      <w:r w:rsidRPr="008F3E08">
        <w:t>Following on from last year</w:t>
      </w:r>
      <w:r w:rsidR="00B17C8C">
        <w:t>’</w:t>
      </w:r>
      <w:r>
        <w:t xml:space="preserve">s PRFP-7, the presentation </w:t>
      </w:r>
      <w:r w:rsidRPr="008F3E08">
        <w:t>provide</w:t>
      </w:r>
      <w:r>
        <w:t>d</w:t>
      </w:r>
      <w:r w:rsidR="00362049">
        <w:t xml:space="preserve"> an update on</w:t>
      </w:r>
      <w:r w:rsidRPr="008F3E08">
        <w:t xml:space="preserve"> the status of ICANN </w:t>
      </w:r>
      <w:r w:rsidR="00E36BA2">
        <w:t>and the</w:t>
      </w:r>
      <w:r w:rsidRPr="008F3E08">
        <w:t xml:space="preserve"> services </w:t>
      </w:r>
      <w:r w:rsidR="00E36BA2">
        <w:t>it offers</w:t>
      </w:r>
      <w:r w:rsidR="00E36BA2" w:rsidRPr="008F3E08">
        <w:t xml:space="preserve"> </w:t>
      </w:r>
      <w:r w:rsidRPr="008F3E08">
        <w:t xml:space="preserve">to the region, </w:t>
      </w:r>
      <w:r w:rsidR="00E36BA2">
        <w:t xml:space="preserve">an </w:t>
      </w:r>
      <w:r w:rsidRPr="008F3E08">
        <w:t xml:space="preserve">update on the new </w:t>
      </w:r>
      <w:proofErr w:type="spellStart"/>
      <w:r w:rsidRPr="008F3E08">
        <w:t>gTLD</w:t>
      </w:r>
      <w:proofErr w:type="spellEnd"/>
      <w:r w:rsidRPr="008F3E08">
        <w:t xml:space="preserve"> program</w:t>
      </w:r>
      <w:r w:rsidR="00E65451">
        <w:t>me</w:t>
      </w:r>
      <w:r w:rsidRPr="008F3E08">
        <w:t xml:space="preserve"> and possible opportunities for new business</w:t>
      </w:r>
      <w:r w:rsidR="00E36BA2">
        <w:t>es</w:t>
      </w:r>
      <w:r w:rsidRPr="008F3E08">
        <w:t xml:space="preserve"> in the domain industry. </w:t>
      </w:r>
      <w:r w:rsidR="00E36BA2">
        <w:t xml:space="preserve">He </w:t>
      </w:r>
      <w:r>
        <w:t xml:space="preserve">also </w:t>
      </w:r>
      <w:r w:rsidRPr="008F3E08">
        <w:t>share</w:t>
      </w:r>
      <w:r>
        <w:t>d</w:t>
      </w:r>
      <w:r w:rsidRPr="008F3E08">
        <w:t xml:space="preserve"> recent developments in the IANA stewardship transition and ICANN accountability</w:t>
      </w:r>
      <w:r w:rsidR="00E36BA2">
        <w:t>,</w:t>
      </w:r>
      <w:r w:rsidRPr="008F3E08">
        <w:t xml:space="preserve"> and the need for the region to support a model of </w:t>
      </w:r>
      <w:proofErr w:type="spellStart"/>
      <w:r w:rsidRPr="008F3E08">
        <w:t>multistakeholder</w:t>
      </w:r>
      <w:proofErr w:type="spellEnd"/>
      <w:r w:rsidRPr="008F3E08">
        <w:t xml:space="preserve"> governance in addressing local and global Internet issues.</w:t>
      </w:r>
    </w:p>
    <w:p w:rsidR="006C4C60" w:rsidRDefault="006C4C60" w:rsidP="006C4C60">
      <w:pPr>
        <w:jc w:val="both"/>
        <w:rPr>
          <w:b/>
          <w:bCs/>
        </w:rPr>
      </w:pPr>
    </w:p>
    <w:p w:rsidR="00362049" w:rsidRDefault="00362049" w:rsidP="006C4C60">
      <w:pPr>
        <w:jc w:val="both"/>
        <w:rPr>
          <w:b/>
          <w:bCs/>
        </w:rPr>
      </w:pPr>
    </w:p>
    <w:p w:rsidR="006C4C60" w:rsidRDefault="006C4C60" w:rsidP="006C4C60">
      <w:pPr>
        <w:ind w:left="720" w:hanging="720"/>
        <w:jc w:val="both"/>
      </w:pPr>
      <w:r>
        <w:rPr>
          <w:b/>
          <w:bCs/>
        </w:rPr>
        <w:t>7.</w:t>
      </w:r>
      <w:r>
        <w:rPr>
          <w:b/>
          <w:bCs/>
        </w:rPr>
        <w:tab/>
      </w:r>
      <w:r w:rsidR="00430992" w:rsidRPr="006C4C60">
        <w:rPr>
          <w:b/>
          <w:bCs/>
        </w:rPr>
        <w:t xml:space="preserve">Session </w:t>
      </w:r>
      <w:proofErr w:type="gramStart"/>
      <w:r w:rsidR="00430992" w:rsidRPr="006C4C60">
        <w:rPr>
          <w:b/>
          <w:bCs/>
        </w:rPr>
        <w:t>5 :</w:t>
      </w:r>
      <w:proofErr w:type="gramEnd"/>
      <w:r w:rsidR="00430992" w:rsidRPr="006C4C60">
        <w:rPr>
          <w:b/>
          <w:bCs/>
        </w:rPr>
        <w:t xml:space="preserve"> </w:t>
      </w:r>
      <w:r w:rsidR="008F4414" w:rsidRPr="006C4C60">
        <w:rPr>
          <w:b/>
          <w:bCs/>
        </w:rPr>
        <w:t xml:space="preserve">Radio Spectrum Issues  </w:t>
      </w:r>
      <w:r w:rsidR="00BE3D62" w:rsidRPr="006C4C60">
        <w:rPr>
          <w:b/>
          <w:bCs/>
        </w:rPr>
        <w:t>(Tue</w:t>
      </w:r>
      <w:r w:rsidR="00430992" w:rsidRPr="006C4C60">
        <w:rPr>
          <w:b/>
          <w:bCs/>
        </w:rPr>
        <w:t xml:space="preserve">sday, </w:t>
      </w:r>
      <w:r w:rsidR="0050413E" w:rsidRPr="006C4C60">
        <w:rPr>
          <w:b/>
          <w:bCs/>
        </w:rPr>
        <w:t>1</w:t>
      </w:r>
      <w:r w:rsidR="00BE3D62" w:rsidRPr="006C4C60">
        <w:rPr>
          <w:b/>
          <w:bCs/>
        </w:rPr>
        <w:t>6</w:t>
      </w:r>
      <w:r w:rsidR="00430992" w:rsidRPr="006C4C60">
        <w:rPr>
          <w:b/>
          <w:bCs/>
        </w:rPr>
        <w:t xml:space="preserve"> </w:t>
      </w:r>
      <w:r w:rsidR="00BE3D62" w:rsidRPr="006C4C60">
        <w:rPr>
          <w:b/>
          <w:bCs/>
        </w:rPr>
        <w:t>June</w:t>
      </w:r>
      <w:r w:rsidR="00430992" w:rsidRPr="006C4C60">
        <w:rPr>
          <w:b/>
          <w:bCs/>
        </w:rPr>
        <w:t xml:space="preserve"> </w:t>
      </w:r>
      <w:r w:rsidR="0050413E" w:rsidRPr="006C4C60">
        <w:rPr>
          <w:b/>
          <w:bCs/>
        </w:rPr>
        <w:t>2015</w:t>
      </w:r>
      <w:r w:rsidR="00430992" w:rsidRPr="006C4C60">
        <w:rPr>
          <w:b/>
          <w:bCs/>
        </w:rPr>
        <w:t xml:space="preserve">, 10:45-12:15) </w:t>
      </w:r>
    </w:p>
    <w:p w:rsidR="00430992" w:rsidRPr="006C4C60" w:rsidRDefault="00430992" w:rsidP="006C4C60">
      <w:pPr>
        <w:ind w:left="720"/>
        <w:jc w:val="both"/>
      </w:pPr>
      <w:proofErr w:type="gramStart"/>
      <w:r w:rsidRPr="006C4C60">
        <w:rPr>
          <w:b/>
          <w:bCs/>
        </w:rPr>
        <w:t>Chair :</w:t>
      </w:r>
      <w:proofErr w:type="gramEnd"/>
      <w:r w:rsidR="00E706AA" w:rsidRPr="006C4C60">
        <w:rPr>
          <w:b/>
          <w:bCs/>
        </w:rPr>
        <w:t xml:space="preserve"> </w:t>
      </w:r>
      <w:r w:rsidR="00E706AA" w:rsidRPr="00C306AC">
        <w:t xml:space="preserve">Mr. Kila Gulo-Vui, Director, National </w:t>
      </w:r>
      <w:r w:rsidR="006C4C60">
        <w:t xml:space="preserve">Information And Communications </w:t>
      </w:r>
      <w:r w:rsidR="00E706AA" w:rsidRPr="00C306AC">
        <w:t>Technology Authority, PNG</w:t>
      </w:r>
    </w:p>
    <w:p w:rsidR="00430992" w:rsidRPr="00D92679" w:rsidRDefault="00430992" w:rsidP="00430992">
      <w:pPr>
        <w:jc w:val="both"/>
        <w:rPr>
          <w:b/>
          <w:bCs/>
        </w:rPr>
      </w:pPr>
    </w:p>
    <w:p w:rsidR="006C4C60" w:rsidRDefault="004B2848" w:rsidP="006C4C60">
      <w:pPr>
        <w:ind w:left="720" w:hanging="720"/>
        <w:jc w:val="both"/>
        <w:rPr>
          <w:b/>
          <w:bCs/>
        </w:rPr>
      </w:pPr>
      <w:r>
        <w:rPr>
          <w:b/>
          <w:bCs/>
        </w:rPr>
        <w:t>7</w:t>
      </w:r>
      <w:r w:rsidR="008F4A9D" w:rsidRPr="00D92679">
        <w:rPr>
          <w:b/>
          <w:bCs/>
        </w:rPr>
        <w:t>.1</w:t>
      </w:r>
      <w:r w:rsidR="008F4A9D" w:rsidRPr="00D92679">
        <w:rPr>
          <w:b/>
          <w:bCs/>
        </w:rPr>
        <w:tab/>
      </w:r>
      <w:r w:rsidR="003555C3">
        <w:rPr>
          <w:b/>
          <w:bCs/>
        </w:rPr>
        <w:t xml:space="preserve">Towards the WRC-15 </w:t>
      </w:r>
      <w:r w:rsidR="00E706AA">
        <w:rPr>
          <w:b/>
          <w:bCs/>
        </w:rPr>
        <w:t>(</w:t>
      </w:r>
      <w:r w:rsidR="001C24EB">
        <w:rPr>
          <w:b/>
          <w:bCs/>
          <w:i/>
          <w:iCs/>
        </w:rPr>
        <w:t>Document PRFP-8/INP-15</w:t>
      </w:r>
      <w:r w:rsidR="00E706AA">
        <w:rPr>
          <w:b/>
          <w:bCs/>
          <w:i/>
          <w:iCs/>
        </w:rPr>
        <w:t xml:space="preserve">) </w:t>
      </w:r>
    </w:p>
    <w:p w:rsidR="006C4C60" w:rsidRDefault="006C4C60" w:rsidP="006C4C60">
      <w:pPr>
        <w:ind w:left="720" w:hanging="720"/>
        <w:jc w:val="both"/>
      </w:pPr>
    </w:p>
    <w:p w:rsidR="00E706AA" w:rsidRPr="006C4C60" w:rsidRDefault="00961E43" w:rsidP="006C4C60">
      <w:pPr>
        <w:ind w:left="720"/>
        <w:jc w:val="both"/>
        <w:rPr>
          <w:b/>
          <w:bCs/>
        </w:rPr>
      </w:pPr>
      <w:r>
        <w:t>D</w:t>
      </w:r>
      <w:r w:rsidR="00E706AA">
        <w:t xml:space="preserve">r. Stephen Sheehan, </w:t>
      </w:r>
      <w:r>
        <w:t xml:space="preserve">Programme Officer, APT </w:t>
      </w:r>
      <w:r w:rsidR="00E706AA">
        <w:t>presented the document.</w:t>
      </w:r>
    </w:p>
    <w:p w:rsidR="0041787A" w:rsidRDefault="0041787A" w:rsidP="006C4C60">
      <w:pPr>
        <w:ind w:left="720"/>
        <w:jc w:val="both"/>
      </w:pPr>
    </w:p>
    <w:p w:rsidR="0041787A" w:rsidRDefault="0041787A" w:rsidP="006C4C60">
      <w:pPr>
        <w:ind w:left="720"/>
        <w:jc w:val="both"/>
      </w:pPr>
      <w:r>
        <w:t xml:space="preserve">This presentation </w:t>
      </w:r>
      <w:r w:rsidRPr="0041787A">
        <w:t>outline</w:t>
      </w:r>
      <w:r>
        <w:t>d</w:t>
      </w:r>
      <w:r w:rsidRPr="0041787A">
        <w:t xml:space="preserve"> the activities of the APT in preparation for the World </w:t>
      </w:r>
      <w:proofErr w:type="spellStart"/>
      <w:r w:rsidRPr="0041787A">
        <w:t>Radiocommunications</w:t>
      </w:r>
      <w:proofErr w:type="spellEnd"/>
      <w:r w:rsidRPr="0041787A">
        <w:t xml:space="preserve"> Conference to be held in Geneva from 2 to 27 Novem</w:t>
      </w:r>
      <w:r>
        <w:t xml:space="preserve">ber 2015. The presentation </w:t>
      </w:r>
      <w:r w:rsidRPr="0041787A">
        <w:t>focus</w:t>
      </w:r>
      <w:r>
        <w:t>ed</w:t>
      </w:r>
      <w:r w:rsidRPr="0041787A">
        <w:t xml:space="preserve"> on issues of most relevance to Pacific Island nations.</w:t>
      </w:r>
    </w:p>
    <w:p w:rsidR="00E706AA" w:rsidRDefault="00E706AA" w:rsidP="00E706AA">
      <w:pPr>
        <w:ind w:left="720" w:hanging="720"/>
        <w:jc w:val="both"/>
      </w:pPr>
    </w:p>
    <w:p w:rsidR="00E706AA" w:rsidRDefault="00E706AA" w:rsidP="00E706AA">
      <w:pPr>
        <w:ind w:left="720" w:hanging="720"/>
        <w:jc w:val="both"/>
        <w:rPr>
          <w:b/>
          <w:bCs/>
        </w:rPr>
      </w:pPr>
      <w:r>
        <w:rPr>
          <w:b/>
          <w:bCs/>
        </w:rPr>
        <w:t>7.2</w:t>
      </w:r>
      <w:r w:rsidRPr="003E623D">
        <w:rPr>
          <w:b/>
          <w:bCs/>
        </w:rPr>
        <w:tab/>
      </w:r>
      <w:r w:rsidR="003555C3">
        <w:rPr>
          <w:b/>
          <w:bCs/>
        </w:rPr>
        <w:t xml:space="preserve">Radio Policy Vision </w:t>
      </w:r>
      <w:proofErr w:type="gramStart"/>
      <w:r w:rsidR="003555C3">
        <w:rPr>
          <w:b/>
          <w:bCs/>
        </w:rPr>
        <w:t>T</w:t>
      </w:r>
      <w:r w:rsidR="00961E43" w:rsidRPr="00961E43">
        <w:rPr>
          <w:b/>
          <w:bCs/>
        </w:rPr>
        <w:t>oward</w:t>
      </w:r>
      <w:proofErr w:type="gramEnd"/>
      <w:r w:rsidR="00961E43" w:rsidRPr="00961E43">
        <w:rPr>
          <w:b/>
          <w:bCs/>
        </w:rPr>
        <w:t xml:space="preserve"> 2020 </w:t>
      </w:r>
      <w:r>
        <w:rPr>
          <w:b/>
          <w:bCs/>
        </w:rPr>
        <w:t>(</w:t>
      </w:r>
      <w:r w:rsidR="00097811">
        <w:rPr>
          <w:b/>
          <w:bCs/>
          <w:i/>
          <w:iCs/>
        </w:rPr>
        <w:t>Document PRFP-8/INP-07</w:t>
      </w:r>
      <w:r>
        <w:rPr>
          <w:b/>
          <w:bCs/>
          <w:i/>
          <w:iCs/>
        </w:rPr>
        <w:t xml:space="preserve">) </w:t>
      </w:r>
    </w:p>
    <w:p w:rsidR="00E706AA" w:rsidRDefault="00E706AA" w:rsidP="00E706AA">
      <w:pPr>
        <w:ind w:left="720" w:hanging="720"/>
        <w:jc w:val="both"/>
        <w:rPr>
          <w:b/>
          <w:bCs/>
        </w:rPr>
      </w:pPr>
    </w:p>
    <w:p w:rsidR="00E706AA" w:rsidRDefault="006C4C60" w:rsidP="006C4C60">
      <w:pPr>
        <w:ind w:left="720"/>
        <w:jc w:val="both"/>
      </w:pPr>
      <w:r>
        <w:t xml:space="preserve">Mr. </w:t>
      </w:r>
      <w:r w:rsidR="00961E43" w:rsidRPr="00961E43">
        <w:t xml:space="preserve">Maki Takahashi, Deputy Director, Radio Policy Division, Telecommunications Bureau, Ministry of Internal Affairs and Communications, Japan </w:t>
      </w:r>
      <w:r w:rsidR="00E706AA" w:rsidRPr="003E623D">
        <w:t>presented the document.</w:t>
      </w:r>
    </w:p>
    <w:p w:rsidR="00961E43" w:rsidRDefault="00961E43" w:rsidP="00E706AA">
      <w:pPr>
        <w:ind w:left="720" w:hanging="720"/>
        <w:jc w:val="both"/>
      </w:pPr>
    </w:p>
    <w:p w:rsidR="00961E43" w:rsidRDefault="00961E43" w:rsidP="006C4C60">
      <w:pPr>
        <w:ind w:left="720"/>
        <w:jc w:val="both"/>
      </w:pPr>
      <w:r w:rsidRPr="00961E43">
        <w:t>The presentation introduce</w:t>
      </w:r>
      <w:r>
        <w:t>d</w:t>
      </w:r>
      <w:r w:rsidRPr="00961E43">
        <w:t xml:space="preserve"> the latest radio policy in Japan, which includes </w:t>
      </w:r>
      <w:r w:rsidR="00931127">
        <w:t xml:space="preserve">the </w:t>
      </w:r>
      <w:r w:rsidRPr="00961E43">
        <w:t>current status of the telecommunications industry of Japan, especially the mobile industry, the future of radio wave use and related measures (4G, 5G). It also focus</w:t>
      </w:r>
      <w:r>
        <w:t>ed</w:t>
      </w:r>
      <w:r w:rsidRPr="00961E43">
        <w:t xml:space="preserve"> on frequency allocation: setting new goal</w:t>
      </w:r>
      <w:r w:rsidR="00DB15E6">
        <w:t>s</w:t>
      </w:r>
      <w:r w:rsidRPr="00961E43">
        <w:t xml:space="preserve"> of frequency allocation, measures for </w:t>
      </w:r>
      <w:r w:rsidR="00931127">
        <w:t xml:space="preserve">the </w:t>
      </w:r>
      <w:r w:rsidRPr="00961E43">
        <w:t>effective use of frequency and direction of frequency allocation for mobile communications.</w:t>
      </w:r>
    </w:p>
    <w:p w:rsidR="00E706AA" w:rsidRPr="003E623D" w:rsidRDefault="00E706AA" w:rsidP="00E706AA">
      <w:pPr>
        <w:ind w:left="720" w:hanging="720"/>
        <w:jc w:val="both"/>
      </w:pPr>
    </w:p>
    <w:p w:rsidR="003E623D" w:rsidRPr="00E65451" w:rsidRDefault="00E706AA" w:rsidP="003E623D">
      <w:pPr>
        <w:ind w:left="720" w:hanging="720"/>
        <w:jc w:val="both"/>
        <w:rPr>
          <w:b/>
          <w:bCs/>
          <w:lang w:val="fr-FR"/>
        </w:rPr>
      </w:pPr>
      <w:r w:rsidRPr="00E65451">
        <w:rPr>
          <w:b/>
          <w:bCs/>
          <w:lang w:val="fr-FR"/>
        </w:rPr>
        <w:t>7.3</w:t>
      </w:r>
      <w:r w:rsidRPr="00E65451">
        <w:rPr>
          <w:b/>
          <w:bCs/>
          <w:lang w:val="fr-FR"/>
        </w:rPr>
        <w:tab/>
      </w:r>
      <w:r w:rsidR="003E623D" w:rsidRPr="00E65451">
        <w:rPr>
          <w:b/>
          <w:bCs/>
          <w:lang w:val="fr-FR"/>
        </w:rPr>
        <w:t>Spectrum Management (</w:t>
      </w:r>
      <w:r w:rsidR="003E623D" w:rsidRPr="00E65451">
        <w:rPr>
          <w:b/>
          <w:bCs/>
          <w:i/>
          <w:iCs/>
          <w:lang w:val="fr-FR"/>
        </w:rPr>
        <w:t>Document PRFP-8/INP-</w:t>
      </w:r>
      <w:r w:rsidR="00212C2D" w:rsidRPr="00E65451">
        <w:rPr>
          <w:b/>
          <w:bCs/>
          <w:i/>
          <w:iCs/>
          <w:lang w:val="fr-FR"/>
        </w:rPr>
        <w:t>11</w:t>
      </w:r>
      <w:r w:rsidR="003E623D" w:rsidRPr="00E65451">
        <w:rPr>
          <w:b/>
          <w:bCs/>
          <w:i/>
          <w:iCs/>
          <w:lang w:val="fr-FR"/>
        </w:rPr>
        <w:t xml:space="preserve">) </w:t>
      </w:r>
    </w:p>
    <w:p w:rsidR="003E623D" w:rsidRPr="00E65451" w:rsidRDefault="003E623D" w:rsidP="003E623D">
      <w:pPr>
        <w:ind w:left="720"/>
        <w:jc w:val="both"/>
        <w:rPr>
          <w:b/>
          <w:bCs/>
          <w:lang w:val="fr-FR"/>
        </w:rPr>
      </w:pPr>
    </w:p>
    <w:p w:rsidR="003E623D" w:rsidRDefault="003E623D" w:rsidP="003E623D">
      <w:pPr>
        <w:ind w:left="720"/>
        <w:jc w:val="both"/>
      </w:pPr>
      <w:r w:rsidRPr="003E623D">
        <w:t>Mr. Stuart Davies, Consultant</w:t>
      </w:r>
      <w:r w:rsidR="00E706AA">
        <w:t>, APT</w:t>
      </w:r>
      <w:r w:rsidRPr="003E623D">
        <w:t xml:space="preserve"> </w:t>
      </w:r>
      <w:r>
        <w:t>presented the document.</w:t>
      </w:r>
    </w:p>
    <w:p w:rsidR="00617D74" w:rsidRDefault="00617D74" w:rsidP="003E623D">
      <w:pPr>
        <w:ind w:left="720"/>
        <w:jc w:val="both"/>
      </w:pPr>
    </w:p>
    <w:p w:rsidR="008C5562" w:rsidRDefault="008C5562" w:rsidP="008C5562">
      <w:pPr>
        <w:ind w:left="720"/>
        <w:jc w:val="both"/>
      </w:pPr>
      <w:r>
        <w:t>The presentation briefly covered the importance of Spectrum Management today, especially with the new services of 4G and in the near future 5G.  The presentation also mentioned the APT AFIS system and the reasons to protect the C Band for the Pacific.</w:t>
      </w:r>
    </w:p>
    <w:p w:rsidR="003E623D" w:rsidRPr="003E623D" w:rsidRDefault="003E623D" w:rsidP="003E623D">
      <w:pPr>
        <w:ind w:left="720" w:hanging="720"/>
        <w:jc w:val="both"/>
        <w:rPr>
          <w:b/>
          <w:bCs/>
        </w:rPr>
      </w:pPr>
    </w:p>
    <w:p w:rsidR="005E445E" w:rsidRDefault="00A54DD3" w:rsidP="00C511E5">
      <w:pPr>
        <w:pStyle w:val="ListParagraph"/>
        <w:numPr>
          <w:ilvl w:val="1"/>
          <w:numId w:val="5"/>
        </w:numPr>
        <w:jc w:val="both"/>
        <w:rPr>
          <w:b/>
          <w:bCs/>
        </w:rPr>
      </w:pPr>
      <w:r w:rsidRPr="009113FD">
        <w:rPr>
          <w:b/>
          <w:bCs/>
        </w:rPr>
        <w:tab/>
        <w:t>Q&amp;A</w:t>
      </w:r>
    </w:p>
    <w:p w:rsidR="00EA65D9" w:rsidRPr="00976146" w:rsidRDefault="00EA65D9" w:rsidP="00C511E5">
      <w:pPr>
        <w:pStyle w:val="ListParagraph"/>
        <w:numPr>
          <w:ilvl w:val="0"/>
          <w:numId w:val="12"/>
        </w:numPr>
        <w:jc w:val="both"/>
      </w:pPr>
      <w:r w:rsidRPr="00976146">
        <w:t xml:space="preserve"> </w:t>
      </w:r>
      <w:r w:rsidR="00B35C1B" w:rsidRPr="00976146">
        <w:t>Mr. Arumae from Solomon Islands wanted to know about</w:t>
      </w:r>
      <w:r w:rsidR="003D04C7" w:rsidRPr="00976146">
        <w:t xml:space="preserve"> the consideration of methods of spectrum allocation in Japan. He sought elaboration on the comparison of</w:t>
      </w:r>
      <w:r w:rsidR="00B35C1B" w:rsidRPr="00976146">
        <w:t xml:space="preserve"> </w:t>
      </w:r>
      <w:r w:rsidR="003D04C7" w:rsidRPr="00976146">
        <w:t xml:space="preserve">the methods of </w:t>
      </w:r>
      <w:r w:rsidR="00B35C1B" w:rsidRPr="00976146">
        <w:t xml:space="preserve">beauty contest and </w:t>
      </w:r>
      <w:r w:rsidR="003D04C7" w:rsidRPr="00976146">
        <w:t xml:space="preserve">spectrum </w:t>
      </w:r>
      <w:r w:rsidR="00B35C1B" w:rsidRPr="00976146">
        <w:t>auction</w:t>
      </w:r>
      <w:r w:rsidR="003D04C7" w:rsidRPr="00976146">
        <w:t>.</w:t>
      </w:r>
    </w:p>
    <w:p w:rsidR="003D04C7" w:rsidRPr="00976146" w:rsidRDefault="003D04C7" w:rsidP="003D04C7">
      <w:pPr>
        <w:pStyle w:val="ListParagraph"/>
        <w:ind w:left="1080"/>
        <w:jc w:val="both"/>
      </w:pPr>
    </w:p>
    <w:p w:rsidR="00B35C1B" w:rsidRPr="00976146" w:rsidRDefault="00B35C1B" w:rsidP="00C511E5">
      <w:pPr>
        <w:pStyle w:val="ListParagraph"/>
        <w:numPr>
          <w:ilvl w:val="0"/>
          <w:numId w:val="12"/>
        </w:numPr>
        <w:jc w:val="both"/>
      </w:pPr>
      <w:r w:rsidRPr="00976146">
        <w:t xml:space="preserve">Ms. Takahashi </w:t>
      </w:r>
      <w:r w:rsidR="003D04C7" w:rsidRPr="00976146">
        <w:t xml:space="preserve">replied that this was </w:t>
      </w:r>
      <w:r w:rsidR="00931127">
        <w:t xml:space="preserve">a </w:t>
      </w:r>
      <w:r w:rsidR="003D04C7" w:rsidRPr="00976146">
        <w:t xml:space="preserve">controversial </w:t>
      </w:r>
      <w:r w:rsidR="00916E88" w:rsidRPr="00976146">
        <w:t xml:space="preserve">and political </w:t>
      </w:r>
      <w:r w:rsidR="003D04C7" w:rsidRPr="00976146">
        <w:t>issue. She said that the current government does not prefer</w:t>
      </w:r>
      <w:r w:rsidRPr="00976146">
        <w:t xml:space="preserve"> </w:t>
      </w:r>
      <w:r w:rsidR="00931127">
        <w:t xml:space="preserve">an auction. She also mentioned, however, </w:t>
      </w:r>
      <w:r w:rsidR="003D04C7" w:rsidRPr="00976146">
        <w:t xml:space="preserve">that </w:t>
      </w:r>
      <w:r w:rsidR="003D04C7" w:rsidRPr="00976146">
        <w:lastRenderedPageBreak/>
        <w:t>other political parties</w:t>
      </w:r>
      <w:r w:rsidRPr="00976146">
        <w:t xml:space="preserve"> recommend</w:t>
      </w:r>
      <w:r w:rsidR="003D04C7" w:rsidRPr="00976146">
        <w:t>ed the use of</w:t>
      </w:r>
      <w:r w:rsidRPr="00976146">
        <w:t xml:space="preserve"> auction. Those supporting </w:t>
      </w:r>
      <w:r w:rsidR="00931127">
        <w:t xml:space="preserve">an </w:t>
      </w:r>
      <w:r w:rsidRPr="00976146">
        <w:t xml:space="preserve">auction </w:t>
      </w:r>
      <w:r w:rsidR="00104B10" w:rsidRPr="00976146">
        <w:t xml:space="preserve">claimed that the method </w:t>
      </w:r>
      <w:r w:rsidRPr="00976146">
        <w:t>introduce</w:t>
      </w:r>
      <w:r w:rsidR="00104B10" w:rsidRPr="00976146">
        <w:t>d more competition and that the b</w:t>
      </w:r>
      <w:r w:rsidRPr="00976146">
        <w:t xml:space="preserve">eauty contest process </w:t>
      </w:r>
      <w:r w:rsidR="00104B10" w:rsidRPr="00976146">
        <w:t xml:space="preserve">was </w:t>
      </w:r>
      <w:r w:rsidRPr="00976146">
        <w:t xml:space="preserve">not clear </w:t>
      </w:r>
      <w:r w:rsidR="00104B10" w:rsidRPr="00976146">
        <w:t xml:space="preserve">and created difficulty </w:t>
      </w:r>
      <w:r w:rsidRPr="00976146">
        <w:t>for new entrant</w:t>
      </w:r>
      <w:r w:rsidR="00104B10" w:rsidRPr="00976146">
        <w:t>s</w:t>
      </w:r>
      <w:r w:rsidR="003721CD">
        <w:t>.</w:t>
      </w:r>
      <w:r w:rsidRPr="00976146">
        <w:t xml:space="preserve"> </w:t>
      </w:r>
      <w:r w:rsidR="003721CD">
        <w:t>T</w:t>
      </w:r>
      <w:r w:rsidR="00104B10" w:rsidRPr="00976146">
        <w:t xml:space="preserve">hey </w:t>
      </w:r>
      <w:r w:rsidR="003721CD">
        <w:t xml:space="preserve">also </w:t>
      </w:r>
      <w:r w:rsidR="00104B10" w:rsidRPr="00976146">
        <w:t xml:space="preserve">claimed that </w:t>
      </w:r>
      <w:r w:rsidR="003721CD">
        <w:t xml:space="preserve">with auction, </w:t>
      </w:r>
      <w:r w:rsidRPr="00976146">
        <w:t>freq</w:t>
      </w:r>
      <w:r w:rsidR="003721CD">
        <w:t>uency went</w:t>
      </w:r>
      <w:r w:rsidRPr="00976146">
        <w:t xml:space="preserve"> to </w:t>
      </w:r>
      <w:r w:rsidR="003721CD">
        <w:t xml:space="preserve">the </w:t>
      </w:r>
      <w:r w:rsidRPr="00976146">
        <w:t>bidder with higher price</w:t>
      </w:r>
      <w:r w:rsidR="003721CD">
        <w:t xml:space="preserve"> and </w:t>
      </w:r>
      <w:r w:rsidRPr="00976146">
        <w:t>some spectrum for new entrant</w:t>
      </w:r>
      <w:r w:rsidR="00931127">
        <w:t>s</w:t>
      </w:r>
      <w:r w:rsidR="003721CD">
        <w:t xml:space="preserve"> could be reserved</w:t>
      </w:r>
      <w:r w:rsidRPr="00976146">
        <w:t xml:space="preserve">. </w:t>
      </w:r>
      <w:r w:rsidR="003721CD">
        <w:t>She also added that it was d</w:t>
      </w:r>
      <w:r w:rsidRPr="00976146">
        <w:t>ifficult to define condition</w:t>
      </w:r>
      <w:r w:rsidR="003721CD">
        <w:t>s</w:t>
      </w:r>
      <w:r w:rsidRPr="00976146">
        <w:t xml:space="preserve">. </w:t>
      </w:r>
      <w:r w:rsidR="00104B10" w:rsidRPr="00976146">
        <w:t>Japan w</w:t>
      </w:r>
      <w:r w:rsidRPr="00976146">
        <w:t xml:space="preserve">ould like to promote new entrants. </w:t>
      </w:r>
      <w:r w:rsidR="00104B10" w:rsidRPr="00976146">
        <w:t xml:space="preserve">In the </w:t>
      </w:r>
      <w:r w:rsidR="003721CD">
        <w:t>Beauty C</w:t>
      </w:r>
      <w:r w:rsidRPr="00976146">
        <w:t xml:space="preserve">ontest </w:t>
      </w:r>
      <w:r w:rsidR="00104B10" w:rsidRPr="00976146">
        <w:t xml:space="preserve">method, </w:t>
      </w:r>
      <w:r w:rsidRPr="00976146">
        <w:t xml:space="preserve">criteria </w:t>
      </w:r>
      <w:r w:rsidR="00104B10" w:rsidRPr="00976146">
        <w:t xml:space="preserve">for </w:t>
      </w:r>
      <w:r w:rsidRPr="00976146">
        <w:t>soci</w:t>
      </w:r>
      <w:r w:rsidR="00916E88" w:rsidRPr="00976146">
        <w:t>al responsibility such as cover</w:t>
      </w:r>
      <w:r w:rsidRPr="00976146">
        <w:t>age area</w:t>
      </w:r>
      <w:r w:rsidR="00916E88" w:rsidRPr="00976146">
        <w:t xml:space="preserve"> could be set</w:t>
      </w:r>
      <w:r w:rsidRPr="00976146">
        <w:t xml:space="preserve">. </w:t>
      </w:r>
      <w:r w:rsidR="00916E88" w:rsidRPr="00976146">
        <w:t>She added that</w:t>
      </w:r>
      <w:r w:rsidRPr="00976146">
        <w:t xml:space="preserve"> MIC </w:t>
      </w:r>
      <w:r w:rsidR="00916E88" w:rsidRPr="00976146">
        <w:t xml:space="preserve">had </w:t>
      </w:r>
      <w:r w:rsidR="00931127">
        <w:t>undertaken</w:t>
      </w:r>
      <w:r w:rsidRPr="00976146">
        <w:t xml:space="preserve"> a lot of surveys to consi</w:t>
      </w:r>
      <w:r w:rsidR="00916E88" w:rsidRPr="00976146">
        <w:t>der the introduction of auction but t</w:t>
      </w:r>
      <w:r w:rsidR="00931127">
        <w:t>hat t</w:t>
      </w:r>
      <w:r w:rsidR="00916E88" w:rsidRPr="00976146">
        <w:t xml:space="preserve">he decision </w:t>
      </w:r>
      <w:r w:rsidR="00931127">
        <w:t>had</w:t>
      </w:r>
      <w:r w:rsidRPr="00976146">
        <w:t xml:space="preserve"> </w:t>
      </w:r>
      <w:r w:rsidR="00916E88" w:rsidRPr="00976146">
        <w:t>y</w:t>
      </w:r>
      <w:r w:rsidRPr="00976146">
        <w:t>et</w:t>
      </w:r>
      <w:r w:rsidR="00916E88" w:rsidRPr="00976146">
        <w:t xml:space="preserve"> to be concluded.</w:t>
      </w:r>
    </w:p>
    <w:p w:rsidR="00916E88" w:rsidRPr="003721CD" w:rsidRDefault="00916E88" w:rsidP="003721CD">
      <w:pPr>
        <w:jc w:val="both"/>
        <w:rPr>
          <w:b/>
          <w:bCs/>
        </w:rPr>
      </w:pPr>
    </w:p>
    <w:p w:rsidR="0080188A" w:rsidRDefault="00976146" w:rsidP="00C511E5">
      <w:pPr>
        <w:pStyle w:val="ListParagraph"/>
        <w:numPr>
          <w:ilvl w:val="0"/>
          <w:numId w:val="12"/>
        </w:numPr>
        <w:jc w:val="both"/>
      </w:pPr>
      <w:r w:rsidRPr="003721CD">
        <w:t xml:space="preserve">Mr. </w:t>
      </w:r>
      <w:proofErr w:type="spellStart"/>
      <w:r w:rsidRPr="003721CD">
        <w:t>De</w:t>
      </w:r>
      <w:r w:rsidR="003721CD" w:rsidRPr="003721CD">
        <w:t>Freitas</w:t>
      </w:r>
      <w:proofErr w:type="spellEnd"/>
      <w:r w:rsidR="003721CD" w:rsidRPr="003721CD">
        <w:t xml:space="preserve"> </w:t>
      </w:r>
      <w:r w:rsidR="0080188A" w:rsidRPr="003721CD">
        <w:t>querie</w:t>
      </w:r>
      <w:r w:rsidR="003721CD" w:rsidRPr="003721CD">
        <w:t xml:space="preserve">d Mr. Davies on AFIS and SMS4DC. He commented that SMS4DC </w:t>
      </w:r>
      <w:r w:rsidR="0080188A" w:rsidRPr="003721CD">
        <w:t>d</w:t>
      </w:r>
      <w:r w:rsidR="003721CD" w:rsidRPr="003721CD">
        <w:t>id not</w:t>
      </w:r>
      <w:r w:rsidR="0080188A" w:rsidRPr="003721CD">
        <w:t xml:space="preserve"> seem to work </w:t>
      </w:r>
      <w:r w:rsidR="00931127">
        <w:t>well</w:t>
      </w:r>
      <w:r w:rsidR="0080188A" w:rsidRPr="003721CD">
        <w:t>.</w:t>
      </w:r>
      <w:r w:rsidR="003721CD" w:rsidRPr="003721CD">
        <w:t xml:space="preserve"> He asked w</w:t>
      </w:r>
      <w:r w:rsidR="0080188A" w:rsidRPr="003721CD">
        <w:t xml:space="preserve">hether the </w:t>
      </w:r>
      <w:r w:rsidR="003721CD" w:rsidRPr="003721CD">
        <w:t>APT Training W</w:t>
      </w:r>
      <w:r w:rsidR="0080188A" w:rsidRPr="003721CD">
        <w:t xml:space="preserve">orkshop </w:t>
      </w:r>
      <w:r w:rsidR="003721CD" w:rsidRPr="003721CD">
        <w:t xml:space="preserve">on Spectrum Management to be held </w:t>
      </w:r>
      <w:r w:rsidR="0080188A" w:rsidRPr="003721CD">
        <w:t>in</w:t>
      </w:r>
      <w:r w:rsidRPr="003721CD">
        <w:t xml:space="preserve"> </w:t>
      </w:r>
      <w:r w:rsidR="003721CD" w:rsidRPr="003721CD">
        <w:t>Fiji</w:t>
      </w:r>
      <w:r w:rsidR="0080188A" w:rsidRPr="003721CD">
        <w:t xml:space="preserve"> </w:t>
      </w:r>
      <w:r w:rsidR="003721CD" w:rsidRPr="003721CD">
        <w:t>could provide information on the comparison of</w:t>
      </w:r>
      <w:r w:rsidR="0080188A" w:rsidRPr="003721CD">
        <w:t xml:space="preserve"> the</w:t>
      </w:r>
      <w:r w:rsidR="00931127">
        <w:t xml:space="preserve"> SMS4DC and AFIS to help countries</w:t>
      </w:r>
      <w:r w:rsidR="0080188A" w:rsidRPr="003721CD">
        <w:t xml:space="preserve"> to consider</w:t>
      </w:r>
      <w:r w:rsidR="00931127">
        <w:t xml:space="preserve"> their options</w:t>
      </w:r>
      <w:r w:rsidR="0080188A" w:rsidRPr="003721CD">
        <w:t xml:space="preserve">. </w:t>
      </w:r>
    </w:p>
    <w:p w:rsidR="003721CD" w:rsidRPr="003721CD" w:rsidRDefault="003721CD" w:rsidP="003721CD">
      <w:pPr>
        <w:jc w:val="both"/>
      </w:pPr>
    </w:p>
    <w:p w:rsidR="0080188A" w:rsidRPr="003721CD" w:rsidRDefault="00976146" w:rsidP="00C511E5">
      <w:pPr>
        <w:pStyle w:val="ListParagraph"/>
        <w:numPr>
          <w:ilvl w:val="0"/>
          <w:numId w:val="12"/>
        </w:numPr>
        <w:jc w:val="both"/>
      </w:pPr>
      <w:r w:rsidRPr="003721CD">
        <w:t xml:space="preserve">Mr. Davies replied that the training workshop would </w:t>
      </w:r>
      <w:r w:rsidR="003721CD" w:rsidRPr="003721CD">
        <w:t xml:space="preserve">not provide such comparison but it would </w:t>
      </w:r>
      <w:r w:rsidRPr="003721CD">
        <w:t>discuss the</w:t>
      </w:r>
      <w:r w:rsidR="0080188A" w:rsidRPr="003721CD">
        <w:t xml:space="preserve"> use of AFIS.</w:t>
      </w:r>
      <w:r w:rsidRPr="003721CD">
        <w:t xml:space="preserve"> He further mentioned that AFIS was a good tool and the n</w:t>
      </w:r>
      <w:r w:rsidR="0080188A" w:rsidRPr="003721CD">
        <w:t>ew management of APT agree</w:t>
      </w:r>
      <w:r w:rsidRPr="003721CD">
        <w:t>d</w:t>
      </w:r>
      <w:r w:rsidR="0080188A" w:rsidRPr="003721CD">
        <w:t xml:space="preserve"> to make </w:t>
      </w:r>
      <w:r w:rsidRPr="003721CD">
        <w:t xml:space="preserve">it </w:t>
      </w:r>
      <w:r w:rsidR="0080188A" w:rsidRPr="003721CD">
        <w:t>available</w:t>
      </w:r>
      <w:r w:rsidRPr="003721CD">
        <w:t>, if requested</w:t>
      </w:r>
      <w:r w:rsidR="0080188A" w:rsidRPr="003721CD">
        <w:t>.</w:t>
      </w:r>
    </w:p>
    <w:p w:rsidR="0080188A" w:rsidRPr="003721CD" w:rsidRDefault="0080188A" w:rsidP="0080188A">
      <w:pPr>
        <w:pStyle w:val="ListParagraph"/>
        <w:ind w:left="1080"/>
        <w:jc w:val="both"/>
      </w:pPr>
    </w:p>
    <w:p w:rsidR="00B35C1B" w:rsidRPr="003721CD" w:rsidRDefault="00976146" w:rsidP="00C511E5">
      <w:pPr>
        <w:pStyle w:val="ListParagraph"/>
        <w:numPr>
          <w:ilvl w:val="0"/>
          <w:numId w:val="12"/>
        </w:numPr>
        <w:jc w:val="both"/>
      </w:pPr>
      <w:r w:rsidRPr="003721CD">
        <w:t xml:space="preserve">Mr. Defreitas requested APT and PNG consider the AFIS </w:t>
      </w:r>
      <w:r w:rsidR="0080188A" w:rsidRPr="003721CD">
        <w:t>as a point of discussion</w:t>
      </w:r>
      <w:r w:rsidRPr="003721CD">
        <w:t xml:space="preserve"> during the Heads of Delegations Meeting</w:t>
      </w:r>
      <w:r w:rsidR="003721CD" w:rsidRPr="003721CD">
        <w:t xml:space="preserve"> (</w:t>
      </w:r>
      <w:proofErr w:type="spellStart"/>
      <w:r w:rsidR="003721CD" w:rsidRPr="003721CD">
        <w:t>HoD</w:t>
      </w:r>
      <w:proofErr w:type="spellEnd"/>
      <w:r w:rsidR="003721CD" w:rsidRPr="003721CD">
        <w:t>)</w:t>
      </w:r>
      <w:r w:rsidRPr="003721CD">
        <w:t>.</w:t>
      </w:r>
    </w:p>
    <w:p w:rsidR="0080188A" w:rsidRPr="003721CD" w:rsidRDefault="0080188A" w:rsidP="0080188A">
      <w:pPr>
        <w:pStyle w:val="ListParagraph"/>
      </w:pPr>
    </w:p>
    <w:p w:rsidR="0080188A" w:rsidRPr="003721CD" w:rsidRDefault="0080188A" w:rsidP="00C511E5">
      <w:pPr>
        <w:pStyle w:val="ListParagraph"/>
        <w:numPr>
          <w:ilvl w:val="0"/>
          <w:numId w:val="12"/>
        </w:numPr>
        <w:jc w:val="both"/>
      </w:pPr>
      <w:r w:rsidRPr="003721CD">
        <w:t xml:space="preserve">Chairman stated that this PRFP provided a good opportunity to finalize </w:t>
      </w:r>
      <w:r w:rsidR="00931127">
        <w:t>a</w:t>
      </w:r>
      <w:r w:rsidRPr="003721CD">
        <w:t xml:space="preserve"> proposal</w:t>
      </w:r>
      <w:r w:rsidR="003721CD" w:rsidRPr="003721CD">
        <w:t xml:space="preserve"> from the Pacific</w:t>
      </w:r>
      <w:r w:rsidRPr="003721CD">
        <w:t xml:space="preserve">. </w:t>
      </w:r>
      <w:proofErr w:type="gramStart"/>
      <w:r w:rsidRPr="003721CD">
        <w:t>He</w:t>
      </w:r>
      <w:proofErr w:type="gramEnd"/>
      <w:r w:rsidRPr="003721CD">
        <w:t xml:space="preserve"> Invite</w:t>
      </w:r>
      <w:r w:rsidR="003721CD" w:rsidRPr="003721CD">
        <w:t>d</w:t>
      </w:r>
      <w:r w:rsidRPr="003721CD">
        <w:t xml:space="preserve"> </w:t>
      </w:r>
      <w:r w:rsidR="003721CD" w:rsidRPr="003721CD">
        <w:t xml:space="preserve">Mr. Panny from </w:t>
      </w:r>
      <w:r w:rsidRPr="003721CD">
        <w:t xml:space="preserve">PNG </w:t>
      </w:r>
      <w:r w:rsidR="003721CD" w:rsidRPr="003721CD">
        <w:t xml:space="preserve">to report on the progress of </w:t>
      </w:r>
      <w:r w:rsidR="00931127">
        <w:t>a</w:t>
      </w:r>
      <w:r w:rsidRPr="003721CD">
        <w:t xml:space="preserve"> proposal from PNG</w:t>
      </w:r>
      <w:r w:rsidR="003721CD" w:rsidRPr="003721CD">
        <w:t>.</w:t>
      </w:r>
    </w:p>
    <w:p w:rsidR="0080188A" w:rsidRPr="003721CD" w:rsidRDefault="0080188A" w:rsidP="0080188A">
      <w:pPr>
        <w:pStyle w:val="ListParagraph"/>
      </w:pPr>
    </w:p>
    <w:p w:rsidR="0080188A" w:rsidRPr="003721CD" w:rsidRDefault="0080188A" w:rsidP="00C511E5">
      <w:pPr>
        <w:pStyle w:val="ListParagraph"/>
        <w:numPr>
          <w:ilvl w:val="0"/>
          <w:numId w:val="12"/>
        </w:numPr>
        <w:jc w:val="both"/>
      </w:pPr>
      <w:r w:rsidRPr="003721CD">
        <w:t xml:space="preserve">Mr. Panny from PNG </w:t>
      </w:r>
      <w:r w:rsidR="003721CD" w:rsidRPr="003721CD">
        <w:t>stated that the draft contribution would</w:t>
      </w:r>
      <w:r w:rsidR="00CB3281" w:rsidRPr="003721CD">
        <w:t xml:space="preserve"> be available for the </w:t>
      </w:r>
      <w:proofErr w:type="spellStart"/>
      <w:r w:rsidR="00CB3281" w:rsidRPr="003721CD">
        <w:t>HoD</w:t>
      </w:r>
      <w:proofErr w:type="spellEnd"/>
      <w:r w:rsidR="00CB3281" w:rsidRPr="003721CD">
        <w:t xml:space="preserve"> meeting to consider. </w:t>
      </w:r>
      <w:r w:rsidR="003721CD" w:rsidRPr="003721CD">
        <w:t xml:space="preserve">He said that this would </w:t>
      </w:r>
      <w:r w:rsidR="00284E7B">
        <w:t xml:space="preserve">be </w:t>
      </w:r>
      <w:r w:rsidR="003721CD" w:rsidRPr="003721CD">
        <w:t>the l</w:t>
      </w:r>
      <w:r w:rsidR="00CB3281" w:rsidRPr="003721CD">
        <w:t xml:space="preserve">ast contribution for the Pacific region as </w:t>
      </w:r>
      <w:r w:rsidR="00284E7B">
        <w:t xml:space="preserve">a </w:t>
      </w:r>
      <w:r w:rsidR="00CB3281" w:rsidRPr="003721CD">
        <w:t>multi-country contribution</w:t>
      </w:r>
      <w:r w:rsidR="003D04C7" w:rsidRPr="003721CD">
        <w:t xml:space="preserve"> to be submitted to APG</w:t>
      </w:r>
      <w:r w:rsidR="00284E7B">
        <w:t>15</w:t>
      </w:r>
      <w:r w:rsidR="003D04C7" w:rsidRPr="003721CD">
        <w:t>-5.</w:t>
      </w:r>
      <w:r w:rsidR="00CB3281" w:rsidRPr="003721CD">
        <w:t xml:space="preserve"> </w:t>
      </w:r>
    </w:p>
    <w:p w:rsidR="005E445E" w:rsidRDefault="005E445E" w:rsidP="001777E0">
      <w:pPr>
        <w:tabs>
          <w:tab w:val="left" w:pos="540"/>
        </w:tabs>
        <w:jc w:val="both"/>
      </w:pPr>
    </w:p>
    <w:p w:rsidR="009E160A" w:rsidRPr="003721CD" w:rsidRDefault="009E160A" w:rsidP="001777E0">
      <w:pPr>
        <w:tabs>
          <w:tab w:val="left" w:pos="540"/>
        </w:tabs>
        <w:jc w:val="both"/>
      </w:pPr>
    </w:p>
    <w:p w:rsidR="006C4C60" w:rsidRDefault="006C4C60" w:rsidP="006C4C60">
      <w:pPr>
        <w:ind w:left="720" w:hanging="720"/>
        <w:jc w:val="both"/>
        <w:rPr>
          <w:b/>
          <w:bCs/>
        </w:rPr>
      </w:pPr>
      <w:r>
        <w:rPr>
          <w:b/>
          <w:bCs/>
        </w:rPr>
        <w:t>8.</w:t>
      </w:r>
      <w:r>
        <w:rPr>
          <w:b/>
          <w:bCs/>
        </w:rPr>
        <w:tab/>
      </w:r>
      <w:r w:rsidR="00430992" w:rsidRPr="006C4C60">
        <w:rPr>
          <w:b/>
          <w:bCs/>
        </w:rPr>
        <w:t xml:space="preserve">Session </w:t>
      </w:r>
      <w:proofErr w:type="gramStart"/>
      <w:r w:rsidR="00430992" w:rsidRPr="006C4C60">
        <w:rPr>
          <w:b/>
          <w:bCs/>
        </w:rPr>
        <w:t>6 :</w:t>
      </w:r>
      <w:proofErr w:type="gramEnd"/>
      <w:r w:rsidR="00430992" w:rsidRPr="006C4C60">
        <w:rPr>
          <w:b/>
          <w:bCs/>
        </w:rPr>
        <w:t xml:space="preserve"> </w:t>
      </w:r>
      <w:r w:rsidR="00B1025E" w:rsidRPr="006C4C60">
        <w:rPr>
          <w:b/>
          <w:bCs/>
        </w:rPr>
        <w:t>Enhance International</w:t>
      </w:r>
      <w:r w:rsidR="008F4414" w:rsidRPr="006C4C60">
        <w:rPr>
          <w:b/>
          <w:bCs/>
        </w:rPr>
        <w:t xml:space="preserve"> Connectivity</w:t>
      </w:r>
      <w:r w:rsidR="00430992" w:rsidRPr="006C4C60">
        <w:rPr>
          <w:b/>
          <w:bCs/>
        </w:rPr>
        <w:t xml:space="preserve"> </w:t>
      </w:r>
      <w:r w:rsidR="00BE3D62" w:rsidRPr="006C4C60">
        <w:rPr>
          <w:b/>
          <w:bCs/>
        </w:rPr>
        <w:t>(Tu</w:t>
      </w:r>
      <w:r w:rsidR="00430992" w:rsidRPr="006C4C60">
        <w:rPr>
          <w:b/>
          <w:bCs/>
        </w:rPr>
        <w:t xml:space="preserve">esday, </w:t>
      </w:r>
      <w:r w:rsidR="0050413E" w:rsidRPr="006C4C60">
        <w:rPr>
          <w:b/>
          <w:bCs/>
        </w:rPr>
        <w:t>1</w:t>
      </w:r>
      <w:r w:rsidR="00BE3D62" w:rsidRPr="006C4C60">
        <w:rPr>
          <w:b/>
          <w:bCs/>
        </w:rPr>
        <w:t>6</w:t>
      </w:r>
      <w:r w:rsidR="00430992" w:rsidRPr="006C4C60">
        <w:rPr>
          <w:b/>
          <w:bCs/>
        </w:rPr>
        <w:t xml:space="preserve"> </w:t>
      </w:r>
      <w:r w:rsidR="00BE3D62" w:rsidRPr="006C4C60">
        <w:rPr>
          <w:b/>
          <w:bCs/>
        </w:rPr>
        <w:t>June</w:t>
      </w:r>
      <w:r w:rsidR="00430992" w:rsidRPr="006C4C60">
        <w:rPr>
          <w:b/>
          <w:bCs/>
        </w:rPr>
        <w:t xml:space="preserve"> </w:t>
      </w:r>
      <w:r w:rsidR="0050413E" w:rsidRPr="006C4C60">
        <w:rPr>
          <w:b/>
          <w:bCs/>
        </w:rPr>
        <w:t>2015</w:t>
      </w:r>
      <w:r>
        <w:rPr>
          <w:b/>
          <w:bCs/>
        </w:rPr>
        <w:t>, 14:00-</w:t>
      </w:r>
      <w:r w:rsidR="00430992" w:rsidRPr="006C4C60">
        <w:rPr>
          <w:b/>
          <w:bCs/>
        </w:rPr>
        <w:t>15:30)</w:t>
      </w:r>
    </w:p>
    <w:p w:rsidR="00430992" w:rsidRPr="00D92679" w:rsidRDefault="00430992" w:rsidP="006C4C60">
      <w:pPr>
        <w:ind w:left="720"/>
        <w:jc w:val="both"/>
        <w:rPr>
          <w:b/>
          <w:bCs/>
        </w:rPr>
      </w:pPr>
      <w:proofErr w:type="gramStart"/>
      <w:r w:rsidRPr="00D92679">
        <w:rPr>
          <w:b/>
          <w:bCs/>
        </w:rPr>
        <w:t>Chair :</w:t>
      </w:r>
      <w:proofErr w:type="gramEnd"/>
      <w:r w:rsidR="00E706AA">
        <w:rPr>
          <w:b/>
          <w:bCs/>
        </w:rPr>
        <w:t xml:space="preserve"> </w:t>
      </w:r>
      <w:r w:rsidR="00E706AA" w:rsidRPr="00F63D14">
        <w:t xml:space="preserve">Mr. Paula P. Ma'u, </w:t>
      </w:r>
      <w:r w:rsidR="00FD1D43" w:rsidRPr="00F63D14">
        <w:t>CEO</w:t>
      </w:r>
      <w:r w:rsidR="00E706AA" w:rsidRPr="00F63D14">
        <w:t xml:space="preserve">, Ministry </w:t>
      </w:r>
      <w:r w:rsidR="00FD1D43" w:rsidRPr="00F63D14">
        <w:t>o</w:t>
      </w:r>
      <w:r w:rsidR="00E706AA" w:rsidRPr="00F63D14">
        <w:t>f Communications</w:t>
      </w:r>
      <w:r w:rsidR="00FD1D43" w:rsidRPr="00F63D14">
        <w:t xml:space="preserve"> (MEIDECC)</w:t>
      </w:r>
      <w:r w:rsidR="00E706AA" w:rsidRPr="00F63D14">
        <w:t xml:space="preserve">, </w:t>
      </w:r>
      <w:r w:rsidR="00D834A1">
        <w:t xml:space="preserve">Kingdom of </w:t>
      </w:r>
      <w:r w:rsidR="00E706AA" w:rsidRPr="00F63D14">
        <w:t>Tonga</w:t>
      </w:r>
    </w:p>
    <w:p w:rsidR="001615CA" w:rsidRPr="00D92679" w:rsidRDefault="001615CA" w:rsidP="001615CA">
      <w:pPr>
        <w:jc w:val="both"/>
        <w:rPr>
          <w:b/>
          <w:bCs/>
        </w:rPr>
      </w:pPr>
    </w:p>
    <w:p w:rsidR="00D7234B" w:rsidRPr="00D92679" w:rsidRDefault="009113FD" w:rsidP="006C4C60">
      <w:pPr>
        <w:ind w:left="720" w:hanging="720"/>
        <w:jc w:val="both"/>
        <w:rPr>
          <w:b/>
          <w:bCs/>
        </w:rPr>
      </w:pPr>
      <w:r>
        <w:rPr>
          <w:b/>
          <w:bCs/>
        </w:rPr>
        <w:t>8</w:t>
      </w:r>
      <w:r w:rsidR="001615CA" w:rsidRPr="00D92679">
        <w:rPr>
          <w:b/>
          <w:bCs/>
        </w:rPr>
        <w:t>.1</w:t>
      </w:r>
      <w:r w:rsidR="006C4C60">
        <w:rPr>
          <w:b/>
          <w:bCs/>
        </w:rPr>
        <w:tab/>
      </w:r>
      <w:r w:rsidR="00602852" w:rsidRPr="00602852">
        <w:rPr>
          <w:b/>
          <w:bCs/>
        </w:rPr>
        <w:t>Experiences in International Connectivity Project in Pal</w:t>
      </w:r>
      <w:r w:rsidR="006C4C60">
        <w:rPr>
          <w:b/>
          <w:bCs/>
        </w:rPr>
        <w:t xml:space="preserve">au (Submarine cable and </w:t>
      </w:r>
      <w:r w:rsidR="00602852">
        <w:rPr>
          <w:b/>
          <w:bCs/>
        </w:rPr>
        <w:t>O3B)</w:t>
      </w:r>
      <w:r w:rsidR="00602852" w:rsidRPr="00D46438">
        <w:rPr>
          <w:b/>
          <w:bCs/>
          <w:i/>
          <w:iCs/>
        </w:rPr>
        <w:t xml:space="preserve"> </w:t>
      </w:r>
      <w:r w:rsidR="00D46438" w:rsidRPr="00D46438">
        <w:rPr>
          <w:b/>
          <w:bCs/>
          <w:i/>
          <w:iCs/>
        </w:rPr>
        <w:t>(Document PRFP-8/INP-13)</w:t>
      </w:r>
    </w:p>
    <w:p w:rsidR="00D7234B" w:rsidRDefault="00D7234B" w:rsidP="00A73D78">
      <w:pPr>
        <w:ind w:left="540" w:hanging="540"/>
        <w:jc w:val="both"/>
        <w:rPr>
          <w:b/>
          <w:bCs/>
        </w:rPr>
      </w:pPr>
    </w:p>
    <w:p w:rsidR="006C4C60" w:rsidRDefault="00602852" w:rsidP="006C4C60">
      <w:pPr>
        <w:ind w:left="720"/>
        <w:jc w:val="both"/>
      </w:pPr>
      <w:r w:rsidRPr="00602852">
        <w:t xml:space="preserve">Mr. </w:t>
      </w:r>
      <w:r w:rsidR="00755EEE">
        <w:t>Paul McCann,</w:t>
      </w:r>
      <w:r w:rsidR="00755EEE" w:rsidRPr="00755EEE">
        <w:t xml:space="preserve"> </w:t>
      </w:r>
      <w:r w:rsidR="00755EEE">
        <w:t xml:space="preserve">Managing Director, </w:t>
      </w:r>
      <w:r w:rsidR="00755EEE" w:rsidRPr="009113FD">
        <w:t>McCann Consulting</w:t>
      </w:r>
      <w:r w:rsidR="00755EEE">
        <w:t xml:space="preserve"> International, </w:t>
      </w:r>
      <w:r w:rsidR="00755EEE" w:rsidRPr="00D7234B">
        <w:t>presented the document</w:t>
      </w:r>
      <w:r w:rsidR="00755EEE" w:rsidRPr="00602852">
        <w:t xml:space="preserve"> </w:t>
      </w:r>
      <w:r w:rsidR="00755EEE">
        <w:t xml:space="preserve">on behalf of Mr. </w:t>
      </w:r>
      <w:r w:rsidRPr="00602852">
        <w:t>Rhinehart Silas, President’s Special Advisor on Communications, Office of the President, Palau</w:t>
      </w:r>
      <w:r w:rsidR="00D7234B" w:rsidRPr="00D7234B">
        <w:t>.</w:t>
      </w:r>
    </w:p>
    <w:p w:rsidR="006C4C60" w:rsidRDefault="006C4C60" w:rsidP="006C4C60">
      <w:pPr>
        <w:ind w:left="720"/>
        <w:jc w:val="both"/>
      </w:pPr>
    </w:p>
    <w:p w:rsidR="006C4C60" w:rsidRDefault="00FA4F0D" w:rsidP="006C4C60">
      <w:pPr>
        <w:ind w:left="720"/>
        <w:jc w:val="both"/>
      </w:pPr>
      <w:r>
        <w:rPr>
          <w:rFonts w:eastAsiaTheme="minorEastAsia"/>
          <w:lang w:eastAsia="ja-JP"/>
        </w:rPr>
        <w:t>The presentation shared Palau's experiences to date with its efforts to obtain submarine cable connectivity, in partnership with Yap of the Federated States of Micronesia.  The highlights of the presentation pointed to the specific governance and other critical factors requir</w:t>
      </w:r>
      <w:r w:rsidR="006B241E">
        <w:rPr>
          <w:rFonts w:eastAsiaTheme="minorEastAsia"/>
          <w:lang w:eastAsia="ja-JP"/>
        </w:rPr>
        <w:t xml:space="preserve">ed to </w:t>
      </w:r>
      <w:r>
        <w:rPr>
          <w:rFonts w:eastAsiaTheme="minorEastAsia"/>
          <w:lang w:eastAsia="ja-JP"/>
        </w:rPr>
        <w:t>ensure that Palau has a cable that would ultimately deliver to Palau's long standing need to improve its international connectivity.</w:t>
      </w:r>
    </w:p>
    <w:p w:rsidR="006C4C60" w:rsidRDefault="006C4C60" w:rsidP="006C4C60">
      <w:pPr>
        <w:ind w:left="720"/>
        <w:jc w:val="both"/>
      </w:pPr>
    </w:p>
    <w:p w:rsidR="006C4C60" w:rsidRPr="00207863" w:rsidRDefault="00FA4F0D" w:rsidP="00207863">
      <w:pPr>
        <w:ind w:left="720"/>
        <w:jc w:val="both"/>
        <w:rPr>
          <w:rFonts w:eastAsiaTheme="minorEastAsia"/>
          <w:lang w:eastAsia="ja-JP"/>
        </w:rPr>
      </w:pPr>
      <w:r>
        <w:rPr>
          <w:rFonts w:eastAsiaTheme="minorEastAsia"/>
          <w:lang w:eastAsia="ja-JP"/>
        </w:rPr>
        <w:t xml:space="preserve">Aside from the cable pursuit, the presentation also shared a quick overview of </w:t>
      </w:r>
      <w:r w:rsidR="00207863">
        <w:rPr>
          <w:rFonts w:eastAsiaTheme="minorEastAsia"/>
          <w:lang w:eastAsia="ja-JP"/>
        </w:rPr>
        <w:t>Palau’s</w:t>
      </w:r>
      <w:r>
        <w:rPr>
          <w:rFonts w:eastAsiaTheme="minorEastAsia"/>
          <w:lang w:eastAsia="ja-JP"/>
        </w:rPr>
        <w:t xml:space="preserve"> recent movement to the use of O3b satellites.</w:t>
      </w:r>
    </w:p>
    <w:p w:rsidR="006C4C60" w:rsidRDefault="006C4C60" w:rsidP="006C4C60">
      <w:pPr>
        <w:ind w:left="720"/>
        <w:jc w:val="both"/>
      </w:pPr>
    </w:p>
    <w:p w:rsidR="00FA4F0D" w:rsidRPr="006C4C60" w:rsidRDefault="00FA4F0D" w:rsidP="006C4C60">
      <w:pPr>
        <w:ind w:left="720"/>
        <w:jc w:val="both"/>
      </w:pPr>
      <w:r>
        <w:rPr>
          <w:rFonts w:eastAsiaTheme="minorEastAsia"/>
          <w:lang w:eastAsia="ja-JP"/>
        </w:rPr>
        <w:lastRenderedPageBreak/>
        <w:t xml:space="preserve">The presentation concluded </w:t>
      </w:r>
      <w:r w:rsidR="00284E7B">
        <w:rPr>
          <w:rFonts w:eastAsiaTheme="minorEastAsia"/>
          <w:lang w:eastAsia="ja-JP"/>
        </w:rPr>
        <w:t>by touching</w:t>
      </w:r>
      <w:r>
        <w:rPr>
          <w:rFonts w:eastAsiaTheme="minorEastAsia"/>
          <w:lang w:eastAsia="ja-JP"/>
        </w:rPr>
        <w:t xml:space="preserve"> on the current efforts underway to put in place a new legal and regulatory framework to govern Palau's telecommunications/ICT sector.</w:t>
      </w:r>
    </w:p>
    <w:p w:rsidR="00D7234B" w:rsidRDefault="00D7234B" w:rsidP="00A73D78">
      <w:pPr>
        <w:ind w:left="540" w:hanging="540"/>
        <w:jc w:val="both"/>
        <w:rPr>
          <w:b/>
          <w:bCs/>
        </w:rPr>
      </w:pPr>
    </w:p>
    <w:p w:rsidR="00AD28F1" w:rsidRPr="00BD0C1F" w:rsidRDefault="006A691F" w:rsidP="00BD0C1F">
      <w:pPr>
        <w:pStyle w:val="ListParagraph"/>
        <w:numPr>
          <w:ilvl w:val="1"/>
          <w:numId w:val="25"/>
        </w:numPr>
        <w:tabs>
          <w:tab w:val="left" w:pos="720"/>
        </w:tabs>
        <w:ind w:left="720" w:hanging="720"/>
        <w:jc w:val="both"/>
        <w:rPr>
          <w:b/>
          <w:bCs/>
        </w:rPr>
      </w:pPr>
      <w:r w:rsidRPr="00BD0C1F">
        <w:rPr>
          <w:b/>
          <w:bCs/>
        </w:rPr>
        <w:t xml:space="preserve">Regional Review of Pacific Cable Projects </w:t>
      </w:r>
      <w:r w:rsidR="003E1490" w:rsidRPr="00BD0C1F">
        <w:rPr>
          <w:b/>
          <w:bCs/>
          <w:i/>
          <w:iCs/>
        </w:rPr>
        <w:t>(</w:t>
      </w:r>
      <w:r w:rsidR="00AD28F1" w:rsidRPr="00BD0C1F">
        <w:rPr>
          <w:b/>
          <w:bCs/>
          <w:i/>
          <w:iCs/>
        </w:rPr>
        <w:t xml:space="preserve">Document </w:t>
      </w:r>
      <w:r w:rsidR="0050413E" w:rsidRPr="00BD0C1F">
        <w:rPr>
          <w:b/>
          <w:bCs/>
          <w:i/>
          <w:iCs/>
        </w:rPr>
        <w:t>PRFP-8</w:t>
      </w:r>
      <w:r w:rsidRPr="00BD0C1F">
        <w:rPr>
          <w:b/>
          <w:bCs/>
          <w:i/>
          <w:iCs/>
        </w:rPr>
        <w:t>/INP-04</w:t>
      </w:r>
      <w:r w:rsidR="003E1490" w:rsidRPr="00BD0C1F">
        <w:rPr>
          <w:b/>
          <w:bCs/>
        </w:rPr>
        <w:t>)</w:t>
      </w:r>
    </w:p>
    <w:p w:rsidR="00AD28F1" w:rsidRPr="00D92679" w:rsidRDefault="00AD28F1" w:rsidP="00AD28F1">
      <w:pPr>
        <w:ind w:left="360" w:hanging="360"/>
        <w:jc w:val="both"/>
        <w:rPr>
          <w:b/>
          <w:bCs/>
        </w:rPr>
      </w:pPr>
    </w:p>
    <w:p w:rsidR="00AD28F1" w:rsidRPr="00D92679" w:rsidRDefault="009113FD" w:rsidP="00C306AC">
      <w:pPr>
        <w:pStyle w:val="ListParagraph"/>
        <w:jc w:val="both"/>
      </w:pPr>
      <w:r w:rsidRPr="009113FD">
        <w:t xml:space="preserve">Mr. Paul McCann, </w:t>
      </w:r>
      <w:r>
        <w:t xml:space="preserve">Managing Director, </w:t>
      </w:r>
      <w:r w:rsidRPr="009113FD">
        <w:t>McCann Consulting</w:t>
      </w:r>
      <w:r>
        <w:t xml:space="preserve"> International</w:t>
      </w:r>
      <w:r w:rsidR="00AD28F1" w:rsidRPr="00D92679">
        <w:t>, presented the document.</w:t>
      </w:r>
    </w:p>
    <w:p w:rsidR="00AD28F1" w:rsidRDefault="00AD28F1" w:rsidP="00C306AC">
      <w:pPr>
        <w:pStyle w:val="ListParagraph"/>
        <w:jc w:val="both"/>
      </w:pPr>
    </w:p>
    <w:p w:rsidR="00D7234B" w:rsidRDefault="00D7234B" w:rsidP="00C306AC">
      <w:pPr>
        <w:ind w:left="720"/>
        <w:jc w:val="both"/>
      </w:pPr>
      <w:r w:rsidRPr="007E61AC">
        <w:t xml:space="preserve">Apart from the development of Satellite connectivity </w:t>
      </w:r>
      <w:r w:rsidR="009E160A">
        <w:t>across</w:t>
      </w:r>
      <w:r w:rsidRPr="007E61AC">
        <w:t xml:space="preserve"> the Pacif</w:t>
      </w:r>
      <w:r>
        <w:t>ic, as of today there were</w:t>
      </w:r>
      <w:r w:rsidRPr="007E61AC">
        <w:t xml:space="preserve"> upward of five (5) submarine cable projects being planned or underway in the Pacific </w:t>
      </w:r>
      <w:r>
        <w:t>Region.  These projects all varied</w:t>
      </w:r>
      <w:r w:rsidRPr="007E61AC">
        <w:t xml:space="preserve"> in terms of connectivity, capacity, and cost.  </w:t>
      </w:r>
      <w:r w:rsidR="009E160A">
        <w:t>S</w:t>
      </w:r>
      <w:r>
        <w:t>ome of these projects would</w:t>
      </w:r>
      <w:r w:rsidRPr="007E61AC">
        <w:t xml:space="preserve"> n</w:t>
      </w:r>
      <w:r>
        <w:t>ot proceed as planned – they might</w:t>
      </w:r>
      <w:r w:rsidRPr="007E61AC">
        <w:t xml:space="preserve"> join</w:t>
      </w:r>
      <w:r>
        <w:t xml:space="preserve"> together, or other projects might ignite and come in their place.  This </w:t>
      </w:r>
      <w:r w:rsidR="009E160A">
        <w:t>represented</w:t>
      </w:r>
      <w:r w:rsidRPr="007E61AC">
        <w:t xml:space="preserve"> a lot of cable activity and invest</w:t>
      </w:r>
      <w:r>
        <w:t>ment for the Pacific Region, and the Pacific Region remained</w:t>
      </w:r>
      <w:r w:rsidRPr="007E61AC">
        <w:t xml:space="preserve"> an attractive, dynamic and changing environment attracting investment from public an</w:t>
      </w:r>
      <w:r>
        <w:t xml:space="preserve">d private </w:t>
      </w:r>
      <w:r w:rsidR="009E160A">
        <w:t>sectors</w:t>
      </w:r>
      <w:r>
        <w:t xml:space="preserve"> </w:t>
      </w:r>
      <w:r w:rsidR="009E160A">
        <w:t>around</w:t>
      </w:r>
      <w:r>
        <w:t xml:space="preserve"> the globe.</w:t>
      </w:r>
      <w:r w:rsidRPr="007E61AC">
        <w:t xml:space="preserve">  As leaders of </w:t>
      </w:r>
      <w:r w:rsidR="009E160A">
        <w:t>t</w:t>
      </w:r>
      <w:r w:rsidRPr="007E61AC">
        <w:t xml:space="preserve">elecommunication </w:t>
      </w:r>
      <w:r w:rsidR="009E160A">
        <w:t>o</w:t>
      </w:r>
      <w:r w:rsidRPr="007E61AC">
        <w:t xml:space="preserve">rganizations operating in the Pacific </w:t>
      </w:r>
      <w:r>
        <w:t xml:space="preserve">Region, it was important to </w:t>
      </w:r>
      <w:r w:rsidRPr="007E61AC">
        <w:t xml:space="preserve">understand and remain aware of all that is going on in </w:t>
      </w:r>
      <w:r>
        <w:t>the Pacific region.  This presentation ga</w:t>
      </w:r>
      <w:r w:rsidRPr="007E61AC">
        <w:t>ve a quick overview of all the projects underway or planne</w:t>
      </w:r>
      <w:r>
        <w:t xml:space="preserve">d as of </w:t>
      </w:r>
      <w:proofErr w:type="gramStart"/>
      <w:r>
        <w:t>today</w:t>
      </w:r>
      <w:proofErr w:type="gramEnd"/>
      <w:r>
        <w:t xml:space="preserve"> and </w:t>
      </w:r>
      <w:r w:rsidRPr="007E61AC">
        <w:t>stimulate</w:t>
      </w:r>
      <w:r>
        <w:t>d</w:t>
      </w:r>
      <w:r w:rsidRPr="007E61AC">
        <w:t xml:space="preserve"> thought and ideas for on-going connectivity develo</w:t>
      </w:r>
      <w:r>
        <w:t>pment</w:t>
      </w:r>
      <w:r w:rsidR="009E160A">
        <w:t xml:space="preserve"> within the Pacific Region.  The</w:t>
      </w:r>
      <w:r>
        <w:t xml:space="preserve"> presentation </w:t>
      </w:r>
      <w:r w:rsidRPr="007E61AC">
        <w:t>cover</w:t>
      </w:r>
      <w:r>
        <w:t>ed</w:t>
      </w:r>
      <w:r w:rsidRPr="007E61AC">
        <w:t xml:space="preserve"> the latest developments </w:t>
      </w:r>
      <w:r w:rsidR="009E160A">
        <w:t>in</w:t>
      </w:r>
      <w:r w:rsidRPr="007E61AC">
        <w:t xml:space="preserve"> undersea international fiber optic cables in the Pacific, particularly noting the Samoa-Fiji Cable initiative currently planned f</w:t>
      </w:r>
      <w:r w:rsidR="006C4C60">
        <w:t>or implementation by end-2016.</w:t>
      </w:r>
    </w:p>
    <w:p w:rsidR="00D7234B" w:rsidRPr="00D92679" w:rsidRDefault="00D7234B" w:rsidP="00C306AC">
      <w:pPr>
        <w:pStyle w:val="ListParagraph"/>
        <w:jc w:val="both"/>
      </w:pPr>
    </w:p>
    <w:p w:rsidR="00401AEF" w:rsidRPr="001B3DD3" w:rsidRDefault="001B3DD3" w:rsidP="00C511E5">
      <w:pPr>
        <w:pStyle w:val="ListParagraph"/>
        <w:numPr>
          <w:ilvl w:val="1"/>
          <w:numId w:val="9"/>
        </w:numPr>
        <w:ind w:hanging="720"/>
        <w:jc w:val="both"/>
        <w:rPr>
          <w:b/>
          <w:bCs/>
        </w:rPr>
      </w:pPr>
      <w:r w:rsidRPr="001B3DD3">
        <w:rPr>
          <w:b/>
          <w:bCs/>
        </w:rPr>
        <w:t>International Connectivity</w:t>
      </w:r>
      <w:r w:rsidR="003555C3">
        <w:rPr>
          <w:b/>
          <w:bCs/>
        </w:rPr>
        <w:t xml:space="preserve"> </w:t>
      </w:r>
      <w:r w:rsidRPr="001B3DD3">
        <w:rPr>
          <w:b/>
          <w:bCs/>
        </w:rPr>
        <w:t>:</w:t>
      </w:r>
      <w:r w:rsidR="003555C3">
        <w:rPr>
          <w:b/>
          <w:bCs/>
        </w:rPr>
        <w:t xml:space="preserve">Challenges &amp; Opportunities </w:t>
      </w:r>
      <w:r w:rsidR="00023B1C" w:rsidRPr="001B3DD3">
        <w:rPr>
          <w:b/>
          <w:bCs/>
        </w:rPr>
        <w:t>(</w:t>
      </w:r>
      <w:r w:rsidR="001615CA" w:rsidRPr="001B3DD3">
        <w:rPr>
          <w:b/>
          <w:bCs/>
          <w:i/>
          <w:iCs/>
        </w:rPr>
        <w:t xml:space="preserve">Document </w:t>
      </w:r>
      <w:r w:rsidR="0050413E" w:rsidRPr="001B3DD3">
        <w:rPr>
          <w:b/>
          <w:bCs/>
          <w:i/>
          <w:iCs/>
        </w:rPr>
        <w:t>PRFP-8</w:t>
      </w:r>
      <w:r w:rsidR="001615CA" w:rsidRPr="001B3DD3">
        <w:rPr>
          <w:b/>
          <w:bCs/>
          <w:i/>
          <w:iCs/>
        </w:rPr>
        <w:t>/INP-</w:t>
      </w:r>
      <w:r>
        <w:rPr>
          <w:b/>
          <w:bCs/>
          <w:i/>
          <w:iCs/>
        </w:rPr>
        <w:t>08</w:t>
      </w:r>
      <w:r w:rsidR="00023B1C" w:rsidRPr="001B3DD3">
        <w:rPr>
          <w:b/>
          <w:bCs/>
        </w:rPr>
        <w:t>)</w:t>
      </w:r>
    </w:p>
    <w:p w:rsidR="00401AEF" w:rsidRDefault="00401AEF" w:rsidP="00C306AC">
      <w:pPr>
        <w:pStyle w:val="ListParagraph"/>
        <w:ind w:hanging="720"/>
        <w:jc w:val="both"/>
        <w:rPr>
          <w:b/>
          <w:bCs/>
        </w:rPr>
      </w:pPr>
    </w:p>
    <w:p w:rsidR="00994459" w:rsidRDefault="00401AEF" w:rsidP="006C4C60">
      <w:pPr>
        <w:pStyle w:val="ListParagraph"/>
        <w:jc w:val="both"/>
      </w:pPr>
      <w:r w:rsidRPr="00A93E80">
        <w:t xml:space="preserve">Mr. Haggai Arumae, Director, TCSI, Solomon Islands </w:t>
      </w:r>
      <w:r w:rsidR="00994459" w:rsidRPr="00A93E80">
        <w:t>presented the document.</w:t>
      </w:r>
    </w:p>
    <w:p w:rsidR="00AE0E44" w:rsidRDefault="00AE0E44" w:rsidP="00C306AC">
      <w:pPr>
        <w:pStyle w:val="ListParagraph"/>
        <w:ind w:hanging="720"/>
        <w:jc w:val="both"/>
      </w:pPr>
    </w:p>
    <w:p w:rsidR="00AE0E44" w:rsidRPr="00A93E80" w:rsidRDefault="00AE0E44" w:rsidP="006C4C60">
      <w:pPr>
        <w:pStyle w:val="ListParagraph"/>
        <w:jc w:val="both"/>
      </w:pPr>
      <w:r>
        <w:t>The presentation provided information about the network / backhaul and international connection</w:t>
      </w:r>
      <w:r w:rsidR="00D45EE2">
        <w:t>s</w:t>
      </w:r>
      <w:r>
        <w:t xml:space="preserve"> in Solomon Islands which currently relies on satellite and </w:t>
      </w:r>
      <w:r w:rsidR="00D45EE2">
        <w:t xml:space="preserve">is </w:t>
      </w:r>
      <w:r>
        <w:t>being migrated to O3</w:t>
      </w:r>
      <w:r w:rsidR="00D45EE2">
        <w:t>b</w:t>
      </w:r>
      <w:r>
        <w:t xml:space="preserve"> </w:t>
      </w:r>
      <w:proofErr w:type="spellStart"/>
      <w:r>
        <w:t>trunking</w:t>
      </w:r>
      <w:proofErr w:type="spellEnd"/>
      <w:r>
        <w:t xml:space="preserve"> backhaul. </w:t>
      </w:r>
      <w:r w:rsidR="00D45EE2">
        <w:t>He</w:t>
      </w:r>
      <w:r>
        <w:t xml:space="preserve"> also touched on challenges of international connectivity in Solomon Islands </w:t>
      </w:r>
      <w:r w:rsidR="00D45EE2">
        <w:t>covering</w:t>
      </w:r>
      <w:r>
        <w:t xml:space="preserve"> various aspects including funding, geography and politics. </w:t>
      </w:r>
      <w:r w:rsidR="00077F31">
        <w:t>H</w:t>
      </w:r>
      <w:r>
        <w:t xml:space="preserve">igh speed broadband </w:t>
      </w:r>
      <w:r w:rsidR="00077F31">
        <w:t xml:space="preserve">and </w:t>
      </w:r>
      <w:r>
        <w:t>the growth of other sectors and services provide</w:t>
      </w:r>
      <w:r w:rsidR="00077F31">
        <w:t>d</w:t>
      </w:r>
      <w:r>
        <w:t xml:space="preserve"> </w:t>
      </w:r>
      <w:r w:rsidRPr="00AE0E44">
        <w:t xml:space="preserve">opportunities </w:t>
      </w:r>
      <w:r w:rsidR="00284E7B">
        <w:t xml:space="preserve">for </w:t>
      </w:r>
      <w:r>
        <w:t>improving</w:t>
      </w:r>
      <w:r w:rsidRPr="00AE0E44">
        <w:t xml:space="preserve"> international </w:t>
      </w:r>
      <w:r>
        <w:t>connectivity</w:t>
      </w:r>
      <w:r w:rsidR="00077F31">
        <w:t xml:space="preserve"> in the country</w:t>
      </w:r>
      <w:r>
        <w:t>. Projects in progress in Solomon Islands included</w:t>
      </w:r>
      <w:r w:rsidR="00077F31">
        <w:t xml:space="preserve"> </w:t>
      </w:r>
      <w:r w:rsidR="00D45EE2">
        <w:t xml:space="preserve">a </w:t>
      </w:r>
      <w:r w:rsidR="00077F31">
        <w:t>s</w:t>
      </w:r>
      <w:r>
        <w:t xml:space="preserve">ubmarine fiber optic cable planned in 2016, O3b </w:t>
      </w:r>
      <w:r w:rsidR="00E75A70">
        <w:t>High Throughput Satellite (</w:t>
      </w:r>
      <w:r>
        <w:t>HTS</w:t>
      </w:r>
      <w:r w:rsidR="00E75A70">
        <w:t>)</w:t>
      </w:r>
      <w:r>
        <w:t xml:space="preserve"> in 2015 and </w:t>
      </w:r>
      <w:proofErr w:type="spellStart"/>
      <w:r>
        <w:t>Kacific</w:t>
      </w:r>
      <w:proofErr w:type="spellEnd"/>
      <w:r>
        <w:t xml:space="preserve"> in 2017.</w:t>
      </w:r>
    </w:p>
    <w:p w:rsidR="00C306AC" w:rsidRDefault="00C306AC" w:rsidP="00C306AC">
      <w:pPr>
        <w:ind w:left="720"/>
        <w:jc w:val="both"/>
      </w:pPr>
    </w:p>
    <w:p w:rsidR="00A93E80" w:rsidRPr="00C306AC" w:rsidRDefault="00C306AC" w:rsidP="006C4C60">
      <w:pPr>
        <w:ind w:left="720" w:hanging="720"/>
        <w:jc w:val="both"/>
      </w:pPr>
      <w:r>
        <w:rPr>
          <w:b/>
          <w:bCs/>
        </w:rPr>
        <w:t>8.4</w:t>
      </w:r>
      <w:r>
        <w:rPr>
          <w:b/>
          <w:bCs/>
        </w:rPr>
        <w:tab/>
      </w:r>
      <w:r w:rsidR="00F36269" w:rsidRPr="00F36269">
        <w:rPr>
          <w:b/>
          <w:bCs/>
        </w:rPr>
        <w:t xml:space="preserve">Pacific Islands challenges and opportunities for improving national connectivity </w:t>
      </w:r>
      <w:r w:rsidR="00A93E80" w:rsidRPr="00C306AC">
        <w:rPr>
          <w:b/>
          <w:bCs/>
        </w:rPr>
        <w:t>(</w:t>
      </w:r>
      <w:r w:rsidR="00A93E80" w:rsidRPr="00C306AC">
        <w:rPr>
          <w:b/>
          <w:bCs/>
          <w:i/>
          <w:iCs/>
        </w:rPr>
        <w:t>Document PRFP-8/INP-</w:t>
      </w:r>
      <w:r w:rsidR="00F36269">
        <w:rPr>
          <w:b/>
          <w:bCs/>
          <w:i/>
          <w:iCs/>
        </w:rPr>
        <w:t>25</w:t>
      </w:r>
      <w:r w:rsidR="00A93E80" w:rsidRPr="00C306AC">
        <w:rPr>
          <w:b/>
          <w:bCs/>
        </w:rPr>
        <w:t>)</w:t>
      </w:r>
    </w:p>
    <w:p w:rsidR="00A93E80" w:rsidRDefault="00A93E80" w:rsidP="00C306AC">
      <w:pPr>
        <w:pStyle w:val="ListParagraph"/>
        <w:jc w:val="both"/>
        <w:rPr>
          <w:b/>
          <w:bCs/>
        </w:rPr>
      </w:pPr>
    </w:p>
    <w:p w:rsidR="00884626" w:rsidRPr="00A93E80" w:rsidRDefault="00A93E80" w:rsidP="00C306AC">
      <w:pPr>
        <w:pStyle w:val="ListParagraph"/>
        <w:jc w:val="both"/>
      </w:pPr>
      <w:r w:rsidRPr="00A93E80">
        <w:t>Mr. Maui Sanford, MS Consulting Tahiti, French Polynesia presented the document.</w:t>
      </w:r>
    </w:p>
    <w:p w:rsidR="009113FD" w:rsidRDefault="009113FD" w:rsidP="00C306AC">
      <w:pPr>
        <w:ind w:left="720"/>
        <w:jc w:val="both"/>
        <w:rPr>
          <w:b/>
          <w:bCs/>
        </w:rPr>
      </w:pPr>
    </w:p>
    <w:p w:rsidR="000411E8" w:rsidRPr="000411E8" w:rsidRDefault="007350ED" w:rsidP="00C306AC">
      <w:pPr>
        <w:ind w:left="720"/>
        <w:jc w:val="both"/>
      </w:pPr>
      <w:r>
        <w:t>The presentation covered</w:t>
      </w:r>
      <w:r w:rsidR="000411E8" w:rsidRPr="000411E8">
        <w:t xml:space="preserve"> benchmark</w:t>
      </w:r>
      <w:r w:rsidR="00DE15D6">
        <w:t>s</w:t>
      </w:r>
      <w:r w:rsidR="000411E8" w:rsidRPr="000411E8">
        <w:t xml:space="preserve"> </w:t>
      </w:r>
      <w:r>
        <w:t>with a focus</w:t>
      </w:r>
      <w:r w:rsidR="000411E8" w:rsidRPr="000411E8">
        <w:t xml:space="preserve"> on conne</w:t>
      </w:r>
      <w:r>
        <w:t xml:space="preserve">ctivity beyond submarine cables, including </w:t>
      </w:r>
      <w:r w:rsidR="000411E8" w:rsidRPr="000411E8">
        <w:t>International IP transit costs, local and national connectivity including satellite communications which remains a major challenge towards viability for Telecom operators in the Pacific Islands.</w:t>
      </w:r>
    </w:p>
    <w:p w:rsidR="000411E8" w:rsidRDefault="000411E8" w:rsidP="00884626">
      <w:pPr>
        <w:ind w:left="360" w:hanging="360"/>
        <w:jc w:val="both"/>
        <w:rPr>
          <w:b/>
          <w:bCs/>
        </w:rPr>
      </w:pPr>
    </w:p>
    <w:p w:rsidR="00C3154C" w:rsidRDefault="00C3154C" w:rsidP="00884626">
      <w:pPr>
        <w:ind w:left="360" w:hanging="360"/>
        <w:jc w:val="both"/>
        <w:rPr>
          <w:b/>
          <w:bCs/>
        </w:rPr>
      </w:pPr>
    </w:p>
    <w:p w:rsidR="008F4414" w:rsidRPr="00BD0C1F" w:rsidRDefault="00430992" w:rsidP="00BD0C1F">
      <w:pPr>
        <w:pStyle w:val="ListParagraph"/>
        <w:numPr>
          <w:ilvl w:val="0"/>
          <w:numId w:val="26"/>
        </w:numPr>
        <w:ind w:hanging="720"/>
        <w:jc w:val="both"/>
        <w:rPr>
          <w:b/>
          <w:bCs/>
        </w:rPr>
      </w:pPr>
      <w:r w:rsidRPr="00BD0C1F">
        <w:rPr>
          <w:b/>
          <w:bCs/>
        </w:rPr>
        <w:t>Session 7 :</w:t>
      </w:r>
      <w:r w:rsidR="008F4414" w:rsidRPr="00BD0C1F">
        <w:rPr>
          <w:b/>
          <w:bCs/>
        </w:rPr>
        <w:t xml:space="preserve"> Closed Regulator’s session</w:t>
      </w:r>
      <w:r w:rsidR="00BE3D62" w:rsidRPr="00BD0C1F">
        <w:rPr>
          <w:b/>
          <w:bCs/>
        </w:rPr>
        <w:t xml:space="preserve"> (Tu</w:t>
      </w:r>
      <w:r w:rsidRPr="00BD0C1F">
        <w:rPr>
          <w:b/>
          <w:bCs/>
        </w:rPr>
        <w:t xml:space="preserve">esday, </w:t>
      </w:r>
      <w:r w:rsidR="0050413E" w:rsidRPr="00BD0C1F">
        <w:rPr>
          <w:b/>
          <w:bCs/>
        </w:rPr>
        <w:t>1</w:t>
      </w:r>
      <w:r w:rsidR="00BE3D62" w:rsidRPr="00BD0C1F">
        <w:rPr>
          <w:b/>
          <w:bCs/>
        </w:rPr>
        <w:t>6 June</w:t>
      </w:r>
      <w:r w:rsidRPr="00BD0C1F">
        <w:rPr>
          <w:b/>
          <w:bCs/>
        </w:rPr>
        <w:t xml:space="preserve"> </w:t>
      </w:r>
      <w:r w:rsidR="0050413E" w:rsidRPr="00BD0C1F">
        <w:rPr>
          <w:b/>
          <w:bCs/>
        </w:rPr>
        <w:t>2015</w:t>
      </w:r>
      <w:r w:rsidRPr="00BD0C1F">
        <w:rPr>
          <w:b/>
          <w:bCs/>
        </w:rPr>
        <w:t>, 15:45-17:15)</w:t>
      </w:r>
    </w:p>
    <w:p w:rsidR="008F4414" w:rsidRPr="00D92679" w:rsidRDefault="001777E0" w:rsidP="00C306AC">
      <w:pPr>
        <w:pStyle w:val="ListParagraph"/>
        <w:ind w:hanging="720"/>
        <w:jc w:val="both"/>
        <w:rPr>
          <w:b/>
          <w:bCs/>
        </w:rPr>
      </w:pPr>
      <w:r w:rsidRPr="00D92679">
        <w:rPr>
          <w:b/>
          <w:bCs/>
        </w:rPr>
        <w:tab/>
      </w:r>
      <w:proofErr w:type="gramStart"/>
      <w:r w:rsidR="008F4414" w:rsidRPr="00D92679">
        <w:rPr>
          <w:b/>
          <w:bCs/>
        </w:rPr>
        <w:t>Facilitator :</w:t>
      </w:r>
      <w:proofErr w:type="gramEnd"/>
      <w:r w:rsidR="008F4414" w:rsidRPr="00D92679">
        <w:rPr>
          <w:b/>
          <w:bCs/>
        </w:rPr>
        <w:t xml:space="preserve"> </w:t>
      </w:r>
      <w:r w:rsidR="008F4414" w:rsidRPr="00D92679">
        <w:t xml:space="preserve">Mr. Donnie Defreitas, </w:t>
      </w:r>
      <w:proofErr w:type="spellStart"/>
      <w:r w:rsidR="00E74D31">
        <w:t>PiRRC</w:t>
      </w:r>
      <w:proofErr w:type="spellEnd"/>
      <w:r w:rsidR="00E74D31">
        <w:t xml:space="preserve"> Manager</w:t>
      </w:r>
      <w:r w:rsidR="008F4414" w:rsidRPr="00D92679">
        <w:rPr>
          <w:b/>
          <w:bCs/>
        </w:rPr>
        <w:t xml:space="preserve"> </w:t>
      </w:r>
    </w:p>
    <w:p w:rsidR="008F4414" w:rsidRPr="00D92679" w:rsidRDefault="008F4414" w:rsidP="00C306AC">
      <w:pPr>
        <w:pStyle w:val="ListParagraph"/>
        <w:ind w:hanging="720"/>
        <w:jc w:val="both"/>
        <w:rPr>
          <w:b/>
          <w:bCs/>
        </w:rPr>
      </w:pPr>
    </w:p>
    <w:p w:rsidR="002D66C8" w:rsidRDefault="00347B67" w:rsidP="002D66C8">
      <w:pPr>
        <w:pStyle w:val="ListParagraph"/>
        <w:numPr>
          <w:ilvl w:val="1"/>
          <w:numId w:val="26"/>
        </w:numPr>
        <w:ind w:hanging="720"/>
        <w:jc w:val="both"/>
      </w:pPr>
      <w:r>
        <w:t xml:space="preserve">The session proceeded with lively discussions and the agreed focus was on </w:t>
      </w:r>
      <w:r w:rsidR="007350ED">
        <w:t>learning from previous sessions</w:t>
      </w:r>
      <w:r w:rsidR="00C3154C">
        <w:t xml:space="preserve"> and on action-oriented outcomes</w:t>
      </w:r>
      <w:r w:rsidR="007350ED">
        <w:t>.</w:t>
      </w:r>
    </w:p>
    <w:p w:rsidR="002D66C8" w:rsidRDefault="002D66C8" w:rsidP="002D66C8">
      <w:pPr>
        <w:pStyle w:val="ListParagraph"/>
        <w:jc w:val="both"/>
      </w:pPr>
    </w:p>
    <w:p w:rsidR="000B3376" w:rsidRDefault="00347B67" w:rsidP="002D66C8">
      <w:pPr>
        <w:pStyle w:val="ListParagraph"/>
        <w:numPr>
          <w:ilvl w:val="1"/>
          <w:numId w:val="26"/>
        </w:numPr>
        <w:ind w:hanging="720"/>
        <w:jc w:val="both"/>
      </w:pPr>
      <w:r>
        <w:t xml:space="preserve">A brief review of the outcomes from PRFP-7 was </w:t>
      </w:r>
      <w:r w:rsidR="000460B9">
        <w:t>undertaken</w:t>
      </w:r>
      <w:r>
        <w:t xml:space="preserve"> followed by reports on </w:t>
      </w:r>
      <w:r w:rsidR="007350ED">
        <w:t>the development of</w:t>
      </w:r>
      <w:r>
        <w:t xml:space="preserve"> ICT </w:t>
      </w:r>
      <w:r w:rsidR="007350ED">
        <w:t>in different Pacific Islands</w:t>
      </w:r>
      <w:r>
        <w:t xml:space="preserve">.  Developments in Digital Television transition </w:t>
      </w:r>
      <w:r w:rsidR="000B3376">
        <w:t xml:space="preserve">were highlighted. </w:t>
      </w:r>
      <w:r>
        <w:t xml:space="preserve">Fiji indicated that they were in </w:t>
      </w:r>
      <w:r w:rsidR="000B3376">
        <w:t>a</w:t>
      </w:r>
      <w:r>
        <w:t xml:space="preserve"> testing phase and others </w:t>
      </w:r>
      <w:r w:rsidR="000B3376">
        <w:t xml:space="preserve">indicated </w:t>
      </w:r>
      <w:r>
        <w:t xml:space="preserve">the existence of National Roadmaps with definite dates for switchover. </w:t>
      </w:r>
    </w:p>
    <w:p w:rsidR="000B3376" w:rsidRDefault="000B3376" w:rsidP="000B3376">
      <w:pPr>
        <w:pStyle w:val="ListParagraph"/>
      </w:pPr>
    </w:p>
    <w:p w:rsidR="002D66C8" w:rsidRDefault="00347B67" w:rsidP="002D66C8">
      <w:pPr>
        <w:pStyle w:val="ListParagraph"/>
        <w:numPr>
          <w:ilvl w:val="1"/>
          <w:numId w:val="26"/>
        </w:numPr>
        <w:ind w:hanging="720"/>
        <w:jc w:val="both"/>
      </w:pPr>
      <w:r>
        <w:t>IXP was another area of common interest</w:t>
      </w:r>
      <w:r w:rsidR="000B3376">
        <w:t>.</w:t>
      </w:r>
      <w:r>
        <w:t xml:space="preserve"> Vanuatu had already installed an IXP, Samoa expected </w:t>
      </w:r>
      <w:r w:rsidR="000B3376">
        <w:t xml:space="preserve">one </w:t>
      </w:r>
      <w:r>
        <w:t xml:space="preserve">in July and PNG </w:t>
      </w:r>
      <w:r w:rsidR="000B3376">
        <w:t xml:space="preserve">were </w:t>
      </w:r>
      <w:r>
        <w:t xml:space="preserve">to reactivate their earlier initiative. Countries reported on the developments and implementation of National Infrastructure Plans and </w:t>
      </w:r>
      <w:r w:rsidR="000B3376">
        <w:t xml:space="preserve">the </w:t>
      </w:r>
      <w:r>
        <w:t>introduction of new policies and legislation. Several of the countries reported that they would soon benefit from the landing of new submarine cables.</w:t>
      </w:r>
    </w:p>
    <w:p w:rsidR="002D66C8" w:rsidRDefault="002D66C8" w:rsidP="002D66C8">
      <w:pPr>
        <w:pStyle w:val="ListParagraph"/>
      </w:pPr>
    </w:p>
    <w:p w:rsidR="002D66C8" w:rsidRDefault="00347B67" w:rsidP="002D66C8">
      <w:pPr>
        <w:pStyle w:val="ListParagraph"/>
        <w:numPr>
          <w:ilvl w:val="1"/>
          <w:numId w:val="26"/>
        </w:numPr>
        <w:ind w:hanging="720"/>
        <w:jc w:val="both"/>
      </w:pPr>
      <w:r>
        <w:t xml:space="preserve">The participants </w:t>
      </w:r>
      <w:r w:rsidR="000460B9">
        <w:t>discussed</w:t>
      </w:r>
      <w:r>
        <w:t xml:space="preserve"> the </w:t>
      </w:r>
      <w:r w:rsidR="000460B9">
        <w:t>importance of</w:t>
      </w:r>
      <w:r>
        <w:t xml:space="preserve"> a “Needs Assessment” for Pacific Countries so that any planned activity would be based on empirical data and actual findings. </w:t>
      </w:r>
    </w:p>
    <w:p w:rsidR="002D66C8" w:rsidRDefault="002D66C8" w:rsidP="002D66C8">
      <w:pPr>
        <w:pStyle w:val="ListParagraph"/>
      </w:pPr>
    </w:p>
    <w:p w:rsidR="002D66C8" w:rsidRDefault="00347B67" w:rsidP="002D66C8">
      <w:pPr>
        <w:pStyle w:val="ListParagraph"/>
        <w:numPr>
          <w:ilvl w:val="1"/>
          <w:numId w:val="26"/>
        </w:numPr>
        <w:ind w:hanging="720"/>
        <w:jc w:val="both"/>
      </w:pPr>
      <w:r>
        <w:t xml:space="preserve">Training was identified as an area of common interest with the need to consider modalities like job attachments and ensuring that there was in house capacity to absorb knowledge transfer from consultants engaged in the region. </w:t>
      </w:r>
    </w:p>
    <w:p w:rsidR="002D66C8" w:rsidRDefault="002D66C8" w:rsidP="002D66C8">
      <w:pPr>
        <w:pStyle w:val="ListParagraph"/>
      </w:pPr>
    </w:p>
    <w:p w:rsidR="002D66C8" w:rsidRDefault="00347B67" w:rsidP="002D66C8">
      <w:pPr>
        <w:pStyle w:val="ListParagraph"/>
        <w:numPr>
          <w:ilvl w:val="1"/>
          <w:numId w:val="26"/>
        </w:numPr>
        <w:ind w:hanging="720"/>
        <w:jc w:val="both"/>
      </w:pPr>
      <w:r>
        <w:t>Frequency coordination and harmonization throughout the region was identified as a priority.</w:t>
      </w:r>
    </w:p>
    <w:p w:rsidR="002D66C8" w:rsidRDefault="002D66C8" w:rsidP="002D66C8">
      <w:pPr>
        <w:pStyle w:val="ListParagraph"/>
      </w:pPr>
    </w:p>
    <w:p w:rsidR="002D66C8" w:rsidRDefault="00347B67" w:rsidP="002D66C8">
      <w:pPr>
        <w:pStyle w:val="ListParagraph"/>
        <w:numPr>
          <w:ilvl w:val="1"/>
          <w:numId w:val="26"/>
        </w:numPr>
        <w:ind w:hanging="720"/>
        <w:jc w:val="both"/>
      </w:pPr>
      <w:r>
        <w:t xml:space="preserve">The ITU outlined some of their important initiatives focused on the Pacific including those in Spectrum Management; continuous training in areas identified by countries and cost modeling. </w:t>
      </w:r>
    </w:p>
    <w:p w:rsidR="002D66C8" w:rsidRDefault="002D66C8" w:rsidP="002D66C8">
      <w:pPr>
        <w:pStyle w:val="ListParagraph"/>
      </w:pPr>
    </w:p>
    <w:p w:rsidR="002D66C8" w:rsidRDefault="00347B67" w:rsidP="002D66C8">
      <w:pPr>
        <w:pStyle w:val="ListParagraph"/>
        <w:numPr>
          <w:ilvl w:val="1"/>
          <w:numId w:val="26"/>
        </w:numPr>
        <w:ind w:hanging="720"/>
        <w:jc w:val="both"/>
      </w:pPr>
      <w:r>
        <w:t xml:space="preserve">The imminent launching of new submarine cables and the need </w:t>
      </w:r>
      <w:r w:rsidR="002D66C8">
        <w:t>for National CERTS</w:t>
      </w:r>
      <w:r>
        <w:t xml:space="preserve"> was highlighted. </w:t>
      </w:r>
      <w:r w:rsidR="001C1ACB">
        <w:t>It was argued that the</w:t>
      </w:r>
      <w:r>
        <w:t xml:space="preserve"> case f</w:t>
      </w:r>
      <w:r w:rsidR="000460B9">
        <w:t>or a regional CERT (PACCERT) had</w:t>
      </w:r>
      <w:r>
        <w:t xml:space="preserve"> to remain on the table especially for the smaller island states with limited human resource capacity.</w:t>
      </w:r>
    </w:p>
    <w:p w:rsidR="002D66C8" w:rsidRDefault="002D66C8" w:rsidP="002D66C8">
      <w:pPr>
        <w:pStyle w:val="ListParagraph"/>
      </w:pPr>
    </w:p>
    <w:p w:rsidR="002D66C8" w:rsidRDefault="00347B67" w:rsidP="002D66C8">
      <w:pPr>
        <w:pStyle w:val="ListParagraph"/>
        <w:numPr>
          <w:ilvl w:val="1"/>
          <w:numId w:val="26"/>
        </w:numPr>
        <w:ind w:hanging="720"/>
        <w:jc w:val="both"/>
      </w:pPr>
      <w:proofErr w:type="spellStart"/>
      <w:r>
        <w:t>PiRRC</w:t>
      </w:r>
      <w:proofErr w:type="spellEnd"/>
      <w:r>
        <w:t xml:space="preserve"> reported that it was now moving to fill vacant posts and improve its web site to better serve its members. Focus was now on a draft work plan to be approved by </w:t>
      </w:r>
      <w:r w:rsidR="00C3154C">
        <w:t xml:space="preserve">a </w:t>
      </w:r>
      <w:r>
        <w:t xml:space="preserve">soon to be convened Steering Committee and Annual General Meeting. </w:t>
      </w:r>
    </w:p>
    <w:p w:rsidR="009F2D42" w:rsidRDefault="009F2D42" w:rsidP="009F2D42">
      <w:pPr>
        <w:pStyle w:val="ListParagraph"/>
      </w:pPr>
    </w:p>
    <w:p w:rsidR="009F2D42" w:rsidRDefault="009F2D42" w:rsidP="002D66C8">
      <w:pPr>
        <w:pStyle w:val="ListParagraph"/>
        <w:numPr>
          <w:ilvl w:val="1"/>
          <w:numId w:val="26"/>
        </w:numPr>
        <w:ind w:hanging="720"/>
        <w:jc w:val="both"/>
      </w:pPr>
      <w:r>
        <w:t>In summary, the following areas of future work were identified:</w:t>
      </w:r>
    </w:p>
    <w:p w:rsidR="009F2D42" w:rsidRPr="00CE3DBD" w:rsidRDefault="009F2D42" w:rsidP="009F2D42">
      <w:pPr>
        <w:pStyle w:val="ListParagraph"/>
        <w:numPr>
          <w:ilvl w:val="0"/>
          <w:numId w:val="29"/>
        </w:numPr>
        <w:ind w:left="1260" w:hanging="540"/>
      </w:pPr>
      <w:r>
        <w:t>cooperation</w:t>
      </w:r>
      <w:r w:rsidRPr="00541845">
        <w:t xml:space="preserve"> </w:t>
      </w:r>
      <w:r>
        <w:t xml:space="preserve">at a regional level on issues of common concern </w:t>
      </w:r>
    </w:p>
    <w:p w:rsidR="009F2D42" w:rsidRDefault="009F2D42" w:rsidP="009F2D42">
      <w:pPr>
        <w:pStyle w:val="ListParagraph"/>
        <w:numPr>
          <w:ilvl w:val="0"/>
          <w:numId w:val="29"/>
        </w:numPr>
        <w:ind w:left="1260" w:hanging="540"/>
      </w:pPr>
      <w:r>
        <w:t>a needs assessment for Pacific Countries</w:t>
      </w:r>
    </w:p>
    <w:p w:rsidR="009F2D42" w:rsidRPr="009F2D42" w:rsidRDefault="009F2D42" w:rsidP="009F2D42">
      <w:pPr>
        <w:pStyle w:val="ListParagraph"/>
        <w:numPr>
          <w:ilvl w:val="0"/>
          <w:numId w:val="29"/>
        </w:numPr>
        <w:ind w:left="1260" w:hanging="540"/>
        <w:rPr>
          <w:lang w:val="en-AU"/>
        </w:rPr>
      </w:pPr>
      <w:r>
        <w:t>e</w:t>
      </w:r>
      <w:r w:rsidRPr="00541845">
        <w:t xml:space="preserve">nhancing knowledge development, sharing and cooperation among regulators and hosting workshops </w:t>
      </w:r>
      <w:r w:rsidR="006634A5">
        <w:t>on policy and regulatory</w:t>
      </w:r>
      <w:r w:rsidRPr="00541845">
        <w:t xml:space="preserve"> </w:t>
      </w:r>
      <w:r w:rsidR="006634A5">
        <w:t>b</w:t>
      </w:r>
      <w:proofErr w:type="spellStart"/>
      <w:r w:rsidR="006634A5" w:rsidRPr="009F2D42">
        <w:rPr>
          <w:lang w:val="en-AU"/>
        </w:rPr>
        <w:t>est</w:t>
      </w:r>
      <w:proofErr w:type="spellEnd"/>
      <w:r w:rsidR="006634A5">
        <w:rPr>
          <w:lang w:val="en-AU"/>
        </w:rPr>
        <w:t xml:space="preserve"> practice </w:t>
      </w:r>
    </w:p>
    <w:p w:rsidR="009F2D42" w:rsidRPr="009F2D42" w:rsidRDefault="009F2D42" w:rsidP="009F2D42">
      <w:pPr>
        <w:pStyle w:val="ListParagraph"/>
        <w:numPr>
          <w:ilvl w:val="0"/>
          <w:numId w:val="29"/>
        </w:numPr>
        <w:ind w:left="1260" w:hanging="540"/>
        <w:rPr>
          <w:lang w:val="en-AU"/>
        </w:rPr>
      </w:pPr>
      <w:r w:rsidRPr="009F2D42">
        <w:rPr>
          <w:lang w:val="en-AU"/>
        </w:rPr>
        <w:t xml:space="preserve">hosting of a </w:t>
      </w:r>
      <w:r>
        <w:rPr>
          <w:lang w:val="en-AU"/>
        </w:rPr>
        <w:t>r</w:t>
      </w:r>
      <w:r w:rsidRPr="009F2D42">
        <w:rPr>
          <w:lang w:val="en-AU"/>
        </w:rPr>
        <w:t xml:space="preserve">egional IXP </w:t>
      </w:r>
      <w:r>
        <w:rPr>
          <w:lang w:val="en-AU"/>
        </w:rPr>
        <w:t>f</w:t>
      </w:r>
      <w:r w:rsidRPr="009F2D42">
        <w:rPr>
          <w:lang w:val="en-AU"/>
        </w:rPr>
        <w:t xml:space="preserve">orum with ICT </w:t>
      </w:r>
      <w:r>
        <w:rPr>
          <w:lang w:val="en-AU"/>
        </w:rPr>
        <w:t xml:space="preserve">regulators focussing on </w:t>
      </w:r>
      <w:r w:rsidRPr="009F2D42">
        <w:rPr>
          <w:lang w:val="en-AU"/>
        </w:rPr>
        <w:t xml:space="preserve">their </w:t>
      </w:r>
      <w:r>
        <w:rPr>
          <w:lang w:val="en-AU"/>
        </w:rPr>
        <w:t>r</w:t>
      </w:r>
      <w:r w:rsidRPr="009F2D42">
        <w:rPr>
          <w:lang w:val="en-AU"/>
        </w:rPr>
        <w:t xml:space="preserve">ole in </w:t>
      </w:r>
      <w:r>
        <w:rPr>
          <w:lang w:val="en-AU"/>
        </w:rPr>
        <w:t>e</w:t>
      </w:r>
      <w:r w:rsidRPr="009F2D42">
        <w:rPr>
          <w:lang w:val="en-AU"/>
        </w:rPr>
        <w:t xml:space="preserve">ncouraging </w:t>
      </w:r>
      <w:r>
        <w:rPr>
          <w:lang w:val="en-AU"/>
        </w:rPr>
        <w:t>g</w:t>
      </w:r>
      <w:r w:rsidRPr="009F2D42">
        <w:rPr>
          <w:lang w:val="en-AU"/>
        </w:rPr>
        <w:t xml:space="preserve">rowth of </w:t>
      </w:r>
      <w:r>
        <w:rPr>
          <w:lang w:val="en-AU"/>
        </w:rPr>
        <w:t>l</w:t>
      </w:r>
      <w:r w:rsidRPr="009F2D42">
        <w:rPr>
          <w:lang w:val="en-AU"/>
        </w:rPr>
        <w:t xml:space="preserve">ocal </w:t>
      </w:r>
      <w:r>
        <w:rPr>
          <w:lang w:val="en-AU"/>
        </w:rPr>
        <w:t>c</w:t>
      </w:r>
      <w:r w:rsidRPr="009F2D42">
        <w:rPr>
          <w:lang w:val="en-AU"/>
        </w:rPr>
        <w:t xml:space="preserve">ontent, </w:t>
      </w:r>
    </w:p>
    <w:p w:rsidR="009F2D42" w:rsidRPr="009F2D42" w:rsidRDefault="00477ADA" w:rsidP="009F2D42">
      <w:pPr>
        <w:pStyle w:val="ListParagraph"/>
        <w:numPr>
          <w:ilvl w:val="0"/>
          <w:numId w:val="29"/>
        </w:numPr>
        <w:ind w:left="1260" w:hanging="540"/>
        <w:rPr>
          <w:lang w:val="en-AU"/>
        </w:rPr>
      </w:pPr>
      <w:proofErr w:type="gramStart"/>
      <w:r>
        <w:rPr>
          <w:lang w:val="en-AU"/>
        </w:rPr>
        <w:t>making</w:t>
      </w:r>
      <w:proofErr w:type="gramEnd"/>
      <w:r>
        <w:rPr>
          <w:lang w:val="en-AU"/>
        </w:rPr>
        <w:t xml:space="preserve"> available information</w:t>
      </w:r>
      <w:r w:rsidR="009F2D42" w:rsidRPr="009F2D42">
        <w:rPr>
          <w:lang w:val="en-AU"/>
        </w:rPr>
        <w:t xml:space="preserve"> for </w:t>
      </w:r>
      <w:r w:rsidR="009F2D42">
        <w:rPr>
          <w:lang w:val="en-AU"/>
        </w:rPr>
        <w:t>r</w:t>
      </w:r>
      <w:r w:rsidR="009F2D42" w:rsidRPr="009F2D42">
        <w:rPr>
          <w:lang w:val="en-AU"/>
        </w:rPr>
        <w:t xml:space="preserve">egional </w:t>
      </w:r>
      <w:r w:rsidR="009F2D42">
        <w:rPr>
          <w:lang w:val="en-AU"/>
        </w:rPr>
        <w:t>r</w:t>
      </w:r>
      <w:r w:rsidR="009F2D42" w:rsidRPr="009F2D42">
        <w:rPr>
          <w:lang w:val="en-AU"/>
        </w:rPr>
        <w:t xml:space="preserve">egulators on </w:t>
      </w:r>
      <w:r w:rsidR="009F2D42">
        <w:rPr>
          <w:lang w:val="en-AU"/>
        </w:rPr>
        <w:t>r</w:t>
      </w:r>
      <w:r w:rsidR="009F2D42" w:rsidRPr="009F2D42">
        <w:rPr>
          <w:lang w:val="en-AU"/>
        </w:rPr>
        <w:t xml:space="preserve">elevant ICT </w:t>
      </w:r>
      <w:r w:rsidR="009F2D42">
        <w:rPr>
          <w:lang w:val="en-AU"/>
        </w:rPr>
        <w:t>d</w:t>
      </w:r>
      <w:r w:rsidR="009F2D42" w:rsidRPr="009F2D42">
        <w:rPr>
          <w:lang w:val="en-AU"/>
        </w:rPr>
        <w:t>evelopments</w:t>
      </w:r>
      <w:r w:rsidR="001E11AE">
        <w:rPr>
          <w:lang w:val="en-AU"/>
        </w:rPr>
        <w:t>.</w:t>
      </w:r>
      <w:r w:rsidR="009F2D42" w:rsidRPr="009F2D42">
        <w:rPr>
          <w:lang w:val="en-AU"/>
        </w:rPr>
        <w:t xml:space="preserve"> </w:t>
      </w:r>
    </w:p>
    <w:p w:rsidR="002D66C8" w:rsidRDefault="002D66C8" w:rsidP="002D66C8">
      <w:pPr>
        <w:pStyle w:val="ListParagraph"/>
      </w:pPr>
    </w:p>
    <w:p w:rsidR="00745433" w:rsidRPr="00347B67" w:rsidRDefault="00745433" w:rsidP="00347B67">
      <w:pPr>
        <w:jc w:val="both"/>
        <w:rPr>
          <w:b/>
          <w:bCs/>
        </w:rPr>
      </w:pPr>
    </w:p>
    <w:p w:rsidR="002D66C8" w:rsidRDefault="003809D6" w:rsidP="002D66C8">
      <w:pPr>
        <w:ind w:left="720" w:hanging="720"/>
        <w:jc w:val="both"/>
        <w:rPr>
          <w:b/>
          <w:bCs/>
        </w:rPr>
      </w:pPr>
      <w:r>
        <w:rPr>
          <w:b/>
          <w:bCs/>
        </w:rPr>
        <w:t>10</w:t>
      </w:r>
      <w:r w:rsidR="001777E0" w:rsidRPr="00D92679">
        <w:rPr>
          <w:b/>
          <w:bCs/>
        </w:rPr>
        <w:t>.</w:t>
      </w:r>
      <w:r w:rsidR="001777E0" w:rsidRPr="00D92679">
        <w:rPr>
          <w:b/>
          <w:bCs/>
        </w:rPr>
        <w:tab/>
      </w:r>
      <w:r w:rsidR="00430992" w:rsidRPr="00D92679">
        <w:rPr>
          <w:b/>
          <w:bCs/>
        </w:rPr>
        <w:t xml:space="preserve">Session </w:t>
      </w:r>
      <w:proofErr w:type="gramStart"/>
      <w:r w:rsidR="00430992" w:rsidRPr="00D92679">
        <w:rPr>
          <w:b/>
          <w:bCs/>
        </w:rPr>
        <w:t>8 :</w:t>
      </w:r>
      <w:proofErr w:type="gramEnd"/>
      <w:r w:rsidR="00430992" w:rsidRPr="00D92679">
        <w:rPr>
          <w:b/>
          <w:bCs/>
        </w:rPr>
        <w:t xml:space="preserve"> Telecommunications </w:t>
      </w:r>
      <w:r w:rsidR="00BE3D62" w:rsidRPr="00D92679">
        <w:rPr>
          <w:b/>
          <w:bCs/>
        </w:rPr>
        <w:t>Technology Related Issues (Wednes</w:t>
      </w:r>
      <w:r w:rsidR="00430992" w:rsidRPr="00D92679">
        <w:rPr>
          <w:b/>
          <w:bCs/>
        </w:rPr>
        <w:t>day, 1</w:t>
      </w:r>
      <w:r w:rsidR="00BE3D62" w:rsidRPr="00D92679">
        <w:rPr>
          <w:b/>
          <w:bCs/>
        </w:rPr>
        <w:t>7</w:t>
      </w:r>
      <w:r w:rsidR="006152F4">
        <w:rPr>
          <w:b/>
          <w:bCs/>
        </w:rPr>
        <w:t xml:space="preserve"> </w:t>
      </w:r>
      <w:r w:rsidR="00BE3D62" w:rsidRPr="00D92679">
        <w:rPr>
          <w:b/>
          <w:bCs/>
        </w:rPr>
        <w:t>June</w:t>
      </w:r>
      <w:r w:rsidR="00430992" w:rsidRPr="00D92679">
        <w:rPr>
          <w:b/>
          <w:bCs/>
        </w:rPr>
        <w:t xml:space="preserve"> </w:t>
      </w:r>
      <w:r w:rsidR="0050413E" w:rsidRPr="00D92679">
        <w:rPr>
          <w:b/>
          <w:bCs/>
        </w:rPr>
        <w:t>2015</w:t>
      </w:r>
      <w:r w:rsidR="00430992" w:rsidRPr="00D92679">
        <w:rPr>
          <w:b/>
          <w:bCs/>
        </w:rPr>
        <w:t>,</w:t>
      </w:r>
      <w:r w:rsidR="00810B01">
        <w:rPr>
          <w:b/>
          <w:bCs/>
        </w:rPr>
        <w:t xml:space="preserve"> 9:00-10:0</w:t>
      </w:r>
      <w:r w:rsidR="00430992" w:rsidRPr="00D92679">
        <w:rPr>
          <w:b/>
          <w:bCs/>
        </w:rPr>
        <w:t>0)</w:t>
      </w:r>
    </w:p>
    <w:p w:rsidR="00430992" w:rsidRPr="00D92679" w:rsidRDefault="00430992" w:rsidP="002D66C8">
      <w:pPr>
        <w:ind w:left="720"/>
        <w:jc w:val="both"/>
        <w:rPr>
          <w:b/>
          <w:bCs/>
        </w:rPr>
      </w:pPr>
      <w:proofErr w:type="gramStart"/>
      <w:r w:rsidRPr="00D92679">
        <w:rPr>
          <w:b/>
          <w:bCs/>
        </w:rPr>
        <w:t>Chair :</w:t>
      </w:r>
      <w:proofErr w:type="gramEnd"/>
      <w:r w:rsidR="00E74D31">
        <w:rPr>
          <w:b/>
          <w:bCs/>
        </w:rPr>
        <w:t xml:space="preserve"> </w:t>
      </w:r>
      <w:r w:rsidR="00E74D31" w:rsidRPr="00F63D14">
        <w:t>Mr. Geoffrey Harris, Secretary For Telecommunications and Media, Ministry of Telecommunications and Media, Nauru</w:t>
      </w:r>
    </w:p>
    <w:p w:rsidR="00011FB5" w:rsidRPr="00D92679" w:rsidRDefault="00011FB5" w:rsidP="00C306AC">
      <w:pPr>
        <w:ind w:left="720" w:hanging="720"/>
        <w:jc w:val="both"/>
      </w:pPr>
    </w:p>
    <w:p w:rsidR="0065059A" w:rsidRPr="00D92679" w:rsidRDefault="00C704E4" w:rsidP="00D409E7">
      <w:pPr>
        <w:keepNext/>
        <w:ind w:left="720" w:hanging="720"/>
        <w:jc w:val="both"/>
      </w:pPr>
      <w:r>
        <w:rPr>
          <w:b/>
          <w:bCs/>
        </w:rPr>
        <w:lastRenderedPageBreak/>
        <w:t>10</w:t>
      </w:r>
      <w:r w:rsidR="0065059A" w:rsidRPr="00D92679">
        <w:rPr>
          <w:b/>
          <w:bCs/>
        </w:rPr>
        <w:t>.</w:t>
      </w:r>
      <w:r w:rsidR="00E74D31">
        <w:rPr>
          <w:b/>
          <w:bCs/>
        </w:rPr>
        <w:t>1</w:t>
      </w:r>
      <w:r w:rsidR="0065059A" w:rsidRPr="00D92679">
        <w:rPr>
          <w:b/>
          <w:bCs/>
          <w:i/>
          <w:iCs/>
        </w:rPr>
        <w:t xml:space="preserve"> </w:t>
      </w:r>
      <w:r w:rsidR="001777E0" w:rsidRPr="00D92679">
        <w:rPr>
          <w:b/>
          <w:bCs/>
          <w:i/>
          <w:iCs/>
        </w:rPr>
        <w:tab/>
      </w:r>
      <w:r w:rsidR="00221E6D">
        <w:rPr>
          <w:b/>
          <w:bCs/>
        </w:rPr>
        <w:t xml:space="preserve">Overview of Smart Space </w:t>
      </w:r>
      <w:r w:rsidR="00FD4407" w:rsidRPr="00FD4407">
        <w:rPr>
          <w:b/>
          <w:bCs/>
        </w:rPr>
        <w:t xml:space="preserve">Projects &amp; Technology in </w:t>
      </w:r>
      <w:r w:rsidR="00B6730A">
        <w:rPr>
          <w:b/>
          <w:bCs/>
        </w:rPr>
        <w:t xml:space="preserve">Republic of </w:t>
      </w:r>
      <w:r w:rsidR="00FD4407" w:rsidRPr="00FD4407">
        <w:rPr>
          <w:b/>
          <w:bCs/>
        </w:rPr>
        <w:t>K</w:t>
      </w:r>
      <w:r w:rsidR="00B6730A">
        <w:rPr>
          <w:b/>
          <w:bCs/>
        </w:rPr>
        <w:t>orea</w:t>
      </w:r>
      <w:r w:rsidR="00FD4407" w:rsidRPr="00FD4407">
        <w:rPr>
          <w:b/>
          <w:bCs/>
        </w:rPr>
        <w:t xml:space="preserve"> </w:t>
      </w:r>
      <w:r w:rsidR="00023B1C" w:rsidRPr="00D92679">
        <w:rPr>
          <w:b/>
          <w:bCs/>
          <w:i/>
          <w:iCs/>
        </w:rPr>
        <w:t>(</w:t>
      </w:r>
      <w:r w:rsidR="0065059A" w:rsidRPr="00D92679">
        <w:rPr>
          <w:b/>
          <w:bCs/>
          <w:i/>
          <w:iCs/>
        </w:rPr>
        <w:t xml:space="preserve">Document </w:t>
      </w:r>
      <w:r w:rsidR="0050413E" w:rsidRPr="00D92679">
        <w:rPr>
          <w:b/>
          <w:bCs/>
          <w:i/>
          <w:iCs/>
        </w:rPr>
        <w:t>PRFP-8</w:t>
      </w:r>
      <w:r w:rsidR="00221E6D">
        <w:rPr>
          <w:b/>
          <w:bCs/>
          <w:i/>
          <w:iCs/>
        </w:rPr>
        <w:t>/INP-27</w:t>
      </w:r>
      <w:r w:rsidR="00023B1C" w:rsidRPr="00D92679">
        <w:rPr>
          <w:b/>
          <w:bCs/>
          <w:i/>
          <w:iCs/>
        </w:rPr>
        <w:t>)</w:t>
      </w:r>
    </w:p>
    <w:p w:rsidR="0065059A" w:rsidRPr="00D92679" w:rsidRDefault="0065059A" w:rsidP="00D409E7">
      <w:pPr>
        <w:pStyle w:val="ListParagraph"/>
        <w:keepNext/>
        <w:ind w:hanging="720"/>
        <w:jc w:val="both"/>
      </w:pPr>
    </w:p>
    <w:p w:rsidR="0065059A" w:rsidRPr="00B6730A" w:rsidRDefault="00FD4407" w:rsidP="00347B67">
      <w:pPr>
        <w:pStyle w:val="ListParagraph"/>
        <w:jc w:val="both"/>
      </w:pPr>
      <w:r w:rsidRPr="00B6730A">
        <w:t xml:space="preserve">Mr. </w:t>
      </w:r>
      <w:proofErr w:type="spellStart"/>
      <w:r w:rsidRPr="00B6730A">
        <w:t>Jeong</w:t>
      </w:r>
      <w:proofErr w:type="spellEnd"/>
      <w:r w:rsidRPr="00B6730A">
        <w:t xml:space="preserve">-Hwan Park, </w:t>
      </w:r>
      <w:r w:rsidR="00772428">
        <w:t>Consultant</w:t>
      </w:r>
      <w:r w:rsidR="00B6730A" w:rsidRPr="00B6730A">
        <w:t xml:space="preserve">, </w:t>
      </w:r>
      <w:r w:rsidR="0036681E">
        <w:t>N</w:t>
      </w:r>
      <w:r w:rsidR="007F4A3C">
        <w:t xml:space="preserve">ational </w:t>
      </w:r>
      <w:r w:rsidR="0036681E">
        <w:t>I</w:t>
      </w:r>
      <w:r w:rsidR="007F4A3C">
        <w:t>nformation Society Agency (NIA)</w:t>
      </w:r>
      <w:r w:rsidR="0036681E">
        <w:t xml:space="preserve">, </w:t>
      </w:r>
      <w:proofErr w:type="gramStart"/>
      <w:r w:rsidR="00E74D31" w:rsidRPr="00B6730A">
        <w:t>Republic</w:t>
      </w:r>
      <w:proofErr w:type="gramEnd"/>
      <w:r w:rsidR="00E74D31" w:rsidRPr="00B6730A">
        <w:t xml:space="preserve"> of Korea </w:t>
      </w:r>
      <w:r w:rsidR="0065059A" w:rsidRPr="00B6730A">
        <w:t>presented the document.</w:t>
      </w:r>
    </w:p>
    <w:p w:rsidR="00B6730A" w:rsidRPr="00D92679" w:rsidRDefault="00B6730A" w:rsidP="00C306AC">
      <w:pPr>
        <w:pStyle w:val="ListParagraph"/>
        <w:ind w:hanging="720"/>
        <w:jc w:val="both"/>
      </w:pPr>
    </w:p>
    <w:p w:rsidR="00347B67" w:rsidRDefault="00A17893" w:rsidP="00347B67">
      <w:pPr>
        <w:ind w:left="720"/>
        <w:jc w:val="both"/>
      </w:pPr>
      <w:r>
        <w:t>Mr. Park’s</w:t>
      </w:r>
      <w:r w:rsidR="00B6730A">
        <w:t xml:space="preserve"> presentation provided an overview of current issues </w:t>
      </w:r>
      <w:r>
        <w:t>in the</w:t>
      </w:r>
      <w:r w:rsidR="00B6730A">
        <w:t xml:space="preserve"> technology </w:t>
      </w:r>
      <w:r>
        <w:t>of</w:t>
      </w:r>
      <w:r w:rsidR="00B6730A">
        <w:t xml:space="preserve"> Smart Space (U-city) in </w:t>
      </w:r>
      <w:r>
        <w:t xml:space="preserve">the </w:t>
      </w:r>
      <w:r w:rsidR="00B6730A">
        <w:t xml:space="preserve">Republic of Korea. </w:t>
      </w:r>
      <w:r>
        <w:t>He</w:t>
      </w:r>
      <w:r w:rsidR="00B6730A">
        <w:t xml:space="preserve"> also </w:t>
      </w:r>
      <w:r w:rsidR="00E324CA">
        <w:t xml:space="preserve">provided </w:t>
      </w:r>
      <w:r>
        <w:t xml:space="preserve">an </w:t>
      </w:r>
      <w:r w:rsidR="00E324CA">
        <w:t>introduction</w:t>
      </w:r>
      <w:r w:rsidR="00B6730A">
        <w:t xml:space="preserve"> </w:t>
      </w:r>
      <w:r>
        <w:t>to the</w:t>
      </w:r>
      <w:r w:rsidR="00B6730A">
        <w:t xml:space="preserve"> National Information Society Agency (NIA) and R&amp;R of Smart Space Projects. </w:t>
      </w:r>
      <w:r>
        <w:t>This was followed by a</w:t>
      </w:r>
      <w:r w:rsidR="00B6730A">
        <w:t xml:space="preserve"> general case study of Smart Space Solution &amp; Service. Lastly, </w:t>
      </w:r>
      <w:r>
        <w:t>consideration was given to how Korea’s Smart Space Technology might be adopted more broadly</w:t>
      </w:r>
      <w:r w:rsidR="00347B67">
        <w:t>.</w:t>
      </w:r>
    </w:p>
    <w:p w:rsidR="0043345E" w:rsidRPr="0043345E" w:rsidRDefault="0043345E" w:rsidP="005C15F2">
      <w:pPr>
        <w:jc w:val="both"/>
      </w:pPr>
    </w:p>
    <w:p w:rsidR="00AD7BF6" w:rsidRPr="00D92679" w:rsidRDefault="00602852" w:rsidP="00AD7BF6">
      <w:pPr>
        <w:ind w:left="720" w:hanging="720"/>
        <w:jc w:val="both"/>
      </w:pPr>
      <w:r>
        <w:rPr>
          <w:b/>
          <w:bCs/>
        </w:rPr>
        <w:t>10.3</w:t>
      </w:r>
      <w:r w:rsidR="00AC15AA">
        <w:rPr>
          <w:b/>
          <w:bCs/>
        </w:rPr>
        <w:tab/>
      </w:r>
      <w:r w:rsidR="00221E6D" w:rsidRPr="00221E6D">
        <w:rPr>
          <w:b/>
          <w:bCs/>
        </w:rPr>
        <w:t>New</w:t>
      </w:r>
      <w:r w:rsidR="00221E6D">
        <w:rPr>
          <w:b/>
          <w:bCs/>
        </w:rPr>
        <w:t xml:space="preserve"> Internet Connectivity Options for t</w:t>
      </w:r>
      <w:r w:rsidR="00221E6D" w:rsidRPr="00221E6D">
        <w:rPr>
          <w:b/>
          <w:bCs/>
        </w:rPr>
        <w:t xml:space="preserve">he Pacific </w:t>
      </w:r>
      <w:r w:rsidR="00221E6D">
        <w:rPr>
          <w:b/>
          <w:bCs/>
          <w:i/>
          <w:iCs/>
        </w:rPr>
        <w:t>(Document PRFP-8/INP-26</w:t>
      </w:r>
      <w:r w:rsidR="00AD7BF6" w:rsidRPr="00D92679">
        <w:rPr>
          <w:b/>
          <w:bCs/>
          <w:i/>
          <w:iCs/>
        </w:rPr>
        <w:t>)</w:t>
      </w:r>
    </w:p>
    <w:p w:rsidR="00AD7BF6" w:rsidRDefault="00AD7BF6" w:rsidP="00AD7BF6">
      <w:pPr>
        <w:ind w:left="720" w:hanging="720"/>
        <w:jc w:val="both"/>
        <w:rPr>
          <w:b/>
          <w:bCs/>
        </w:rPr>
      </w:pPr>
    </w:p>
    <w:p w:rsidR="00347B67" w:rsidRDefault="00AD7BF6" w:rsidP="00347B67">
      <w:pPr>
        <w:ind w:left="720"/>
        <w:jc w:val="both"/>
      </w:pPr>
      <w:r>
        <w:t xml:space="preserve">Mr. Paul Harwood, </w:t>
      </w:r>
      <w:r w:rsidR="00184949" w:rsidRPr="00184949">
        <w:t>Emerging Market Access Evangelist</w:t>
      </w:r>
      <w:r w:rsidR="00184949">
        <w:t>,</w:t>
      </w:r>
      <w:r w:rsidR="00184949" w:rsidRPr="00184949">
        <w:t xml:space="preserve"> </w:t>
      </w:r>
      <w:r>
        <w:t>Google, Singapore presented the document.</w:t>
      </w:r>
    </w:p>
    <w:p w:rsidR="00347B67" w:rsidRDefault="00347B67" w:rsidP="00347B67">
      <w:pPr>
        <w:ind w:left="720"/>
        <w:jc w:val="both"/>
      </w:pPr>
    </w:p>
    <w:p w:rsidR="00184949" w:rsidRDefault="00184949" w:rsidP="00347B67">
      <w:pPr>
        <w:ind w:left="720"/>
        <w:jc w:val="both"/>
      </w:pPr>
      <w:r w:rsidRPr="00184949">
        <w:t xml:space="preserve">The presentation </w:t>
      </w:r>
      <w:r>
        <w:t>ga</w:t>
      </w:r>
      <w:r w:rsidRPr="00184949">
        <w:t>ve an overview of the benefits and opportunities of using High Altitude Platforms</w:t>
      </w:r>
      <w:r w:rsidR="00D0367B">
        <w:t xml:space="preserve"> (HAPS)</w:t>
      </w:r>
      <w:r w:rsidRPr="00184949">
        <w:t xml:space="preserve"> as access solutions in synergy with existing satellite, cable and mobile solutions and players.</w:t>
      </w:r>
    </w:p>
    <w:p w:rsidR="00AD7BF6" w:rsidRDefault="00AD7BF6" w:rsidP="00C704E4">
      <w:pPr>
        <w:ind w:left="360" w:hanging="360"/>
        <w:jc w:val="both"/>
        <w:rPr>
          <w:b/>
          <w:bCs/>
        </w:rPr>
      </w:pPr>
    </w:p>
    <w:p w:rsidR="005C15F2" w:rsidRPr="00FD0455" w:rsidRDefault="00FD0455" w:rsidP="00C511E5">
      <w:pPr>
        <w:pStyle w:val="ListParagraph"/>
        <w:numPr>
          <w:ilvl w:val="1"/>
          <w:numId w:val="14"/>
        </w:numPr>
        <w:jc w:val="both"/>
        <w:rPr>
          <w:b/>
          <w:bCs/>
        </w:rPr>
      </w:pPr>
      <w:r>
        <w:rPr>
          <w:b/>
          <w:bCs/>
        </w:rPr>
        <w:tab/>
      </w:r>
      <w:r w:rsidR="00AC15AA" w:rsidRPr="00FD0455">
        <w:rPr>
          <w:b/>
          <w:bCs/>
        </w:rPr>
        <w:t>Q&amp;A</w:t>
      </w:r>
    </w:p>
    <w:p w:rsidR="00221E6D" w:rsidRDefault="00221E6D" w:rsidP="00221E6D">
      <w:pPr>
        <w:jc w:val="both"/>
        <w:rPr>
          <w:b/>
          <w:bCs/>
        </w:rPr>
      </w:pPr>
    </w:p>
    <w:p w:rsidR="00393F02" w:rsidRPr="00D0367B" w:rsidRDefault="00393F02" w:rsidP="00D0367B">
      <w:pPr>
        <w:ind w:left="1080" w:hanging="360"/>
        <w:jc w:val="both"/>
      </w:pPr>
      <w:r w:rsidRPr="00D0367B">
        <w:t xml:space="preserve">- </w:t>
      </w:r>
      <w:r w:rsidR="00F37CDD" w:rsidRPr="00D0367B">
        <w:t xml:space="preserve"> </w:t>
      </w:r>
      <w:r w:rsidR="00D0367B" w:rsidRPr="00D0367B">
        <w:tab/>
      </w:r>
      <w:r w:rsidR="00F37CDD" w:rsidRPr="00D0367B">
        <w:t xml:space="preserve">Mr. </w:t>
      </w:r>
      <w:proofErr w:type="spellStart"/>
      <w:r w:rsidR="00F37CDD" w:rsidRPr="00D0367B">
        <w:t>DeFreitas</w:t>
      </w:r>
      <w:proofErr w:type="spellEnd"/>
      <w:r w:rsidR="00F37CDD" w:rsidRPr="00D0367B">
        <w:t xml:space="preserve"> sought elaboration on the </w:t>
      </w:r>
      <w:r w:rsidRPr="00D0367B">
        <w:t>spectrum required</w:t>
      </w:r>
      <w:r w:rsidR="00F37CDD" w:rsidRPr="00D0367B">
        <w:t xml:space="preserve"> for the HAPS. He also asked for more information on the </w:t>
      </w:r>
      <w:r w:rsidRPr="00D0367B">
        <w:t>M</w:t>
      </w:r>
      <w:r w:rsidR="00F37CDD" w:rsidRPr="00D0367B">
        <w:t>-</w:t>
      </w:r>
      <w:r w:rsidRPr="00D0367B">
        <w:t xml:space="preserve">Lab </w:t>
      </w:r>
      <w:r w:rsidR="00F37CDD" w:rsidRPr="00D0367B">
        <w:t>to be applied to the P</w:t>
      </w:r>
      <w:r w:rsidRPr="00D0367B">
        <w:t>acific</w:t>
      </w:r>
      <w:r w:rsidR="008D361C" w:rsidRPr="00D0367B">
        <w:t>.</w:t>
      </w:r>
    </w:p>
    <w:p w:rsidR="008D361C" w:rsidRPr="00D0367B" w:rsidRDefault="008D361C" w:rsidP="00393F02">
      <w:pPr>
        <w:ind w:left="720"/>
        <w:jc w:val="both"/>
      </w:pPr>
    </w:p>
    <w:p w:rsidR="00393F02" w:rsidRDefault="00F37CDD" w:rsidP="00C511E5">
      <w:pPr>
        <w:pStyle w:val="ListParagraph"/>
        <w:numPr>
          <w:ilvl w:val="0"/>
          <w:numId w:val="12"/>
        </w:numPr>
        <w:jc w:val="both"/>
      </w:pPr>
      <w:r w:rsidRPr="00D0367B">
        <w:t xml:space="preserve">Mr. Harwood replied </w:t>
      </w:r>
      <w:r w:rsidR="00F738B8">
        <w:t xml:space="preserve">on the question </w:t>
      </w:r>
      <w:r w:rsidRPr="00D0367B">
        <w:t>regarding spectrum that there</w:t>
      </w:r>
      <w:r w:rsidR="00393F02" w:rsidRPr="00D0367B">
        <w:t xml:space="preserve"> </w:t>
      </w:r>
      <w:r w:rsidR="004848FC" w:rsidRPr="00D0367B">
        <w:t>would</w:t>
      </w:r>
      <w:r w:rsidR="00393F02" w:rsidRPr="00D0367B">
        <w:t xml:space="preserve"> be a</w:t>
      </w:r>
      <w:r w:rsidRPr="00D0367B">
        <w:t xml:space="preserve"> study </w:t>
      </w:r>
      <w:r w:rsidR="004848FC" w:rsidRPr="00D0367B">
        <w:t xml:space="preserve">on </w:t>
      </w:r>
      <w:r w:rsidRPr="00D0367B">
        <w:t xml:space="preserve">what spectrum should be </w:t>
      </w:r>
      <w:r w:rsidR="004848FC" w:rsidRPr="00D0367B">
        <w:t>used</w:t>
      </w:r>
      <w:r w:rsidR="00745433">
        <w:t xml:space="preserve"> for HAPS</w:t>
      </w:r>
      <w:r w:rsidR="004848FC" w:rsidRPr="00D0367B">
        <w:t xml:space="preserve">. He mentioned </w:t>
      </w:r>
      <w:r w:rsidR="00F738B8">
        <w:t>a</w:t>
      </w:r>
      <w:r w:rsidR="00D0367B">
        <w:t xml:space="preserve"> </w:t>
      </w:r>
      <w:r w:rsidR="00D0367B" w:rsidRPr="00D0367B">
        <w:t xml:space="preserve">study about the use of C-band and </w:t>
      </w:r>
      <w:proofErr w:type="spellStart"/>
      <w:r w:rsidR="00D0367B" w:rsidRPr="00D0367B">
        <w:t>Ka</w:t>
      </w:r>
      <w:proofErr w:type="spellEnd"/>
      <w:r w:rsidR="00D0367B" w:rsidRPr="00D0367B">
        <w:t xml:space="preserve">-Band </w:t>
      </w:r>
      <w:r w:rsidR="00D0367B">
        <w:t xml:space="preserve">in particular </w:t>
      </w:r>
      <w:r w:rsidR="00F738B8">
        <w:t>and that</w:t>
      </w:r>
      <w:r w:rsidR="00D0367B">
        <w:t xml:space="preserve"> </w:t>
      </w:r>
      <w:r w:rsidR="00745433">
        <w:t xml:space="preserve">the result of the study </w:t>
      </w:r>
      <w:r w:rsidR="00D0367B">
        <w:t xml:space="preserve">would be </w:t>
      </w:r>
      <w:r w:rsidR="009C7171" w:rsidRPr="00D0367B">
        <w:t>report</w:t>
      </w:r>
      <w:r w:rsidR="00D0367B">
        <w:t>ed</w:t>
      </w:r>
      <w:r w:rsidR="009C7171" w:rsidRPr="00D0367B">
        <w:t xml:space="preserve"> back to WRC.</w:t>
      </w:r>
    </w:p>
    <w:p w:rsidR="00D0367B" w:rsidRPr="00D0367B" w:rsidRDefault="00D0367B" w:rsidP="00D0367B">
      <w:pPr>
        <w:pStyle w:val="ListParagraph"/>
        <w:ind w:left="1080"/>
        <w:jc w:val="both"/>
      </w:pPr>
    </w:p>
    <w:p w:rsidR="009C7171" w:rsidRPr="00D0367B" w:rsidRDefault="004848FC" w:rsidP="00C511E5">
      <w:pPr>
        <w:pStyle w:val="ListParagraph"/>
        <w:numPr>
          <w:ilvl w:val="0"/>
          <w:numId w:val="12"/>
        </w:numPr>
        <w:jc w:val="both"/>
      </w:pPr>
      <w:r w:rsidRPr="00D0367B">
        <w:t xml:space="preserve">Mr. Arumae from </w:t>
      </w:r>
      <w:r w:rsidR="009C7171" w:rsidRPr="00D0367B">
        <w:t xml:space="preserve">Solomon Islands </w:t>
      </w:r>
      <w:r w:rsidRPr="00D0367B">
        <w:t xml:space="preserve">queried on the </w:t>
      </w:r>
      <w:r w:rsidR="009C7171" w:rsidRPr="00D0367B">
        <w:t>monitor</w:t>
      </w:r>
      <w:r w:rsidRPr="00D0367B">
        <w:t>ing of HAPS.</w:t>
      </w:r>
    </w:p>
    <w:p w:rsidR="008D361C" w:rsidRPr="00D0367B" w:rsidRDefault="008D361C" w:rsidP="008D361C">
      <w:pPr>
        <w:pStyle w:val="ListParagraph"/>
        <w:ind w:left="1080"/>
        <w:jc w:val="both"/>
      </w:pPr>
    </w:p>
    <w:p w:rsidR="009C7171" w:rsidRPr="00D0367B" w:rsidRDefault="004848FC" w:rsidP="00C511E5">
      <w:pPr>
        <w:pStyle w:val="ListParagraph"/>
        <w:numPr>
          <w:ilvl w:val="0"/>
          <w:numId w:val="12"/>
        </w:numPr>
        <w:jc w:val="both"/>
      </w:pPr>
      <w:r w:rsidRPr="00D0367B">
        <w:t>Mr. Harwood replied that HAPS operate</w:t>
      </w:r>
      <w:r w:rsidR="004F0FBB" w:rsidRPr="00D0367B">
        <w:t>d</w:t>
      </w:r>
      <w:r w:rsidRPr="00D0367B">
        <w:t xml:space="preserve"> </w:t>
      </w:r>
      <w:r w:rsidR="00347B67" w:rsidRPr="00347B67">
        <w:t xml:space="preserve">at </w:t>
      </w:r>
      <w:r w:rsidR="004D79CB">
        <w:t>a</w:t>
      </w:r>
      <w:r w:rsidR="00347B67" w:rsidRPr="00347B67">
        <w:t xml:space="preserve"> height </w:t>
      </w:r>
      <w:r w:rsidRPr="00D0367B">
        <w:t xml:space="preserve">which </w:t>
      </w:r>
      <w:r w:rsidR="004F0FBB" w:rsidRPr="00D0367B">
        <w:t>wa</w:t>
      </w:r>
      <w:r w:rsidRPr="00D0367B">
        <w:t xml:space="preserve">s lower than the level of </w:t>
      </w:r>
      <w:r w:rsidR="004D79CB">
        <w:t xml:space="preserve">a </w:t>
      </w:r>
      <w:r w:rsidRPr="00D0367B">
        <w:t xml:space="preserve">normal airplane. </w:t>
      </w:r>
      <w:r w:rsidR="004F0FBB" w:rsidRPr="00D0367B">
        <w:t xml:space="preserve">He explained that in operating the </w:t>
      </w:r>
      <w:r w:rsidR="009C7171" w:rsidRPr="00D0367B">
        <w:t>HAPS</w:t>
      </w:r>
      <w:r w:rsidR="004F0FBB" w:rsidRPr="00D0367B">
        <w:t>, the</w:t>
      </w:r>
      <w:r w:rsidR="009C7171" w:rsidRPr="00D0367B">
        <w:t xml:space="preserve"> </w:t>
      </w:r>
      <w:r w:rsidRPr="00D0367B">
        <w:t>air traffic control autho</w:t>
      </w:r>
      <w:r w:rsidR="009C7171" w:rsidRPr="00D0367B">
        <w:t xml:space="preserve">rity </w:t>
      </w:r>
      <w:r w:rsidR="00D0367B" w:rsidRPr="00D0367B">
        <w:t>would also</w:t>
      </w:r>
      <w:r w:rsidR="004F0FBB" w:rsidRPr="00D0367B">
        <w:t xml:space="preserve"> be report</w:t>
      </w:r>
      <w:r w:rsidR="004D79CB">
        <w:t>ing</w:t>
      </w:r>
      <w:r w:rsidR="004F0FBB" w:rsidRPr="00D0367B">
        <w:t xml:space="preserve"> the flight of the HAPS</w:t>
      </w:r>
      <w:r w:rsidR="009C7171" w:rsidRPr="00D0367B">
        <w:t>.</w:t>
      </w:r>
    </w:p>
    <w:p w:rsidR="004F0FBB" w:rsidRDefault="004F0FBB" w:rsidP="004F0FBB">
      <w:pPr>
        <w:pStyle w:val="ListParagraph"/>
        <w:ind w:left="1080"/>
        <w:jc w:val="both"/>
        <w:rPr>
          <w:b/>
          <w:bCs/>
        </w:rPr>
      </w:pPr>
    </w:p>
    <w:p w:rsidR="009C7171" w:rsidRPr="00D0367B" w:rsidRDefault="004848FC" w:rsidP="00C511E5">
      <w:pPr>
        <w:pStyle w:val="ListParagraph"/>
        <w:numPr>
          <w:ilvl w:val="0"/>
          <w:numId w:val="12"/>
        </w:numPr>
        <w:jc w:val="both"/>
      </w:pPr>
      <w:r w:rsidRPr="00D0367B">
        <w:t xml:space="preserve">Mr. </w:t>
      </w:r>
      <w:r w:rsidR="009C7171" w:rsidRPr="00D0367B">
        <w:t xml:space="preserve">Jackson </w:t>
      </w:r>
      <w:r w:rsidRPr="00D0367B">
        <w:t xml:space="preserve">from Vanuatu </w:t>
      </w:r>
      <w:r w:rsidR="009C7171" w:rsidRPr="00D0367B">
        <w:t xml:space="preserve">commented </w:t>
      </w:r>
      <w:r w:rsidRPr="00D0367B">
        <w:t xml:space="preserve">that he </w:t>
      </w:r>
      <w:r w:rsidR="009C7171" w:rsidRPr="00D0367B">
        <w:t xml:space="preserve">would like to see </w:t>
      </w:r>
      <w:r w:rsidRPr="00D0367B">
        <w:t xml:space="preserve">the involvement of </w:t>
      </w:r>
      <w:r w:rsidR="004D79CB">
        <w:t>G</w:t>
      </w:r>
      <w:r w:rsidR="009C7171" w:rsidRPr="00D0367B">
        <w:t xml:space="preserve">oogle </w:t>
      </w:r>
      <w:r w:rsidRPr="00D0367B">
        <w:t>i</w:t>
      </w:r>
      <w:r w:rsidR="009C7171" w:rsidRPr="00D0367B">
        <w:t>n the establishment of IXP in the Pacific</w:t>
      </w:r>
    </w:p>
    <w:p w:rsidR="00393F02" w:rsidRDefault="00393F02" w:rsidP="009C7171">
      <w:pPr>
        <w:pStyle w:val="ListParagraph"/>
        <w:ind w:left="1080"/>
        <w:jc w:val="both"/>
        <w:rPr>
          <w:b/>
          <w:bCs/>
        </w:rPr>
      </w:pPr>
    </w:p>
    <w:p w:rsidR="00F738B8" w:rsidRDefault="00F738B8" w:rsidP="009C7171">
      <w:pPr>
        <w:pStyle w:val="ListParagraph"/>
        <w:ind w:left="1080"/>
        <w:jc w:val="both"/>
        <w:rPr>
          <w:b/>
          <w:bCs/>
        </w:rPr>
      </w:pPr>
    </w:p>
    <w:p w:rsidR="00215C99" w:rsidRPr="00880C9F" w:rsidRDefault="00215C99" w:rsidP="00215C99">
      <w:pPr>
        <w:ind w:left="720" w:hanging="720"/>
        <w:jc w:val="both"/>
        <w:rPr>
          <w:b/>
          <w:bCs/>
        </w:rPr>
      </w:pPr>
      <w:r>
        <w:rPr>
          <w:b/>
          <w:bCs/>
        </w:rPr>
        <w:t>11.</w:t>
      </w:r>
      <w:r>
        <w:rPr>
          <w:b/>
          <w:bCs/>
        </w:rPr>
        <w:tab/>
      </w:r>
      <w:r w:rsidRPr="00880C9F">
        <w:rPr>
          <w:b/>
          <w:bCs/>
        </w:rPr>
        <w:t xml:space="preserve">Session </w:t>
      </w:r>
      <w:proofErr w:type="gramStart"/>
      <w:r w:rsidRPr="00880C9F">
        <w:rPr>
          <w:b/>
          <w:bCs/>
        </w:rPr>
        <w:t>9 :</w:t>
      </w:r>
      <w:proofErr w:type="gramEnd"/>
      <w:r w:rsidRPr="00880C9F">
        <w:rPr>
          <w:b/>
          <w:bCs/>
        </w:rPr>
        <w:t xml:space="preserve"> Panel Discussion : Future Outlook  (Wednesday, 17 June 2015, 10:45-12:15)</w:t>
      </w:r>
    </w:p>
    <w:p w:rsidR="00215C99" w:rsidRDefault="00215C99" w:rsidP="00215C99">
      <w:pPr>
        <w:pStyle w:val="ListParagraph"/>
        <w:jc w:val="both"/>
        <w:rPr>
          <w:b/>
          <w:bCs/>
        </w:rPr>
      </w:pPr>
    </w:p>
    <w:p w:rsidR="00215C99" w:rsidRPr="006A66D6" w:rsidRDefault="00215C99" w:rsidP="00215C99">
      <w:pPr>
        <w:pStyle w:val="ListParagraph"/>
        <w:jc w:val="both"/>
      </w:pPr>
      <w:proofErr w:type="gramStart"/>
      <w:r w:rsidRPr="006A66D6">
        <w:rPr>
          <w:b/>
          <w:bCs/>
        </w:rPr>
        <w:t>Facilitator :</w:t>
      </w:r>
      <w:proofErr w:type="gramEnd"/>
      <w:r w:rsidRPr="006A66D6">
        <w:rPr>
          <w:b/>
          <w:bCs/>
        </w:rPr>
        <w:t xml:space="preserve">  </w:t>
      </w:r>
      <w:r w:rsidRPr="006A66D6">
        <w:t>Dr. Stephen Sheehan, Programme Officer, APT</w:t>
      </w:r>
    </w:p>
    <w:p w:rsidR="00215C99" w:rsidRPr="00C704E4" w:rsidRDefault="00215C99" w:rsidP="00215C99">
      <w:pPr>
        <w:pStyle w:val="ListParagraph"/>
        <w:jc w:val="both"/>
        <w:rPr>
          <w:b/>
          <w:bCs/>
        </w:rPr>
      </w:pPr>
      <w:proofErr w:type="gramStart"/>
      <w:r w:rsidRPr="00C704E4">
        <w:rPr>
          <w:b/>
          <w:bCs/>
        </w:rPr>
        <w:t>Panelist</w:t>
      </w:r>
      <w:r>
        <w:rPr>
          <w:b/>
          <w:bCs/>
        </w:rPr>
        <w:t>s</w:t>
      </w:r>
      <w:r w:rsidRPr="00C704E4">
        <w:rPr>
          <w:b/>
          <w:bCs/>
        </w:rPr>
        <w:t xml:space="preserve"> :</w:t>
      </w:r>
      <w:proofErr w:type="gramEnd"/>
    </w:p>
    <w:p w:rsidR="00215C99" w:rsidRDefault="00215C99" w:rsidP="00215C99">
      <w:pPr>
        <w:pStyle w:val="ListParagraph"/>
        <w:numPr>
          <w:ilvl w:val="0"/>
          <w:numId w:val="10"/>
        </w:numPr>
        <w:jc w:val="both"/>
      </w:pPr>
      <w:r>
        <w:t>Mr. Paula P. Ma'u, CEO, Ministry of Communications (</w:t>
      </w:r>
      <w:r w:rsidRPr="0086094B">
        <w:t>MEIDECC</w:t>
      </w:r>
      <w:r>
        <w:t>), Kingdom of Tonga</w:t>
      </w:r>
    </w:p>
    <w:p w:rsidR="00215C99" w:rsidRDefault="00215C99" w:rsidP="00215C99">
      <w:pPr>
        <w:pStyle w:val="ListParagraph"/>
        <w:numPr>
          <w:ilvl w:val="0"/>
          <w:numId w:val="10"/>
        </w:numPr>
        <w:jc w:val="both"/>
      </w:pPr>
      <w:r>
        <w:t xml:space="preserve">Mr. Phil Philippo, </w:t>
      </w:r>
      <w:r w:rsidRPr="00C306AC">
        <w:t>Permanent Secretary</w:t>
      </w:r>
      <w:r>
        <w:t xml:space="preserve">, Ministry of Transportation and Communications, Marshall Islands </w:t>
      </w:r>
    </w:p>
    <w:p w:rsidR="00215C99" w:rsidRDefault="00215C99" w:rsidP="00215C99">
      <w:pPr>
        <w:pStyle w:val="ListParagraph"/>
        <w:numPr>
          <w:ilvl w:val="0"/>
          <w:numId w:val="10"/>
        </w:numPr>
        <w:jc w:val="both"/>
      </w:pPr>
      <w:r>
        <w:t>Mr. Ronnie Aiolupotea, MCIT, Samoa</w:t>
      </w:r>
    </w:p>
    <w:p w:rsidR="00215C99" w:rsidRPr="00917F86" w:rsidRDefault="00215C99" w:rsidP="00215C99">
      <w:pPr>
        <w:pStyle w:val="ListParagraph"/>
        <w:numPr>
          <w:ilvl w:val="0"/>
          <w:numId w:val="10"/>
        </w:numPr>
        <w:jc w:val="both"/>
      </w:pPr>
      <w:r w:rsidRPr="00917F86">
        <w:t xml:space="preserve">Mr. Jackson Miake, ICT Programme Manager, Vanuatu </w:t>
      </w:r>
    </w:p>
    <w:p w:rsidR="00215C99" w:rsidRDefault="00215C99" w:rsidP="00215C99">
      <w:pPr>
        <w:pStyle w:val="ListParagraph"/>
        <w:numPr>
          <w:ilvl w:val="0"/>
          <w:numId w:val="10"/>
        </w:numPr>
        <w:jc w:val="both"/>
      </w:pPr>
      <w:r>
        <w:lastRenderedPageBreak/>
        <w:t xml:space="preserve">Mr. Ivan Fong, President of </w:t>
      </w:r>
      <w:r w:rsidRPr="00A83B8B">
        <w:t>Pacific Islands Telecommunications Association</w:t>
      </w:r>
      <w:r>
        <w:t xml:space="preserve"> (PITA) </w:t>
      </w:r>
    </w:p>
    <w:p w:rsidR="00215C99" w:rsidRPr="00C704E4" w:rsidRDefault="00215C99" w:rsidP="00215C99">
      <w:pPr>
        <w:jc w:val="both"/>
      </w:pPr>
    </w:p>
    <w:p w:rsidR="00215C99" w:rsidRPr="008E7840" w:rsidRDefault="00215C99" w:rsidP="00CD730D">
      <w:pPr>
        <w:ind w:left="720" w:hanging="720"/>
        <w:jc w:val="both"/>
        <w:rPr>
          <w:b/>
          <w:bCs/>
        </w:rPr>
      </w:pPr>
      <w:r>
        <w:rPr>
          <w:b/>
          <w:bCs/>
        </w:rPr>
        <w:t>11.1</w:t>
      </w:r>
      <w:r>
        <w:rPr>
          <w:b/>
          <w:bCs/>
        </w:rPr>
        <w:tab/>
      </w:r>
      <w:r w:rsidRPr="008E7840">
        <w:rPr>
          <w:b/>
          <w:bCs/>
        </w:rPr>
        <w:t>Actions to implement the Brunei Darussalam Statement</w:t>
      </w:r>
    </w:p>
    <w:p w:rsidR="00215C99" w:rsidRPr="00CD730D" w:rsidRDefault="00215C99" w:rsidP="00CD730D">
      <w:pPr>
        <w:ind w:left="720" w:hanging="720"/>
        <w:jc w:val="both"/>
        <w:rPr>
          <w:b/>
          <w:bCs/>
        </w:rPr>
      </w:pPr>
    </w:p>
    <w:p w:rsidR="00215C99" w:rsidRDefault="00215C99" w:rsidP="00215C99">
      <w:pPr>
        <w:pStyle w:val="ListParagraph"/>
        <w:jc w:val="both"/>
      </w:pPr>
      <w:r w:rsidRPr="00D92679">
        <w:t>T</w:t>
      </w:r>
      <w:r>
        <w:t>he panel discussed the</w:t>
      </w:r>
      <w:r w:rsidRPr="00BF322A">
        <w:rPr>
          <w:rFonts w:asciiTheme="minorHAnsi" w:eastAsiaTheme="minorHAnsi" w:hAnsiTheme="minorHAnsi" w:cstheme="minorBidi"/>
          <w:sz w:val="26"/>
          <w:szCs w:val="22"/>
        </w:rPr>
        <w:t xml:space="preserve"> </w:t>
      </w:r>
      <w:r w:rsidRPr="00BF322A">
        <w:t xml:space="preserve">path forward for the development of ICT in </w:t>
      </w:r>
      <w:r>
        <w:t>the Pacific, building on the priorities identified in the Brunei Darussalam Statement</w:t>
      </w:r>
      <w:r w:rsidRPr="00D92679">
        <w:t xml:space="preserve">. </w:t>
      </w:r>
    </w:p>
    <w:p w:rsidR="00215C99" w:rsidRDefault="00215C99" w:rsidP="00215C99">
      <w:pPr>
        <w:pStyle w:val="ListParagraph"/>
        <w:jc w:val="both"/>
      </w:pPr>
    </w:p>
    <w:p w:rsidR="00215C99" w:rsidRDefault="00215C99" w:rsidP="00215C99">
      <w:pPr>
        <w:pStyle w:val="ListParagraph"/>
        <w:jc w:val="both"/>
      </w:pPr>
      <w:r>
        <w:t xml:space="preserve">Mr. Paula P. Ma'u discussed the development of e-government in Tonga, building on the landing of a </w:t>
      </w:r>
      <w:proofErr w:type="spellStart"/>
      <w:r>
        <w:t>fibre</w:t>
      </w:r>
      <w:proofErr w:type="spellEnd"/>
      <w:r>
        <w:t>-optic cable in 2013. The government in Tonga is the biggest employer and e-government helps to improve the quality of service delivery. The most important applications of e-government are education and health. The submarine cable would also help to drive down the cost of internet access to the public.</w:t>
      </w:r>
    </w:p>
    <w:p w:rsidR="00215C99" w:rsidRDefault="00215C99" w:rsidP="00215C99">
      <w:pPr>
        <w:pStyle w:val="ListParagraph"/>
        <w:jc w:val="both"/>
      </w:pPr>
    </w:p>
    <w:p w:rsidR="00215C99" w:rsidRDefault="00215C99" w:rsidP="00215C99">
      <w:pPr>
        <w:pStyle w:val="ListParagraph"/>
        <w:jc w:val="both"/>
      </w:pPr>
      <w:r w:rsidRPr="00BF322A">
        <w:t>Mr. Jackson Miake</w:t>
      </w:r>
      <w:r>
        <w:t xml:space="preserve"> indicated that they were expecting 10 times more data traffic in 10 years’ time and that 50% of this would be video. He discussed the National ICT Policy of Vanuatu and the first-ever Toolkit for Mobile Governance that had been developed by Vanuatu and was available for other countries in the Pacific to use. </w:t>
      </w:r>
    </w:p>
    <w:p w:rsidR="00215C99" w:rsidRDefault="00215C99" w:rsidP="00215C99">
      <w:pPr>
        <w:pStyle w:val="ListParagraph"/>
        <w:jc w:val="both"/>
      </w:pPr>
    </w:p>
    <w:p w:rsidR="00215C99" w:rsidRDefault="00215C99" w:rsidP="00215C99">
      <w:pPr>
        <w:pStyle w:val="ListParagraph"/>
        <w:jc w:val="both"/>
      </w:pPr>
      <w:r w:rsidRPr="00BF322A">
        <w:t xml:space="preserve">Mr. Ronnie Aiolupotea </w:t>
      </w:r>
      <w:r>
        <w:t xml:space="preserve">outlined a number of issues of importance that included international connectivity, sustainable solutions, the protection of people and infrastructure through cybersecurity, facilitating competition and a level playing field for business. He also </w:t>
      </w:r>
      <w:proofErr w:type="spellStart"/>
      <w:r>
        <w:t>emphasised</w:t>
      </w:r>
      <w:proofErr w:type="spellEnd"/>
      <w:r>
        <w:t xml:space="preserve"> the importance of sharing experiences and learning from the experiences of other countries in the Pacific. </w:t>
      </w:r>
    </w:p>
    <w:p w:rsidR="00215C99" w:rsidRDefault="00215C99" w:rsidP="00215C99">
      <w:pPr>
        <w:pStyle w:val="ListParagraph"/>
        <w:jc w:val="both"/>
      </w:pPr>
    </w:p>
    <w:p w:rsidR="00215C99" w:rsidRDefault="00215C99" w:rsidP="00215C99">
      <w:pPr>
        <w:pStyle w:val="ListParagraph"/>
        <w:jc w:val="both"/>
      </w:pPr>
      <w:r w:rsidRPr="00E545FD">
        <w:t xml:space="preserve">Mr. Phil Philippo </w:t>
      </w:r>
      <w:r>
        <w:t xml:space="preserve">discussed how in April their </w:t>
      </w:r>
      <w:proofErr w:type="spellStart"/>
      <w:r>
        <w:t>fibre</w:t>
      </w:r>
      <w:proofErr w:type="spellEnd"/>
      <w:r>
        <w:t xml:space="preserve"> optic cable had been operationalized. The challenge now was to sustain operations. He reported that 90% of connectivity was through satellite. He expressed that he would like to learn from other countries in the Pacific about their experiences and to apply best practice in the Marshall Islands. </w:t>
      </w:r>
    </w:p>
    <w:p w:rsidR="00215C99" w:rsidRDefault="00215C99" w:rsidP="00215C99">
      <w:pPr>
        <w:pStyle w:val="ListParagraph"/>
        <w:jc w:val="both"/>
      </w:pPr>
    </w:p>
    <w:p w:rsidR="00215C99" w:rsidRDefault="00215C99" w:rsidP="00215C99">
      <w:pPr>
        <w:pStyle w:val="ListParagraph"/>
        <w:jc w:val="both"/>
      </w:pPr>
      <w:r>
        <w:t xml:space="preserve">Mr. Ivan Fong spoke about the problems of access and connectivity. Satellite options were driving prices down but while the corporates and affluent customers could take care of themselves there was a need to continue to cut the cost to the consumer so as to ensure access. He also discussed that capacity building in the Pacific should not just focus on ICT skills but on a broad range of skills including legal, human resources and financial skills. </w:t>
      </w:r>
    </w:p>
    <w:p w:rsidR="00215C99" w:rsidRDefault="00215C99" w:rsidP="00215C99">
      <w:pPr>
        <w:jc w:val="both"/>
      </w:pPr>
    </w:p>
    <w:p w:rsidR="00215C99" w:rsidRPr="008E7840" w:rsidRDefault="00215C99" w:rsidP="00CD730D">
      <w:pPr>
        <w:ind w:left="720" w:hanging="720"/>
        <w:jc w:val="both"/>
        <w:rPr>
          <w:b/>
          <w:bCs/>
        </w:rPr>
      </w:pPr>
      <w:r>
        <w:rPr>
          <w:b/>
          <w:bCs/>
        </w:rPr>
        <w:t>11.2</w:t>
      </w:r>
      <w:r>
        <w:rPr>
          <w:b/>
          <w:bCs/>
        </w:rPr>
        <w:tab/>
      </w:r>
      <w:r w:rsidRPr="008E7840">
        <w:rPr>
          <w:b/>
          <w:bCs/>
        </w:rPr>
        <w:t>Contribution to Pacific ICT Ministerial Meeting</w:t>
      </w:r>
    </w:p>
    <w:p w:rsidR="00215C99" w:rsidRDefault="00215C99" w:rsidP="00215C99">
      <w:pPr>
        <w:pStyle w:val="ListParagraph"/>
        <w:jc w:val="both"/>
        <w:rPr>
          <w:b/>
          <w:bCs/>
          <w:lang w:bidi="th-TH"/>
        </w:rPr>
      </w:pPr>
    </w:p>
    <w:p w:rsidR="00215C99" w:rsidRDefault="00215C99" w:rsidP="00215C99">
      <w:pPr>
        <w:pStyle w:val="ListParagraph"/>
        <w:jc w:val="both"/>
      </w:pPr>
      <w:r w:rsidRPr="00D92679">
        <w:t>T</w:t>
      </w:r>
      <w:r>
        <w:t>he panel was asked to nominate a key</w:t>
      </w:r>
      <w:r>
        <w:rPr>
          <w:lang w:bidi="th-TH"/>
        </w:rPr>
        <w:t xml:space="preserve"> c</w:t>
      </w:r>
      <w:r w:rsidRPr="00D2288E">
        <w:rPr>
          <w:lang w:bidi="th-TH"/>
        </w:rPr>
        <w:t xml:space="preserve">ontribution to </w:t>
      </w:r>
      <w:r>
        <w:rPr>
          <w:lang w:bidi="th-TH"/>
        </w:rPr>
        <w:t xml:space="preserve">the Pacific </w:t>
      </w:r>
      <w:r w:rsidRPr="00D2288E">
        <w:rPr>
          <w:lang w:bidi="th-TH"/>
        </w:rPr>
        <w:t>ICT Ministerial Meeting</w:t>
      </w:r>
      <w:r>
        <w:rPr>
          <w:lang w:bidi="th-TH"/>
        </w:rPr>
        <w:t xml:space="preserve">. </w:t>
      </w:r>
    </w:p>
    <w:p w:rsidR="00215C99" w:rsidRDefault="00215C99" w:rsidP="00215C99">
      <w:pPr>
        <w:pStyle w:val="ListParagraph"/>
        <w:jc w:val="both"/>
      </w:pPr>
    </w:p>
    <w:p w:rsidR="00215C99" w:rsidRDefault="00215C99" w:rsidP="00215C99">
      <w:pPr>
        <w:pStyle w:val="ListParagraph"/>
        <w:jc w:val="both"/>
      </w:pPr>
      <w:r>
        <w:t xml:space="preserve">Mr. Paula P. Ma'u </w:t>
      </w:r>
      <w:proofErr w:type="spellStart"/>
      <w:r>
        <w:t>emphasised</w:t>
      </w:r>
      <w:proofErr w:type="spellEnd"/>
      <w:r>
        <w:t xml:space="preserve"> the need for ICT for disaster management before, during and after a disaster strikes. He also identified the need for institutional development and that Tonga had recently set up an independent regulator. </w:t>
      </w:r>
    </w:p>
    <w:p w:rsidR="00215C99" w:rsidRDefault="00215C99" w:rsidP="00215C99">
      <w:pPr>
        <w:pStyle w:val="ListParagraph"/>
        <w:jc w:val="both"/>
      </w:pPr>
    </w:p>
    <w:p w:rsidR="00215C99" w:rsidRDefault="00215C99" w:rsidP="00215C99">
      <w:pPr>
        <w:pStyle w:val="ListParagraph"/>
        <w:jc w:val="both"/>
      </w:pPr>
      <w:r w:rsidRPr="00BF322A">
        <w:t xml:space="preserve">Mr. Jackson Miake </w:t>
      </w:r>
      <w:proofErr w:type="spellStart"/>
      <w:r>
        <w:t>emphasised</w:t>
      </w:r>
      <w:proofErr w:type="spellEnd"/>
      <w:r>
        <w:t xml:space="preserve"> the need for countries to actively engage in the commitments that they made at meetings such as this and the Pacific ICT Ministerial Meeting that would follow.</w:t>
      </w:r>
    </w:p>
    <w:p w:rsidR="00215C99" w:rsidRDefault="00215C99" w:rsidP="00215C99">
      <w:pPr>
        <w:pStyle w:val="ListParagraph"/>
        <w:jc w:val="both"/>
      </w:pPr>
    </w:p>
    <w:p w:rsidR="00215C99" w:rsidRDefault="00215C99" w:rsidP="00215C99">
      <w:pPr>
        <w:pStyle w:val="ListParagraph"/>
        <w:jc w:val="both"/>
      </w:pPr>
      <w:r w:rsidRPr="00BF322A">
        <w:t xml:space="preserve">Mr. Ronnie Aiolupotea </w:t>
      </w:r>
      <w:proofErr w:type="spellStart"/>
      <w:r>
        <w:t>emphasised</w:t>
      </w:r>
      <w:proofErr w:type="spellEnd"/>
      <w:r>
        <w:t xml:space="preserve"> the importance of the sustainable development of ICT and the importance of sharing experiences in the Pacific.</w:t>
      </w:r>
    </w:p>
    <w:p w:rsidR="00215C99" w:rsidRDefault="00215C99" w:rsidP="00215C99">
      <w:pPr>
        <w:pStyle w:val="ListParagraph"/>
        <w:jc w:val="both"/>
      </w:pPr>
    </w:p>
    <w:p w:rsidR="00215C99" w:rsidRDefault="00215C99" w:rsidP="00215C99">
      <w:pPr>
        <w:pStyle w:val="ListParagraph"/>
        <w:jc w:val="both"/>
      </w:pPr>
      <w:r w:rsidRPr="00E545FD">
        <w:lastRenderedPageBreak/>
        <w:t>Mr. Phil Philippo</w:t>
      </w:r>
      <w:r>
        <w:t xml:space="preserve"> </w:t>
      </w:r>
      <w:proofErr w:type="spellStart"/>
      <w:r>
        <w:t>emphasised</w:t>
      </w:r>
      <w:proofErr w:type="spellEnd"/>
      <w:r>
        <w:t xml:space="preserve"> the importance of assisting the islands of the Pacific to bridge the digital divide. He also drew attention to the importance of public/private partnerships and putting words into action. </w:t>
      </w:r>
    </w:p>
    <w:p w:rsidR="00215C99" w:rsidRDefault="00215C99" w:rsidP="00215C99">
      <w:pPr>
        <w:pStyle w:val="ListParagraph"/>
        <w:jc w:val="both"/>
      </w:pPr>
    </w:p>
    <w:p w:rsidR="00215C99" w:rsidRDefault="00215C99" w:rsidP="00215C99">
      <w:pPr>
        <w:pStyle w:val="ListParagraph"/>
        <w:jc w:val="both"/>
      </w:pPr>
      <w:r>
        <w:t xml:space="preserve">Mr. Ivan Fong </w:t>
      </w:r>
      <w:proofErr w:type="spellStart"/>
      <w:r>
        <w:t>emphasised</w:t>
      </w:r>
      <w:proofErr w:type="spellEnd"/>
      <w:r>
        <w:t xml:space="preserve"> the importance of capacity building and that this needs to be broader than just ICT. </w:t>
      </w:r>
    </w:p>
    <w:p w:rsidR="00215C99" w:rsidRDefault="00215C99" w:rsidP="00215C99">
      <w:pPr>
        <w:pStyle w:val="ListParagraph"/>
        <w:jc w:val="both"/>
      </w:pPr>
    </w:p>
    <w:p w:rsidR="006152F4" w:rsidRDefault="00215C99" w:rsidP="002A036E">
      <w:pPr>
        <w:keepNext/>
        <w:ind w:left="720" w:hanging="720"/>
        <w:jc w:val="both"/>
        <w:rPr>
          <w:b/>
          <w:bCs/>
        </w:rPr>
      </w:pPr>
      <w:r>
        <w:rPr>
          <w:b/>
          <w:bCs/>
        </w:rPr>
        <w:t>12</w:t>
      </w:r>
      <w:r w:rsidR="00FD0455">
        <w:rPr>
          <w:b/>
          <w:bCs/>
        </w:rPr>
        <w:t>.</w:t>
      </w:r>
      <w:r w:rsidR="00FD0455">
        <w:rPr>
          <w:b/>
          <w:bCs/>
        </w:rPr>
        <w:tab/>
      </w:r>
      <w:r w:rsidR="006F637B">
        <w:rPr>
          <w:b/>
          <w:bCs/>
        </w:rPr>
        <w:t>Session 10</w:t>
      </w:r>
      <w:r w:rsidR="00DC176E" w:rsidRPr="00FD0455">
        <w:rPr>
          <w:b/>
          <w:bCs/>
        </w:rPr>
        <w:t>: Way Forward</w:t>
      </w:r>
      <w:r w:rsidR="006152F4">
        <w:rPr>
          <w:b/>
          <w:bCs/>
        </w:rPr>
        <w:t xml:space="preserve"> </w:t>
      </w:r>
      <w:r w:rsidR="006152F4" w:rsidRPr="00D92679">
        <w:rPr>
          <w:b/>
          <w:bCs/>
        </w:rPr>
        <w:t>(Wednesday, 17</w:t>
      </w:r>
      <w:r w:rsidR="006152F4">
        <w:rPr>
          <w:b/>
          <w:bCs/>
        </w:rPr>
        <w:t xml:space="preserve"> </w:t>
      </w:r>
      <w:r w:rsidR="006152F4" w:rsidRPr="00D92679">
        <w:rPr>
          <w:b/>
          <w:bCs/>
        </w:rPr>
        <w:t>June 2015</w:t>
      </w:r>
      <w:r w:rsidR="00810B01">
        <w:rPr>
          <w:b/>
          <w:bCs/>
        </w:rPr>
        <w:t>, 10:00-10:30</w:t>
      </w:r>
      <w:r w:rsidR="006152F4" w:rsidRPr="00D92679">
        <w:rPr>
          <w:b/>
          <w:bCs/>
        </w:rPr>
        <w:t>)</w:t>
      </w:r>
    </w:p>
    <w:p w:rsidR="00DC176E" w:rsidRDefault="00D0367B" w:rsidP="002A036E">
      <w:pPr>
        <w:keepNext/>
      </w:pPr>
      <w:r>
        <w:rPr>
          <w:b/>
          <w:bCs/>
        </w:rPr>
        <w:tab/>
      </w:r>
      <w:proofErr w:type="gramStart"/>
      <w:r w:rsidR="00DC176E" w:rsidRPr="00DC176E">
        <w:rPr>
          <w:b/>
          <w:bCs/>
        </w:rPr>
        <w:t>Chair :</w:t>
      </w:r>
      <w:proofErr w:type="gramEnd"/>
      <w:r w:rsidR="00DC176E" w:rsidRPr="00DC176E">
        <w:rPr>
          <w:b/>
          <w:bCs/>
        </w:rPr>
        <w:t xml:space="preserve"> </w:t>
      </w:r>
      <w:r w:rsidR="00DC176E" w:rsidRPr="00DC176E">
        <w:t xml:space="preserve">Mr. Shivnesh Prasad, Vice-Chairman of PRFP </w:t>
      </w:r>
    </w:p>
    <w:p w:rsidR="00880C9F" w:rsidRPr="00FD0455" w:rsidRDefault="00880C9F" w:rsidP="002A036E">
      <w:pPr>
        <w:keepNext/>
        <w:jc w:val="both"/>
        <w:rPr>
          <w:b/>
          <w:bCs/>
        </w:rPr>
      </w:pPr>
    </w:p>
    <w:p w:rsidR="00FD0455" w:rsidRPr="00A924E7" w:rsidRDefault="00215C99" w:rsidP="00CD730D">
      <w:pPr>
        <w:keepNext/>
        <w:ind w:left="720" w:hanging="720"/>
        <w:jc w:val="both"/>
        <w:rPr>
          <w:b/>
          <w:bCs/>
        </w:rPr>
      </w:pPr>
      <w:r>
        <w:rPr>
          <w:b/>
          <w:bCs/>
        </w:rPr>
        <w:t>12.1</w:t>
      </w:r>
      <w:r w:rsidR="00A924E7">
        <w:rPr>
          <w:b/>
          <w:bCs/>
        </w:rPr>
        <w:tab/>
      </w:r>
      <w:r w:rsidR="00F738B8">
        <w:rPr>
          <w:b/>
          <w:bCs/>
        </w:rPr>
        <w:t>Other</w:t>
      </w:r>
      <w:r w:rsidR="00FD0455" w:rsidRPr="00A924E7">
        <w:rPr>
          <w:b/>
          <w:bCs/>
        </w:rPr>
        <w:t xml:space="preserve"> </w:t>
      </w:r>
      <w:r w:rsidR="00F738B8">
        <w:rPr>
          <w:b/>
          <w:bCs/>
        </w:rPr>
        <w:t>B</w:t>
      </w:r>
      <w:r w:rsidR="00FD0455" w:rsidRPr="00A924E7">
        <w:rPr>
          <w:b/>
          <w:bCs/>
        </w:rPr>
        <w:t>usiness</w:t>
      </w:r>
      <w:r w:rsidR="00C34CD8">
        <w:rPr>
          <w:b/>
          <w:bCs/>
        </w:rPr>
        <w:t xml:space="preserve"> </w:t>
      </w:r>
    </w:p>
    <w:p w:rsidR="00C34CD8" w:rsidRDefault="00C34CD8" w:rsidP="002A036E">
      <w:pPr>
        <w:keepNext/>
        <w:ind w:firstLine="720"/>
        <w:jc w:val="both"/>
        <w:rPr>
          <w:b/>
          <w:bCs/>
        </w:rPr>
      </w:pPr>
    </w:p>
    <w:p w:rsidR="00FD0455" w:rsidRPr="00C34CD8" w:rsidRDefault="00C34CD8" w:rsidP="00C34CD8">
      <w:pPr>
        <w:ind w:firstLine="720"/>
        <w:jc w:val="both"/>
        <w:rPr>
          <w:b/>
          <w:bCs/>
        </w:rPr>
      </w:pPr>
      <w:r w:rsidRPr="00C34CD8">
        <w:rPr>
          <w:b/>
          <w:bCs/>
        </w:rPr>
        <w:t xml:space="preserve">Establishment of </w:t>
      </w:r>
      <w:r w:rsidR="00A85EF5">
        <w:rPr>
          <w:b/>
          <w:bCs/>
        </w:rPr>
        <w:t>a</w:t>
      </w:r>
      <w:r w:rsidRPr="00C34CD8">
        <w:rPr>
          <w:b/>
          <w:bCs/>
        </w:rPr>
        <w:t xml:space="preserve"> Working Group on Multi-Country Contribution to APG15-5</w:t>
      </w:r>
    </w:p>
    <w:p w:rsidR="00C34CD8" w:rsidRDefault="00C34CD8" w:rsidP="00C34CD8">
      <w:pPr>
        <w:pStyle w:val="ListParagraph"/>
        <w:jc w:val="both"/>
      </w:pPr>
    </w:p>
    <w:p w:rsidR="00215C99" w:rsidRPr="00215C99" w:rsidRDefault="00215C99" w:rsidP="00215C99">
      <w:pPr>
        <w:pStyle w:val="ListParagraph"/>
        <w:numPr>
          <w:ilvl w:val="0"/>
          <w:numId w:val="16"/>
        </w:numPr>
        <w:jc w:val="both"/>
        <w:rPr>
          <w:vanish/>
        </w:rPr>
      </w:pPr>
    </w:p>
    <w:p w:rsidR="00215C99" w:rsidRPr="00215C99" w:rsidRDefault="00215C99" w:rsidP="00215C99">
      <w:pPr>
        <w:pStyle w:val="ListParagraph"/>
        <w:numPr>
          <w:ilvl w:val="0"/>
          <w:numId w:val="16"/>
        </w:numPr>
        <w:jc w:val="both"/>
        <w:rPr>
          <w:vanish/>
        </w:rPr>
      </w:pPr>
    </w:p>
    <w:p w:rsidR="00215C99" w:rsidRPr="00215C99" w:rsidRDefault="00215C99" w:rsidP="00215C99">
      <w:pPr>
        <w:pStyle w:val="ListParagraph"/>
        <w:numPr>
          <w:ilvl w:val="1"/>
          <w:numId w:val="16"/>
        </w:numPr>
        <w:jc w:val="both"/>
        <w:rPr>
          <w:vanish/>
        </w:rPr>
      </w:pPr>
    </w:p>
    <w:p w:rsidR="00A924E7" w:rsidRDefault="00A924E7">
      <w:pPr>
        <w:pStyle w:val="ListParagraph"/>
        <w:numPr>
          <w:ilvl w:val="2"/>
          <w:numId w:val="16"/>
        </w:numPr>
        <w:jc w:val="both"/>
      </w:pPr>
      <w:r>
        <w:t>Chairman</w:t>
      </w:r>
      <w:r w:rsidR="00880C9F" w:rsidRPr="00307585">
        <w:t xml:space="preserve"> reported to the meeting that in the Heads of</w:t>
      </w:r>
      <w:r w:rsidR="00A85EF5">
        <w:t xml:space="preserve"> Delegation (HOD) meeting on 16 </w:t>
      </w:r>
      <w:r w:rsidR="00880C9F" w:rsidRPr="00307585">
        <w:t xml:space="preserve">June, it was </w:t>
      </w:r>
      <w:r w:rsidR="004D79CB">
        <w:t>proposed</w:t>
      </w:r>
      <w:r w:rsidR="004D79CB" w:rsidRPr="00307585">
        <w:t xml:space="preserve"> </w:t>
      </w:r>
      <w:r w:rsidR="00880C9F" w:rsidRPr="00307585">
        <w:t xml:space="preserve">that a Working Group (WG) on </w:t>
      </w:r>
      <w:r w:rsidR="00A85EF5">
        <w:t xml:space="preserve">a </w:t>
      </w:r>
      <w:r w:rsidR="00880C9F" w:rsidRPr="00307585">
        <w:t xml:space="preserve">Multi-Country Contribution to APG15-5 would be established. The Working Group would be chaired by Mr. Kila Gulo-Vui from PNG. He further reported that PNG </w:t>
      </w:r>
      <w:r w:rsidR="00413249">
        <w:t>had agreed</w:t>
      </w:r>
      <w:r w:rsidR="00880C9F" w:rsidRPr="00307585">
        <w:t xml:space="preserve"> to prepare a working document for </w:t>
      </w:r>
      <w:r w:rsidR="004D79CB">
        <w:t>consideration</w:t>
      </w:r>
      <w:r w:rsidR="00880C9F" w:rsidRPr="00307585">
        <w:t xml:space="preserve"> by the WG. He </w:t>
      </w:r>
      <w:r w:rsidR="004D79CB">
        <w:t xml:space="preserve">invited </w:t>
      </w:r>
      <w:r w:rsidR="00534248">
        <w:t xml:space="preserve">interested </w:t>
      </w:r>
      <w:r w:rsidR="00413249">
        <w:t>participants</w:t>
      </w:r>
      <w:r w:rsidR="004D79CB">
        <w:t xml:space="preserve"> to join a meeting of the Working Group following the current session.</w:t>
      </w:r>
      <w:r w:rsidR="00880C9F" w:rsidRPr="00307585">
        <w:t xml:space="preserve"> </w:t>
      </w:r>
    </w:p>
    <w:p w:rsidR="00A924E7" w:rsidRDefault="00A924E7" w:rsidP="00A924E7">
      <w:pPr>
        <w:pStyle w:val="ListParagraph"/>
        <w:jc w:val="both"/>
      </w:pPr>
    </w:p>
    <w:p w:rsidR="00307585" w:rsidRDefault="00A924E7" w:rsidP="00A924E7">
      <w:pPr>
        <w:pStyle w:val="ListParagraph"/>
        <w:numPr>
          <w:ilvl w:val="2"/>
          <w:numId w:val="16"/>
        </w:numPr>
        <w:jc w:val="both"/>
      </w:pPr>
      <w:r>
        <w:t>The meeting</w:t>
      </w:r>
      <w:r w:rsidR="00880C9F" w:rsidRPr="00307585">
        <w:t xml:space="preserve"> agreed to </w:t>
      </w:r>
      <w:r w:rsidR="00307585" w:rsidRPr="00307585">
        <w:t>the establishment of the Working Group (WG) on the Multi-Country Contribution to APG15-5 under the chairmanship of Mr. Kila Gulo-Vui from PNG.</w:t>
      </w:r>
    </w:p>
    <w:p w:rsidR="00A924E7" w:rsidRDefault="00A924E7" w:rsidP="00A924E7">
      <w:pPr>
        <w:pStyle w:val="ListParagraph"/>
      </w:pPr>
    </w:p>
    <w:p w:rsidR="00A924E7" w:rsidRDefault="00A924E7" w:rsidP="00A924E7">
      <w:pPr>
        <w:pStyle w:val="ListParagraph"/>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924E7" w:rsidRPr="00D92679" w:rsidTr="00511D45">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924E7" w:rsidRPr="00D92679" w:rsidRDefault="00A924E7" w:rsidP="00511D45">
            <w:pPr>
              <w:rPr>
                <w:b/>
                <w:bCs/>
                <w:lang w:val="en-AU" w:bidi="th-TH"/>
              </w:rPr>
            </w:pPr>
            <w:r w:rsidRPr="00D92679">
              <w:rPr>
                <w:b/>
                <w:bCs/>
                <w:lang w:val="en-AU" w:bidi="th-TH"/>
              </w:rPr>
              <w:t xml:space="preserve">Decision No. </w:t>
            </w:r>
            <w:r w:rsidR="00511D45">
              <w:rPr>
                <w:b/>
                <w:bCs/>
                <w:lang w:val="en-AU" w:bidi="th-TH"/>
              </w:rPr>
              <w:t>01 (</w:t>
            </w:r>
            <w:r w:rsidRPr="00D92679">
              <w:rPr>
                <w:b/>
                <w:bCs/>
                <w:lang w:val="en-AU" w:bidi="th-TH"/>
              </w:rPr>
              <w:t>PRFP-8</w:t>
            </w:r>
            <w:r w:rsidR="00511D45">
              <w:rPr>
                <w:b/>
                <w:bCs/>
                <w:lang w:val="en-AU" w:bidi="th-TH"/>
              </w:rPr>
              <w:t>)</w:t>
            </w:r>
          </w:p>
        </w:tc>
      </w:tr>
      <w:tr w:rsidR="00A924E7" w:rsidRPr="00D92679" w:rsidTr="00511D45">
        <w:tc>
          <w:tcPr>
            <w:tcW w:w="9270" w:type="dxa"/>
            <w:tcBorders>
              <w:top w:val="single" w:sz="4" w:space="0" w:color="auto"/>
              <w:left w:val="single" w:sz="4" w:space="0" w:color="auto"/>
              <w:bottom w:val="single" w:sz="4" w:space="0" w:color="auto"/>
              <w:right w:val="single" w:sz="4" w:space="0" w:color="auto"/>
            </w:tcBorders>
            <w:hideMark/>
          </w:tcPr>
          <w:p w:rsidR="00A924E7" w:rsidRPr="00D92679" w:rsidRDefault="00A7234A" w:rsidP="00A924E7">
            <w:pPr>
              <w:suppressAutoHyphens/>
              <w:rPr>
                <w:lang w:val="en-AU" w:bidi="th-TH"/>
              </w:rPr>
            </w:pPr>
            <w:r>
              <w:rPr>
                <w:lang w:bidi="th-TH"/>
              </w:rPr>
              <w:t>Meetin</w:t>
            </w:r>
            <w:r w:rsidR="00230B04">
              <w:rPr>
                <w:lang w:bidi="th-TH"/>
              </w:rPr>
              <w:t>g</w:t>
            </w:r>
            <w:r w:rsidR="00A924E7" w:rsidRPr="00D92679">
              <w:rPr>
                <w:lang w:val="en-AU" w:bidi="th-TH"/>
              </w:rPr>
              <w:t xml:space="preserve"> a</w:t>
            </w:r>
            <w:r w:rsidR="00A924E7">
              <w:rPr>
                <w:lang w:val="en-AU" w:bidi="th-TH"/>
              </w:rPr>
              <w:t xml:space="preserve">greed to the establishment of </w:t>
            </w:r>
            <w:r w:rsidR="00C34CD8">
              <w:rPr>
                <w:lang w:val="en-AU" w:bidi="th-TH"/>
              </w:rPr>
              <w:t xml:space="preserve">Working Group (WG) on </w:t>
            </w:r>
            <w:r w:rsidR="00A924E7" w:rsidRPr="00A924E7">
              <w:rPr>
                <w:lang w:val="en-AU" w:bidi="th-TH"/>
              </w:rPr>
              <w:t>Multi-Country Contribution to APG15-5</w:t>
            </w:r>
            <w:r w:rsidR="00A924E7">
              <w:rPr>
                <w:lang w:val="en-AU" w:bidi="th-TH"/>
              </w:rPr>
              <w:t>.</w:t>
            </w:r>
          </w:p>
        </w:tc>
      </w:tr>
    </w:tbl>
    <w:p w:rsidR="00A924E7" w:rsidRDefault="00A924E7" w:rsidP="00A924E7"/>
    <w:p w:rsidR="00880C9F" w:rsidRPr="00307585" w:rsidRDefault="00C34CD8" w:rsidP="00A924E7">
      <w:pPr>
        <w:pStyle w:val="ListParagraph"/>
        <w:numPr>
          <w:ilvl w:val="2"/>
          <w:numId w:val="16"/>
        </w:numPr>
        <w:jc w:val="both"/>
      </w:pPr>
      <w:r>
        <w:t>Chairman</w:t>
      </w:r>
      <w:r w:rsidR="00307585" w:rsidRPr="00307585">
        <w:t xml:space="preserve"> </w:t>
      </w:r>
      <w:r w:rsidR="00880C9F" w:rsidRPr="00307585">
        <w:t>ask</w:t>
      </w:r>
      <w:r w:rsidR="00307585" w:rsidRPr="00307585">
        <w:t>ed</w:t>
      </w:r>
      <w:r w:rsidR="00A924E7">
        <w:t xml:space="preserve"> the WG to meet </w:t>
      </w:r>
      <w:r w:rsidR="00880C9F" w:rsidRPr="00307585">
        <w:t>and come back with a report before the end of the PRFP.</w:t>
      </w:r>
    </w:p>
    <w:p w:rsidR="00AD7BF6" w:rsidRDefault="00AD7BF6" w:rsidP="00C704E4">
      <w:pPr>
        <w:ind w:left="360" w:hanging="360"/>
        <w:jc w:val="both"/>
        <w:rPr>
          <w:b/>
          <w:bCs/>
        </w:rPr>
      </w:pPr>
    </w:p>
    <w:p w:rsidR="00C34CD8" w:rsidRPr="00C34CD8" w:rsidRDefault="00C34CD8" w:rsidP="00C34CD8">
      <w:pPr>
        <w:pStyle w:val="ListParagraph"/>
        <w:jc w:val="both"/>
        <w:rPr>
          <w:b/>
          <w:bCs/>
        </w:rPr>
      </w:pPr>
      <w:r w:rsidRPr="00C34CD8">
        <w:rPr>
          <w:b/>
          <w:bCs/>
        </w:rPr>
        <w:t xml:space="preserve">Review of </w:t>
      </w:r>
      <w:r w:rsidR="00A85EF5">
        <w:rPr>
          <w:b/>
          <w:bCs/>
        </w:rPr>
        <w:t xml:space="preserve">the </w:t>
      </w:r>
      <w:r w:rsidRPr="00C34CD8">
        <w:rPr>
          <w:b/>
          <w:bCs/>
        </w:rPr>
        <w:t>Summary Record of PRFP-7</w:t>
      </w:r>
    </w:p>
    <w:p w:rsidR="00C34CD8" w:rsidRDefault="00C34CD8" w:rsidP="00C704E4">
      <w:pPr>
        <w:ind w:left="360" w:hanging="360"/>
        <w:jc w:val="both"/>
        <w:rPr>
          <w:b/>
          <w:bCs/>
        </w:rPr>
      </w:pPr>
    </w:p>
    <w:p w:rsidR="00C34CD8" w:rsidRDefault="00A924E7" w:rsidP="00A924E7">
      <w:pPr>
        <w:pStyle w:val="ListParagraph"/>
        <w:numPr>
          <w:ilvl w:val="2"/>
          <w:numId w:val="16"/>
        </w:numPr>
        <w:jc w:val="both"/>
      </w:pPr>
      <w:r>
        <w:rPr>
          <w:lang w:bidi="th-TH"/>
        </w:rPr>
        <w:t xml:space="preserve">Chairman </w:t>
      </w:r>
      <w:r w:rsidR="00C34CD8">
        <w:rPr>
          <w:lang w:bidi="th-TH"/>
        </w:rPr>
        <w:t>reported that PNG proposed to revise the tex</w:t>
      </w:r>
      <w:r w:rsidR="00A85EF5">
        <w:rPr>
          <w:lang w:bidi="th-TH"/>
        </w:rPr>
        <w:t>t of the Summary Record of PRFP</w:t>
      </w:r>
      <w:r w:rsidR="00A85EF5">
        <w:rPr>
          <w:lang w:bidi="th-TH"/>
        </w:rPr>
        <w:noBreakHyphen/>
      </w:r>
      <w:r w:rsidR="00C34CD8">
        <w:rPr>
          <w:lang w:bidi="th-TH"/>
        </w:rPr>
        <w:t xml:space="preserve">7. He then invited PNG </w:t>
      </w:r>
      <w:r w:rsidR="002727C9">
        <w:rPr>
          <w:lang w:bidi="th-TH"/>
        </w:rPr>
        <w:t>to present the proposed changes to the text.</w:t>
      </w:r>
    </w:p>
    <w:p w:rsidR="00C34CD8" w:rsidRDefault="00C34CD8" w:rsidP="00C34CD8">
      <w:pPr>
        <w:pStyle w:val="ListParagraph"/>
        <w:rPr>
          <w:lang w:bidi="th-TH"/>
        </w:rPr>
      </w:pPr>
    </w:p>
    <w:p w:rsidR="00FD0455" w:rsidRDefault="00C34CD8" w:rsidP="00A924E7">
      <w:pPr>
        <w:pStyle w:val="ListParagraph"/>
        <w:numPr>
          <w:ilvl w:val="2"/>
          <w:numId w:val="16"/>
        </w:numPr>
        <w:jc w:val="both"/>
      </w:pPr>
      <w:r>
        <w:rPr>
          <w:lang w:bidi="th-TH"/>
        </w:rPr>
        <w:t xml:space="preserve">Mr. </w:t>
      </w:r>
      <w:r w:rsidR="00FD0455">
        <w:rPr>
          <w:lang w:bidi="th-TH"/>
        </w:rPr>
        <w:t xml:space="preserve">Gulo-Vui from PNG </w:t>
      </w:r>
      <w:r w:rsidR="00FD0455">
        <w:t>referred to the Summary Record of PRFP-7 (Document PRFP-7/OUT-01). Because of the brief nature of the text in the Summary Record, PNG proposed a more elaborate acc</w:t>
      </w:r>
      <w:r w:rsidR="00A924E7">
        <w:t>ount in Section 13.2</w:t>
      </w:r>
      <w:r>
        <w:t>.</w:t>
      </w:r>
    </w:p>
    <w:p w:rsidR="002727C9" w:rsidRDefault="002727C9" w:rsidP="002727C9">
      <w:pPr>
        <w:pStyle w:val="ListParagraph"/>
      </w:pPr>
    </w:p>
    <w:p w:rsidR="002727C9" w:rsidRDefault="002727C9" w:rsidP="00A924E7">
      <w:pPr>
        <w:pStyle w:val="ListParagraph"/>
        <w:numPr>
          <w:ilvl w:val="2"/>
          <w:numId w:val="16"/>
        </w:numPr>
        <w:jc w:val="both"/>
      </w:pPr>
      <w:r>
        <w:t>Chairman asked for comments from the floor.</w:t>
      </w:r>
    </w:p>
    <w:p w:rsidR="002727C9" w:rsidRDefault="002727C9" w:rsidP="002727C9">
      <w:pPr>
        <w:pStyle w:val="ListParagraph"/>
      </w:pPr>
    </w:p>
    <w:p w:rsidR="002727C9" w:rsidRDefault="002727C9" w:rsidP="002727C9">
      <w:pPr>
        <w:pStyle w:val="ListParagraph"/>
        <w:numPr>
          <w:ilvl w:val="2"/>
          <w:numId w:val="16"/>
        </w:numPr>
        <w:jc w:val="both"/>
      </w:pPr>
      <w:r>
        <w:t xml:space="preserve">As there were no comments from the floor, the meeting </w:t>
      </w:r>
      <w:r>
        <w:rPr>
          <w:lang w:bidi="th-TH"/>
        </w:rPr>
        <w:t>agreed to the changed text proposed by PNG</w:t>
      </w:r>
      <w:r>
        <w:t xml:space="preserve"> and </w:t>
      </w:r>
      <w:r w:rsidR="00511D45">
        <w:t>approv</w:t>
      </w:r>
      <w:r>
        <w:t>ed the revised Summary Record of PRFP-7 as contained in Document PRFP-8/OUT-01.</w:t>
      </w:r>
    </w:p>
    <w:p w:rsidR="00230B04" w:rsidRDefault="00230B04" w:rsidP="00230B04">
      <w:pPr>
        <w:pStyle w:val="ListParagrap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30B04" w:rsidRPr="00B10055" w:rsidTr="00511D45">
        <w:tc>
          <w:tcPr>
            <w:tcW w:w="9270" w:type="dxa"/>
            <w:shd w:val="pct12" w:color="auto" w:fill="auto"/>
          </w:tcPr>
          <w:p w:rsidR="00230B04" w:rsidRPr="00B10055" w:rsidRDefault="00230B04" w:rsidP="00511D45">
            <w:pPr>
              <w:rPr>
                <w:b/>
                <w:bCs/>
                <w:lang w:val="en-AU"/>
              </w:rPr>
            </w:pPr>
            <w:r>
              <w:rPr>
                <w:b/>
                <w:bCs/>
                <w:lang w:val="en-AU"/>
              </w:rPr>
              <w:t xml:space="preserve">Decision no. </w:t>
            </w:r>
            <w:r w:rsidR="00511D45">
              <w:rPr>
                <w:b/>
                <w:bCs/>
                <w:lang w:val="en-AU"/>
              </w:rPr>
              <w:t>02</w:t>
            </w:r>
            <w:r>
              <w:rPr>
                <w:b/>
                <w:bCs/>
                <w:lang w:val="en-AU"/>
              </w:rPr>
              <w:t xml:space="preserve"> </w:t>
            </w:r>
            <w:r w:rsidR="00511D45">
              <w:rPr>
                <w:b/>
                <w:bCs/>
                <w:lang w:val="en-AU"/>
              </w:rPr>
              <w:t>(</w:t>
            </w:r>
            <w:r>
              <w:rPr>
                <w:b/>
                <w:bCs/>
                <w:lang w:val="en-AU"/>
              </w:rPr>
              <w:t>PRFP-8</w:t>
            </w:r>
            <w:r w:rsidR="00511D45">
              <w:rPr>
                <w:b/>
                <w:bCs/>
                <w:lang w:val="en-AU"/>
              </w:rPr>
              <w:t>)</w:t>
            </w:r>
          </w:p>
        </w:tc>
      </w:tr>
      <w:tr w:rsidR="00230B04" w:rsidRPr="00B10055" w:rsidTr="00511D45">
        <w:tc>
          <w:tcPr>
            <w:tcW w:w="9270" w:type="dxa"/>
          </w:tcPr>
          <w:p w:rsidR="00230B04" w:rsidRPr="00230B04" w:rsidRDefault="00230B04" w:rsidP="00511D45">
            <w:pPr>
              <w:jc w:val="both"/>
            </w:pPr>
            <w:r w:rsidRPr="00230B04">
              <w:rPr>
                <w:bCs/>
                <w:lang w:val="en-AU"/>
              </w:rPr>
              <w:t xml:space="preserve">Meeting </w:t>
            </w:r>
            <w:r>
              <w:t>a</w:t>
            </w:r>
            <w:r w:rsidR="00511D45">
              <w:t>pproved</w:t>
            </w:r>
            <w:r>
              <w:t xml:space="preserve"> the revised Summary Record of PRFP-7 as contained in Document PRFP-8/OUT-01.</w:t>
            </w:r>
          </w:p>
        </w:tc>
      </w:tr>
    </w:tbl>
    <w:p w:rsidR="00230B04" w:rsidRPr="00230B04" w:rsidRDefault="00230B04" w:rsidP="00230B04">
      <w:pPr>
        <w:pStyle w:val="ListParagraph"/>
        <w:jc w:val="both"/>
        <w:rPr>
          <w:lang w:val="en-AU"/>
        </w:rPr>
      </w:pPr>
    </w:p>
    <w:p w:rsidR="00511D45" w:rsidRDefault="00511D45" w:rsidP="00511D45">
      <w:pPr>
        <w:pStyle w:val="ListParagraph"/>
        <w:numPr>
          <w:ilvl w:val="1"/>
          <w:numId w:val="16"/>
        </w:numPr>
        <w:jc w:val="both"/>
        <w:rPr>
          <w:lang w:bidi="th-TH"/>
        </w:rPr>
      </w:pPr>
      <w:r>
        <w:rPr>
          <w:b/>
          <w:bCs/>
        </w:rPr>
        <w:tab/>
      </w:r>
      <w:r w:rsidRPr="00511D45">
        <w:rPr>
          <w:b/>
          <w:bCs/>
        </w:rPr>
        <w:t>Changes to the Working Method</w:t>
      </w:r>
      <w:r w:rsidR="0021060A">
        <w:rPr>
          <w:b/>
          <w:bCs/>
        </w:rPr>
        <w:t>s</w:t>
      </w:r>
      <w:r w:rsidR="00A60D82">
        <w:rPr>
          <w:b/>
          <w:bCs/>
        </w:rPr>
        <w:t xml:space="preserve"> for</w:t>
      </w:r>
      <w:r>
        <w:rPr>
          <w:b/>
          <w:bCs/>
        </w:rPr>
        <w:t xml:space="preserve"> PRFP</w:t>
      </w:r>
      <w:r>
        <w:rPr>
          <w:lang w:bidi="th-TH"/>
        </w:rPr>
        <w:t xml:space="preserve"> </w:t>
      </w:r>
    </w:p>
    <w:p w:rsidR="00511D45" w:rsidRDefault="00511D45" w:rsidP="002727C9">
      <w:pPr>
        <w:jc w:val="both"/>
        <w:rPr>
          <w:lang w:bidi="th-TH"/>
        </w:rPr>
      </w:pPr>
    </w:p>
    <w:p w:rsidR="00511D45" w:rsidRDefault="00511D45" w:rsidP="002D66C8">
      <w:pPr>
        <w:ind w:left="720" w:hanging="720"/>
        <w:jc w:val="both"/>
        <w:rPr>
          <w:lang w:bidi="th-TH"/>
        </w:rPr>
      </w:pPr>
      <w:r>
        <w:rPr>
          <w:lang w:bidi="th-TH"/>
        </w:rPr>
        <w:t>1</w:t>
      </w:r>
      <w:r w:rsidR="00215C99">
        <w:rPr>
          <w:lang w:bidi="th-TH"/>
        </w:rPr>
        <w:t>2</w:t>
      </w:r>
      <w:r>
        <w:rPr>
          <w:lang w:bidi="th-TH"/>
        </w:rPr>
        <w:t>.2.1</w:t>
      </w:r>
      <w:r>
        <w:rPr>
          <w:lang w:bidi="th-TH"/>
        </w:rPr>
        <w:tab/>
        <w:t>Chairman invited the AP</w:t>
      </w:r>
      <w:r w:rsidR="0021060A">
        <w:rPr>
          <w:lang w:bidi="th-TH"/>
        </w:rPr>
        <w:t>T Secretariat to introdu</w:t>
      </w:r>
      <w:r w:rsidR="002D66C8">
        <w:rPr>
          <w:lang w:bidi="th-TH"/>
        </w:rPr>
        <w:t xml:space="preserve">ce </w:t>
      </w:r>
      <w:r w:rsidR="0086094B">
        <w:rPr>
          <w:lang w:bidi="th-TH"/>
        </w:rPr>
        <w:t>some</w:t>
      </w:r>
      <w:r w:rsidR="002D66C8">
        <w:rPr>
          <w:lang w:bidi="th-TH"/>
        </w:rPr>
        <w:t xml:space="preserve"> proposed changes to the </w:t>
      </w:r>
      <w:r w:rsidR="0021060A">
        <w:rPr>
          <w:lang w:bidi="th-TH"/>
        </w:rPr>
        <w:t>Working Methods for</w:t>
      </w:r>
      <w:r>
        <w:rPr>
          <w:lang w:bidi="th-TH"/>
        </w:rPr>
        <w:t xml:space="preserve"> PRFP.</w:t>
      </w:r>
    </w:p>
    <w:p w:rsidR="00511D45" w:rsidRDefault="00511D45" w:rsidP="00511D45">
      <w:pPr>
        <w:pStyle w:val="ListParagraph"/>
        <w:jc w:val="both"/>
        <w:rPr>
          <w:lang w:bidi="th-TH"/>
        </w:rPr>
      </w:pPr>
    </w:p>
    <w:p w:rsidR="00215C99" w:rsidRPr="00215C99" w:rsidRDefault="00215C99" w:rsidP="00215C99">
      <w:pPr>
        <w:pStyle w:val="ListParagraph"/>
        <w:numPr>
          <w:ilvl w:val="0"/>
          <w:numId w:val="17"/>
        </w:numPr>
        <w:jc w:val="both"/>
        <w:rPr>
          <w:vanish/>
          <w:lang w:bidi="th-TH"/>
        </w:rPr>
      </w:pPr>
    </w:p>
    <w:p w:rsidR="00215C99" w:rsidRPr="00215C99" w:rsidRDefault="00215C99" w:rsidP="00215C99">
      <w:pPr>
        <w:pStyle w:val="ListParagraph"/>
        <w:numPr>
          <w:ilvl w:val="0"/>
          <w:numId w:val="17"/>
        </w:numPr>
        <w:jc w:val="both"/>
        <w:rPr>
          <w:vanish/>
          <w:lang w:bidi="th-TH"/>
        </w:rPr>
      </w:pPr>
    </w:p>
    <w:p w:rsidR="00215C99" w:rsidRPr="00215C99" w:rsidRDefault="00215C99" w:rsidP="00215C99">
      <w:pPr>
        <w:pStyle w:val="ListParagraph"/>
        <w:numPr>
          <w:ilvl w:val="1"/>
          <w:numId w:val="17"/>
        </w:numPr>
        <w:jc w:val="both"/>
        <w:rPr>
          <w:vanish/>
          <w:lang w:bidi="th-TH"/>
        </w:rPr>
      </w:pPr>
    </w:p>
    <w:p w:rsidR="00511D45" w:rsidRPr="008E7840" w:rsidRDefault="008E7840">
      <w:pPr>
        <w:pStyle w:val="ListParagraph"/>
        <w:numPr>
          <w:ilvl w:val="2"/>
          <w:numId w:val="17"/>
        </w:numPr>
        <w:jc w:val="both"/>
        <w:rPr>
          <w:lang w:bidi="th-TH"/>
        </w:rPr>
      </w:pPr>
      <w:r>
        <w:rPr>
          <w:lang w:bidi="th-TH"/>
        </w:rPr>
        <w:t>Dr. Sheehan</w:t>
      </w:r>
      <w:r w:rsidR="00511D45">
        <w:rPr>
          <w:lang w:bidi="th-TH"/>
        </w:rPr>
        <w:t xml:space="preserve"> presented the changed text of the </w:t>
      </w:r>
      <w:r w:rsidR="00413249">
        <w:rPr>
          <w:lang w:bidi="th-TH"/>
        </w:rPr>
        <w:t xml:space="preserve">Working Methods </w:t>
      </w:r>
      <w:r w:rsidR="0021060A">
        <w:rPr>
          <w:lang w:bidi="th-TH"/>
        </w:rPr>
        <w:t xml:space="preserve">to include provision </w:t>
      </w:r>
      <w:r>
        <w:rPr>
          <w:lang w:bidi="th-TH"/>
        </w:rPr>
        <w:t>to deal with</w:t>
      </w:r>
      <w:r w:rsidR="0021060A">
        <w:rPr>
          <w:lang w:bidi="th-TH"/>
        </w:rPr>
        <w:t xml:space="preserve"> the event that Chairman and/or Vice-Chairmen could not fulfil their duties</w:t>
      </w:r>
      <w:r w:rsidR="006F637B">
        <w:rPr>
          <w:lang w:bidi="th-TH"/>
        </w:rPr>
        <w:t xml:space="preserve">. </w:t>
      </w:r>
      <w:r w:rsidR="0021060A">
        <w:rPr>
          <w:lang w:bidi="th-TH"/>
        </w:rPr>
        <w:t xml:space="preserve">The revised Working Methods </w:t>
      </w:r>
      <w:r w:rsidR="004A5152">
        <w:rPr>
          <w:lang w:bidi="th-TH"/>
        </w:rPr>
        <w:t xml:space="preserve">for </w:t>
      </w:r>
      <w:r w:rsidR="0021060A">
        <w:rPr>
          <w:lang w:bidi="th-TH"/>
        </w:rPr>
        <w:t xml:space="preserve">PRFP </w:t>
      </w:r>
      <w:r w:rsidR="006F637B">
        <w:rPr>
          <w:lang w:bidi="th-TH"/>
        </w:rPr>
        <w:t>also proposed</w:t>
      </w:r>
      <w:r w:rsidR="004A5152">
        <w:rPr>
          <w:lang w:bidi="th-TH"/>
        </w:rPr>
        <w:t xml:space="preserve"> to have two Vice-Chairmen</w:t>
      </w:r>
      <w:r w:rsidR="006F637B">
        <w:rPr>
          <w:lang w:bidi="th-TH"/>
        </w:rPr>
        <w:t xml:space="preserve"> for PRFP</w:t>
      </w:r>
      <w:r w:rsidR="004A5152">
        <w:rPr>
          <w:lang w:bidi="th-TH"/>
        </w:rPr>
        <w:t>.</w:t>
      </w:r>
      <w:r>
        <w:rPr>
          <w:lang w:bidi="th-TH"/>
        </w:rPr>
        <w:t xml:space="preserve"> </w:t>
      </w:r>
      <w:r>
        <w:rPr>
          <w:bCs/>
          <w:iCs/>
        </w:rPr>
        <w:t>He sought approval of the PRFP for the revised Working Method</w:t>
      </w:r>
      <w:r w:rsidR="00327DD2">
        <w:rPr>
          <w:bCs/>
          <w:iCs/>
        </w:rPr>
        <w:t>s</w:t>
      </w:r>
      <w:r>
        <w:rPr>
          <w:bCs/>
          <w:iCs/>
        </w:rPr>
        <w:t xml:space="preserve">.  </w:t>
      </w:r>
    </w:p>
    <w:p w:rsidR="008E7840" w:rsidRDefault="008E7840" w:rsidP="008E7840">
      <w:pPr>
        <w:pStyle w:val="ListParagraph"/>
        <w:jc w:val="both"/>
        <w:rPr>
          <w:lang w:bidi="th-TH"/>
        </w:rPr>
      </w:pPr>
    </w:p>
    <w:p w:rsidR="00511D45" w:rsidRDefault="00511D45" w:rsidP="00F12D8A">
      <w:pPr>
        <w:pStyle w:val="ListParagraph"/>
        <w:numPr>
          <w:ilvl w:val="2"/>
          <w:numId w:val="17"/>
        </w:numPr>
        <w:jc w:val="both"/>
      </w:pPr>
      <w:r>
        <w:t>Chairman asked for comments from the floor.</w:t>
      </w:r>
    </w:p>
    <w:p w:rsidR="00511D45" w:rsidRDefault="00511D45" w:rsidP="00511D45">
      <w:pPr>
        <w:pStyle w:val="ListParagraph"/>
      </w:pPr>
    </w:p>
    <w:p w:rsidR="00511D45" w:rsidRDefault="00511D45" w:rsidP="00F12D8A">
      <w:pPr>
        <w:pStyle w:val="ListParagraph"/>
        <w:numPr>
          <w:ilvl w:val="2"/>
          <w:numId w:val="17"/>
        </w:numPr>
        <w:jc w:val="both"/>
      </w:pPr>
      <w:r>
        <w:t>As there were no comments from the floor, the meeting approved the revised Working Method</w:t>
      </w:r>
      <w:r w:rsidR="00A60D82">
        <w:t>s for</w:t>
      </w:r>
      <w:r>
        <w:t xml:space="preserve"> PRFP as con</w:t>
      </w:r>
      <w:r w:rsidR="00A60D82">
        <w:t>tained in Document PRFP-8/OUT-02</w:t>
      </w:r>
      <w:r>
        <w:t>.</w:t>
      </w:r>
    </w:p>
    <w:p w:rsidR="00511D45" w:rsidRDefault="00511D45" w:rsidP="004A5152">
      <w:pPr>
        <w:jc w:val="both"/>
        <w:rPr>
          <w:lang w:bidi="th-T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727C9" w:rsidRPr="00B10055" w:rsidTr="00511D45">
        <w:tc>
          <w:tcPr>
            <w:tcW w:w="9270" w:type="dxa"/>
            <w:shd w:val="pct12" w:color="auto" w:fill="auto"/>
          </w:tcPr>
          <w:p w:rsidR="002727C9" w:rsidRPr="00B10055" w:rsidRDefault="002727C9" w:rsidP="00511D45">
            <w:pPr>
              <w:rPr>
                <w:b/>
                <w:bCs/>
                <w:lang w:val="en-AU"/>
              </w:rPr>
            </w:pPr>
            <w:r>
              <w:rPr>
                <w:b/>
                <w:bCs/>
                <w:lang w:val="en-AU"/>
              </w:rPr>
              <w:t xml:space="preserve">Decision no. </w:t>
            </w:r>
            <w:r w:rsidR="00F12D8A">
              <w:rPr>
                <w:b/>
                <w:bCs/>
                <w:lang w:val="en-AU"/>
              </w:rPr>
              <w:t>03</w:t>
            </w:r>
            <w:r w:rsidRPr="00B10055">
              <w:rPr>
                <w:b/>
                <w:bCs/>
                <w:lang w:val="en-AU"/>
              </w:rPr>
              <w:t xml:space="preserve"> (</w:t>
            </w:r>
            <w:r>
              <w:rPr>
                <w:b/>
                <w:bCs/>
                <w:lang w:val="en-AU"/>
              </w:rPr>
              <w:t>PRFP-8</w:t>
            </w:r>
            <w:r w:rsidRPr="00B10055">
              <w:rPr>
                <w:b/>
                <w:bCs/>
                <w:lang w:val="en-AU"/>
              </w:rPr>
              <w:t>)</w:t>
            </w:r>
          </w:p>
        </w:tc>
      </w:tr>
      <w:tr w:rsidR="002727C9" w:rsidRPr="00B10055" w:rsidTr="00511D45">
        <w:tc>
          <w:tcPr>
            <w:tcW w:w="9270" w:type="dxa"/>
          </w:tcPr>
          <w:p w:rsidR="002727C9" w:rsidRPr="00B10055" w:rsidRDefault="00230B04" w:rsidP="004E6C7C">
            <w:pPr>
              <w:jc w:val="both"/>
              <w:rPr>
                <w:lang w:val="en-AU"/>
              </w:rPr>
            </w:pPr>
            <w:r>
              <w:rPr>
                <w:bCs/>
                <w:lang w:val="en-AU"/>
              </w:rPr>
              <w:t xml:space="preserve">Meeting </w:t>
            </w:r>
            <w:r w:rsidR="002727C9">
              <w:rPr>
                <w:bCs/>
              </w:rPr>
              <w:t xml:space="preserve">approved the </w:t>
            </w:r>
            <w:r w:rsidR="0021060A">
              <w:rPr>
                <w:bCs/>
              </w:rPr>
              <w:t>Revised</w:t>
            </w:r>
            <w:r w:rsidR="002727C9">
              <w:rPr>
                <w:bCs/>
              </w:rPr>
              <w:t xml:space="preserve"> Working Method</w:t>
            </w:r>
            <w:r w:rsidR="004A5152">
              <w:rPr>
                <w:bCs/>
              </w:rPr>
              <w:t xml:space="preserve"> of PRFP </w:t>
            </w:r>
            <w:r w:rsidR="004E6C7C">
              <w:rPr>
                <w:bCs/>
              </w:rPr>
              <w:t>as contained</w:t>
            </w:r>
            <w:r w:rsidR="004A5152">
              <w:rPr>
                <w:bCs/>
              </w:rPr>
              <w:t xml:space="preserve"> in D</w:t>
            </w:r>
            <w:r w:rsidR="002727C9">
              <w:rPr>
                <w:bCs/>
              </w:rPr>
              <w:t xml:space="preserve">ocument </w:t>
            </w:r>
            <w:r w:rsidR="002727C9">
              <w:rPr>
                <w:bCs/>
                <w:iCs/>
              </w:rPr>
              <w:t>PRFP-8/OU</w:t>
            </w:r>
            <w:r w:rsidR="004A5152">
              <w:rPr>
                <w:bCs/>
                <w:iCs/>
              </w:rPr>
              <w:t>T-02</w:t>
            </w:r>
            <w:r w:rsidR="00F5690D">
              <w:rPr>
                <w:bCs/>
                <w:iCs/>
              </w:rPr>
              <w:t xml:space="preserve"> and </w:t>
            </w:r>
            <w:r w:rsidR="00F5690D">
              <w:rPr>
                <w:lang w:val="en-AU" w:bidi="th-TH"/>
              </w:rPr>
              <w:t>referred the document to the APT Management Committee for further consideration.</w:t>
            </w:r>
          </w:p>
        </w:tc>
      </w:tr>
    </w:tbl>
    <w:p w:rsidR="00FD0455" w:rsidRPr="002727C9" w:rsidRDefault="00FD0455" w:rsidP="00C704E4">
      <w:pPr>
        <w:ind w:left="360" w:hanging="360"/>
        <w:jc w:val="both"/>
        <w:rPr>
          <w:b/>
          <w:bCs/>
          <w:lang w:val="en-AU"/>
        </w:rPr>
      </w:pPr>
    </w:p>
    <w:p w:rsidR="00F12D8A" w:rsidRDefault="00215C99" w:rsidP="00F12D8A">
      <w:pPr>
        <w:jc w:val="both"/>
        <w:rPr>
          <w:lang w:bidi="th-TH"/>
        </w:rPr>
      </w:pPr>
      <w:r w:rsidRPr="00F12D8A">
        <w:rPr>
          <w:b/>
          <w:bCs/>
        </w:rPr>
        <w:t>1</w:t>
      </w:r>
      <w:r>
        <w:rPr>
          <w:b/>
          <w:bCs/>
        </w:rPr>
        <w:t>2</w:t>
      </w:r>
      <w:r w:rsidR="00F12D8A" w:rsidRPr="00F12D8A">
        <w:rPr>
          <w:b/>
          <w:bCs/>
        </w:rPr>
        <w:t>.3</w:t>
      </w:r>
      <w:r w:rsidR="00FD0455">
        <w:tab/>
      </w:r>
      <w:r w:rsidR="00F12D8A" w:rsidRPr="00F12D8A">
        <w:rPr>
          <w:b/>
          <w:bCs/>
        </w:rPr>
        <w:t>Topics for the PRFP-9</w:t>
      </w:r>
      <w:r w:rsidR="00F12D8A">
        <w:rPr>
          <w:lang w:bidi="th-TH"/>
        </w:rPr>
        <w:t xml:space="preserve"> </w:t>
      </w:r>
    </w:p>
    <w:p w:rsidR="00F12D8A" w:rsidRDefault="00F12D8A" w:rsidP="00F12D8A">
      <w:pPr>
        <w:pStyle w:val="ListParagraph"/>
        <w:jc w:val="both"/>
        <w:rPr>
          <w:lang w:bidi="th-TH"/>
        </w:rPr>
      </w:pPr>
    </w:p>
    <w:p w:rsidR="00F12D8A" w:rsidRDefault="00215C99" w:rsidP="002D66C8">
      <w:pPr>
        <w:ind w:left="720" w:hanging="720"/>
        <w:rPr>
          <w:lang w:bidi="th-TH"/>
        </w:rPr>
      </w:pPr>
      <w:r>
        <w:rPr>
          <w:lang w:bidi="th-TH"/>
        </w:rPr>
        <w:t>12</w:t>
      </w:r>
      <w:r w:rsidR="00F12D8A">
        <w:rPr>
          <w:lang w:bidi="th-TH"/>
        </w:rPr>
        <w:t>.3.1</w:t>
      </w:r>
      <w:r w:rsidR="00F12D8A">
        <w:rPr>
          <w:lang w:bidi="th-TH"/>
        </w:rPr>
        <w:tab/>
        <w:t xml:space="preserve">Chairman invited suggestions from </w:t>
      </w:r>
      <w:r w:rsidR="0086094B">
        <w:rPr>
          <w:lang w:bidi="th-TH"/>
        </w:rPr>
        <w:t>participants</w:t>
      </w:r>
      <w:r w:rsidR="00F12D8A">
        <w:rPr>
          <w:lang w:bidi="th-TH"/>
        </w:rPr>
        <w:t xml:space="preserve"> on topics for the PRFP-9.</w:t>
      </w:r>
      <w:r w:rsidR="0086094B">
        <w:rPr>
          <w:lang w:bidi="th-TH"/>
        </w:rPr>
        <w:t xml:space="preserve"> </w:t>
      </w:r>
      <w:r w:rsidR="00F12D8A">
        <w:rPr>
          <w:lang w:bidi="th-TH"/>
        </w:rPr>
        <w:t xml:space="preserve">No suggestions were made on </w:t>
      </w:r>
      <w:r w:rsidR="0086094B">
        <w:rPr>
          <w:lang w:bidi="th-TH"/>
        </w:rPr>
        <w:t>t</w:t>
      </w:r>
      <w:r w:rsidR="00F12D8A">
        <w:rPr>
          <w:lang w:bidi="th-TH"/>
        </w:rPr>
        <w:t xml:space="preserve">opics for the PRFP-9. </w:t>
      </w:r>
    </w:p>
    <w:p w:rsidR="00FD0455" w:rsidRDefault="00FD0455" w:rsidP="00C704E4">
      <w:pPr>
        <w:ind w:left="360" w:hanging="360"/>
        <w:jc w:val="both"/>
      </w:pPr>
    </w:p>
    <w:p w:rsidR="00FD0455" w:rsidRPr="00F12D8A" w:rsidRDefault="00215C99" w:rsidP="00F12D8A">
      <w:pPr>
        <w:jc w:val="both"/>
        <w:rPr>
          <w:b/>
          <w:bCs/>
        </w:rPr>
      </w:pPr>
      <w:r>
        <w:rPr>
          <w:b/>
          <w:bCs/>
        </w:rPr>
        <w:t>12</w:t>
      </w:r>
      <w:r w:rsidR="00F12D8A">
        <w:rPr>
          <w:b/>
          <w:bCs/>
        </w:rPr>
        <w:t>.4</w:t>
      </w:r>
      <w:r w:rsidR="00F12D8A">
        <w:rPr>
          <w:b/>
          <w:bCs/>
        </w:rPr>
        <w:tab/>
      </w:r>
      <w:r w:rsidR="00F12D8A" w:rsidRPr="00F12D8A">
        <w:rPr>
          <w:b/>
          <w:bCs/>
        </w:rPr>
        <w:t>Date and Venue for PRFP-9</w:t>
      </w:r>
    </w:p>
    <w:p w:rsidR="00F12D8A" w:rsidRDefault="00F12D8A" w:rsidP="00F12D8A">
      <w:pPr>
        <w:jc w:val="both"/>
        <w:rPr>
          <w:b/>
          <w:bCs/>
        </w:rPr>
      </w:pPr>
    </w:p>
    <w:p w:rsidR="00F12D8A" w:rsidRDefault="00215C99" w:rsidP="002D66C8">
      <w:pPr>
        <w:ind w:left="720" w:hanging="720"/>
        <w:jc w:val="both"/>
        <w:rPr>
          <w:lang w:bidi="th-TH"/>
        </w:rPr>
      </w:pPr>
      <w:r>
        <w:t>12</w:t>
      </w:r>
      <w:r w:rsidR="00F12D8A">
        <w:t>.4.1</w:t>
      </w:r>
      <w:r w:rsidR="00F12D8A">
        <w:tab/>
      </w:r>
      <w:r w:rsidR="00F12D8A">
        <w:rPr>
          <w:lang w:bidi="th-TH"/>
        </w:rPr>
        <w:t>Chairman invit</w:t>
      </w:r>
      <w:r w:rsidR="00F12D8A" w:rsidRPr="00ED048F">
        <w:rPr>
          <w:lang w:bidi="th-TH"/>
        </w:rPr>
        <w:t xml:space="preserve">ed </w:t>
      </w:r>
      <w:r w:rsidR="00F12D8A">
        <w:rPr>
          <w:lang w:bidi="th-TH"/>
        </w:rPr>
        <w:t>PRFP</w:t>
      </w:r>
      <w:r w:rsidR="00F12D8A" w:rsidRPr="00ED048F">
        <w:rPr>
          <w:lang w:bidi="th-TH"/>
        </w:rPr>
        <w:t xml:space="preserve"> Membe</w:t>
      </w:r>
      <w:r w:rsidR="00F12D8A">
        <w:rPr>
          <w:lang w:bidi="th-TH"/>
        </w:rPr>
        <w:t>rs to consider the ho</w:t>
      </w:r>
      <w:r w:rsidR="002D66C8">
        <w:rPr>
          <w:lang w:bidi="th-TH"/>
        </w:rPr>
        <w:t xml:space="preserve">sting of PRFP-9 which would be </w:t>
      </w:r>
      <w:r w:rsidR="00F12D8A">
        <w:rPr>
          <w:lang w:bidi="th-TH"/>
        </w:rPr>
        <w:t>held in 2016</w:t>
      </w:r>
      <w:r w:rsidR="00F12D8A" w:rsidRPr="00ED048F">
        <w:rPr>
          <w:lang w:bidi="th-TH"/>
        </w:rPr>
        <w:t>.</w:t>
      </w:r>
      <w:r w:rsidR="00F12D8A">
        <w:rPr>
          <w:lang w:bidi="th-TH"/>
        </w:rPr>
        <w:t xml:space="preserve"> </w:t>
      </w:r>
    </w:p>
    <w:p w:rsidR="00F12D8A" w:rsidRDefault="00F12D8A" w:rsidP="00F12D8A">
      <w:pPr>
        <w:jc w:val="both"/>
      </w:pPr>
    </w:p>
    <w:p w:rsidR="00994B90" w:rsidRDefault="00215C99" w:rsidP="006C4C60">
      <w:pPr>
        <w:ind w:left="720" w:hanging="720"/>
        <w:jc w:val="both"/>
        <w:rPr>
          <w:lang w:bidi="th-TH"/>
        </w:rPr>
      </w:pPr>
      <w:r>
        <w:t>12</w:t>
      </w:r>
      <w:r w:rsidR="00F12D8A">
        <w:t>.4.2</w:t>
      </w:r>
      <w:r w:rsidR="006F637B">
        <w:tab/>
      </w:r>
      <w:r w:rsidR="006F637B">
        <w:rPr>
          <w:lang w:bidi="th-TH"/>
        </w:rPr>
        <w:t>PNG offered to host the PRFP-9</w:t>
      </w:r>
      <w:r w:rsidR="006F637B" w:rsidRPr="00ED048F">
        <w:rPr>
          <w:lang w:bidi="th-TH"/>
        </w:rPr>
        <w:t xml:space="preserve">. </w:t>
      </w:r>
      <w:r w:rsidR="006C4C60" w:rsidRPr="006C4C60">
        <w:rPr>
          <w:lang w:bidi="th-TH"/>
        </w:rPr>
        <w:t xml:space="preserve">The proposal was seconded by Solomon Islands. </w:t>
      </w:r>
      <w:r w:rsidR="006F637B">
        <w:rPr>
          <w:lang w:bidi="th-TH"/>
        </w:rPr>
        <w:t>PNG</w:t>
      </w:r>
      <w:r w:rsidR="006F637B" w:rsidRPr="00ED048F">
        <w:rPr>
          <w:lang w:bidi="th-TH"/>
        </w:rPr>
        <w:t xml:space="preserve"> mentioned that the exact venue</w:t>
      </w:r>
      <w:r w:rsidR="006F637B">
        <w:rPr>
          <w:lang w:bidi="th-TH"/>
        </w:rPr>
        <w:t xml:space="preserve"> and date</w:t>
      </w:r>
      <w:r w:rsidR="006F637B" w:rsidRPr="00ED048F">
        <w:rPr>
          <w:lang w:bidi="th-TH"/>
        </w:rPr>
        <w:t xml:space="preserve"> would be communicated at </w:t>
      </w:r>
      <w:r w:rsidR="00327DD2">
        <w:rPr>
          <w:lang w:bidi="th-TH"/>
        </w:rPr>
        <w:t xml:space="preserve">a </w:t>
      </w:r>
      <w:r w:rsidR="006F637B" w:rsidRPr="00ED048F">
        <w:rPr>
          <w:lang w:bidi="th-TH"/>
        </w:rPr>
        <w:t>later</w:t>
      </w:r>
      <w:r w:rsidR="006F637B">
        <w:rPr>
          <w:lang w:bidi="th-TH"/>
        </w:rPr>
        <w:t xml:space="preserve"> </w:t>
      </w:r>
      <w:r w:rsidR="006F637B" w:rsidRPr="00ED048F">
        <w:rPr>
          <w:lang w:bidi="th-TH"/>
        </w:rPr>
        <w:t xml:space="preserve">stage. </w:t>
      </w:r>
    </w:p>
    <w:p w:rsidR="00994B90" w:rsidRDefault="00994B90" w:rsidP="006C4C60">
      <w:pPr>
        <w:ind w:left="720" w:hanging="720"/>
        <w:jc w:val="both"/>
        <w:rPr>
          <w:lang w:bidi="th-TH"/>
        </w:rPr>
      </w:pPr>
    </w:p>
    <w:p w:rsidR="00A7234A" w:rsidRDefault="00215C99" w:rsidP="006F637B">
      <w:pPr>
        <w:jc w:val="both"/>
        <w:rPr>
          <w:lang w:bidi="th-TH"/>
        </w:rPr>
      </w:pPr>
      <w:r>
        <w:rPr>
          <w:lang w:bidi="th-TH"/>
        </w:rPr>
        <w:t>12</w:t>
      </w:r>
      <w:r w:rsidR="00994B90">
        <w:rPr>
          <w:lang w:bidi="th-TH"/>
        </w:rPr>
        <w:t>.4.3</w:t>
      </w:r>
      <w:r w:rsidR="00994B90">
        <w:rPr>
          <w:lang w:bidi="th-TH"/>
        </w:rPr>
        <w:tab/>
      </w:r>
      <w:r w:rsidR="006F637B" w:rsidRPr="00ED048F">
        <w:rPr>
          <w:lang w:bidi="th-TH"/>
        </w:rPr>
        <w:t xml:space="preserve">Chairman thanked </w:t>
      </w:r>
      <w:r w:rsidR="006F637B">
        <w:rPr>
          <w:lang w:bidi="th-TH"/>
        </w:rPr>
        <w:t xml:space="preserve">PNG </w:t>
      </w:r>
      <w:r w:rsidR="006F637B" w:rsidRPr="00ED048F">
        <w:rPr>
          <w:lang w:bidi="th-TH"/>
        </w:rPr>
        <w:t>for</w:t>
      </w:r>
      <w:r w:rsidR="00327DD2">
        <w:rPr>
          <w:lang w:bidi="th-TH"/>
        </w:rPr>
        <w:t xml:space="preserve"> this</w:t>
      </w:r>
      <w:r w:rsidR="006F637B" w:rsidRPr="00ED048F">
        <w:rPr>
          <w:lang w:bidi="th-TH"/>
        </w:rPr>
        <w:t xml:space="preserve"> ge</w:t>
      </w:r>
      <w:r w:rsidR="006F637B">
        <w:rPr>
          <w:lang w:bidi="th-TH"/>
        </w:rPr>
        <w:t>nerous offer</w:t>
      </w:r>
      <w:r w:rsidR="00A7234A">
        <w:rPr>
          <w:lang w:bidi="th-TH"/>
        </w:rPr>
        <w:t>.</w:t>
      </w:r>
    </w:p>
    <w:p w:rsidR="00A7234A" w:rsidRDefault="00A7234A" w:rsidP="006F637B">
      <w:pPr>
        <w:jc w:val="both"/>
        <w:rPr>
          <w:lang w:bidi="th-TH"/>
        </w:rPr>
      </w:pPr>
    </w:p>
    <w:p w:rsidR="00717099" w:rsidRDefault="00215C99" w:rsidP="002D66C8">
      <w:pPr>
        <w:ind w:left="720" w:hanging="720"/>
        <w:jc w:val="both"/>
        <w:rPr>
          <w:lang w:bidi="th-TH"/>
        </w:rPr>
      </w:pPr>
      <w:r>
        <w:rPr>
          <w:lang w:bidi="th-TH"/>
        </w:rPr>
        <w:t>12</w:t>
      </w:r>
      <w:r w:rsidR="00A7234A">
        <w:rPr>
          <w:lang w:bidi="th-TH"/>
        </w:rPr>
        <w:t>.4.4</w:t>
      </w:r>
      <w:r w:rsidR="00A7234A">
        <w:rPr>
          <w:lang w:bidi="th-TH"/>
        </w:rPr>
        <w:tab/>
        <w:t>The meeting accepted th</w:t>
      </w:r>
      <w:r w:rsidR="00327DD2">
        <w:rPr>
          <w:lang w:bidi="th-TH"/>
        </w:rPr>
        <w:t>at</w:t>
      </w:r>
      <w:r w:rsidR="00A7234A">
        <w:rPr>
          <w:lang w:bidi="th-TH"/>
        </w:rPr>
        <w:t xml:space="preserve"> PNG </w:t>
      </w:r>
      <w:r w:rsidR="00327DD2">
        <w:rPr>
          <w:lang w:bidi="th-TH"/>
        </w:rPr>
        <w:t xml:space="preserve">would </w:t>
      </w:r>
      <w:r w:rsidR="00A7234A">
        <w:rPr>
          <w:lang w:bidi="th-TH"/>
        </w:rPr>
        <w:t>host the PRFP-9 in 2016</w:t>
      </w:r>
      <w:r w:rsidR="00E65451">
        <w:rPr>
          <w:lang w:bidi="th-TH"/>
        </w:rPr>
        <w:t>.</w:t>
      </w:r>
    </w:p>
    <w:p w:rsidR="00A7234A" w:rsidRDefault="00A7234A" w:rsidP="006F637B">
      <w:pPr>
        <w:jc w:val="both"/>
        <w:rPr>
          <w:lang w:bidi="th-T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7234A" w:rsidRPr="00B10055" w:rsidTr="00101FA9">
        <w:tc>
          <w:tcPr>
            <w:tcW w:w="9270" w:type="dxa"/>
            <w:shd w:val="pct12" w:color="auto" w:fill="auto"/>
          </w:tcPr>
          <w:p w:rsidR="00A7234A" w:rsidRPr="00B10055" w:rsidRDefault="00A7234A" w:rsidP="00101FA9">
            <w:pPr>
              <w:rPr>
                <w:b/>
                <w:bCs/>
                <w:lang w:val="en-AU"/>
              </w:rPr>
            </w:pPr>
            <w:r>
              <w:rPr>
                <w:b/>
                <w:bCs/>
                <w:lang w:val="en-AU"/>
              </w:rPr>
              <w:t>Decision no. 04</w:t>
            </w:r>
            <w:r w:rsidRPr="00B10055">
              <w:rPr>
                <w:b/>
                <w:bCs/>
                <w:lang w:val="en-AU"/>
              </w:rPr>
              <w:t xml:space="preserve"> (</w:t>
            </w:r>
            <w:r>
              <w:rPr>
                <w:b/>
                <w:bCs/>
                <w:lang w:val="en-AU"/>
              </w:rPr>
              <w:t>PRFP-8</w:t>
            </w:r>
            <w:r w:rsidRPr="00B10055">
              <w:rPr>
                <w:b/>
                <w:bCs/>
                <w:lang w:val="en-AU"/>
              </w:rPr>
              <w:t>)</w:t>
            </w:r>
          </w:p>
        </w:tc>
      </w:tr>
      <w:tr w:rsidR="00A7234A" w:rsidRPr="00B10055" w:rsidTr="00101FA9">
        <w:tc>
          <w:tcPr>
            <w:tcW w:w="9270" w:type="dxa"/>
          </w:tcPr>
          <w:p w:rsidR="007B5B27" w:rsidRDefault="00A7234A">
            <w:pPr>
              <w:jc w:val="both"/>
              <w:rPr>
                <w:lang w:val="en-AU"/>
              </w:rPr>
            </w:pPr>
            <w:r w:rsidRPr="00A7234A">
              <w:rPr>
                <w:bCs/>
                <w:lang w:val="en-AU"/>
              </w:rPr>
              <w:t>The meeting accepted th</w:t>
            </w:r>
            <w:r w:rsidR="00327DD2">
              <w:rPr>
                <w:bCs/>
                <w:lang w:val="en-AU"/>
              </w:rPr>
              <w:t>at</w:t>
            </w:r>
            <w:r w:rsidRPr="00A7234A">
              <w:rPr>
                <w:bCs/>
                <w:lang w:val="en-AU"/>
              </w:rPr>
              <w:t xml:space="preserve"> PNG </w:t>
            </w:r>
            <w:r w:rsidR="00327DD2">
              <w:rPr>
                <w:bCs/>
                <w:lang w:val="en-AU"/>
              </w:rPr>
              <w:t>would</w:t>
            </w:r>
            <w:r w:rsidR="00327DD2" w:rsidRPr="00A7234A">
              <w:rPr>
                <w:bCs/>
                <w:lang w:val="en-AU"/>
              </w:rPr>
              <w:t xml:space="preserve"> </w:t>
            </w:r>
            <w:r w:rsidRPr="00A7234A">
              <w:rPr>
                <w:bCs/>
                <w:lang w:val="en-AU"/>
              </w:rPr>
              <w:t>host the PRFP-9 in 2016</w:t>
            </w:r>
            <w:r w:rsidR="00E65451">
              <w:rPr>
                <w:bCs/>
                <w:lang w:val="en-AU"/>
              </w:rPr>
              <w:t xml:space="preserve"> and requested the APT Secretariat to refer </w:t>
            </w:r>
            <w:r w:rsidR="00114788">
              <w:rPr>
                <w:bCs/>
                <w:lang w:val="en-AU"/>
              </w:rPr>
              <w:t>this proposal to the Management Committee for approval.</w:t>
            </w:r>
          </w:p>
        </w:tc>
      </w:tr>
    </w:tbl>
    <w:p w:rsidR="00A7234A" w:rsidRDefault="00A7234A" w:rsidP="006F637B">
      <w:pPr>
        <w:jc w:val="both"/>
        <w:rPr>
          <w:lang w:val="en-AU" w:bidi="th-TH"/>
        </w:rPr>
      </w:pPr>
    </w:p>
    <w:p w:rsidR="00A7234A" w:rsidRDefault="00215C99" w:rsidP="006F637B">
      <w:pPr>
        <w:jc w:val="both"/>
        <w:rPr>
          <w:b/>
          <w:bCs/>
          <w:lang w:val="en-AU" w:bidi="th-TH"/>
        </w:rPr>
      </w:pPr>
      <w:r>
        <w:rPr>
          <w:lang w:val="en-AU" w:bidi="th-TH"/>
        </w:rPr>
        <w:t>12</w:t>
      </w:r>
      <w:r w:rsidR="00A7234A">
        <w:rPr>
          <w:lang w:val="en-AU" w:bidi="th-TH"/>
        </w:rPr>
        <w:t>.5</w:t>
      </w:r>
      <w:r w:rsidR="00A7234A">
        <w:rPr>
          <w:lang w:val="en-AU" w:bidi="th-TH"/>
        </w:rPr>
        <w:tab/>
      </w:r>
      <w:r w:rsidR="00A7234A" w:rsidRPr="00A7234A">
        <w:rPr>
          <w:b/>
          <w:bCs/>
          <w:lang w:val="en-AU" w:bidi="th-TH"/>
        </w:rPr>
        <w:t>Output Documents</w:t>
      </w:r>
    </w:p>
    <w:p w:rsidR="00A7234A" w:rsidRDefault="00A7234A" w:rsidP="006F637B">
      <w:pPr>
        <w:jc w:val="both"/>
        <w:rPr>
          <w:b/>
          <w:bCs/>
          <w:lang w:val="en-AU" w:bidi="th-TH"/>
        </w:rPr>
      </w:pPr>
    </w:p>
    <w:p w:rsidR="00A7234A" w:rsidRDefault="00215C99" w:rsidP="002D66C8">
      <w:pPr>
        <w:ind w:left="720" w:hanging="720"/>
        <w:jc w:val="both"/>
        <w:rPr>
          <w:lang w:val="en-AU" w:bidi="th-TH"/>
        </w:rPr>
      </w:pPr>
      <w:r>
        <w:rPr>
          <w:lang w:val="en-AU" w:bidi="th-TH"/>
        </w:rPr>
        <w:t>12</w:t>
      </w:r>
      <w:r w:rsidR="00A7234A">
        <w:rPr>
          <w:lang w:val="en-AU" w:bidi="th-TH"/>
        </w:rPr>
        <w:t>.5.1</w:t>
      </w:r>
      <w:r w:rsidR="00A7234A">
        <w:rPr>
          <w:lang w:val="en-AU" w:bidi="th-TH"/>
        </w:rPr>
        <w:tab/>
      </w:r>
      <w:r w:rsidR="004E6C7C">
        <w:rPr>
          <w:lang w:val="en-AU" w:bidi="th-TH"/>
        </w:rPr>
        <w:t xml:space="preserve">Chairman invited Mr. Kila </w:t>
      </w:r>
      <w:r w:rsidR="00A7234A">
        <w:rPr>
          <w:lang w:val="en-AU" w:bidi="th-TH"/>
        </w:rPr>
        <w:t>Gulo-Vui</w:t>
      </w:r>
      <w:r w:rsidR="004E6C7C">
        <w:rPr>
          <w:lang w:val="en-AU" w:bidi="th-TH"/>
        </w:rPr>
        <w:t>, Chairman of the W</w:t>
      </w:r>
      <w:r w:rsidR="00327DD2">
        <w:rPr>
          <w:lang w:val="en-AU" w:bidi="th-TH"/>
        </w:rPr>
        <w:t>orking Group</w:t>
      </w:r>
      <w:r w:rsidR="004E6C7C">
        <w:rPr>
          <w:lang w:val="en-AU" w:bidi="th-TH"/>
        </w:rPr>
        <w:t xml:space="preserve"> on </w:t>
      </w:r>
      <w:r w:rsidR="00327DD2">
        <w:rPr>
          <w:lang w:val="en-AU" w:bidi="th-TH"/>
        </w:rPr>
        <w:t xml:space="preserve">the </w:t>
      </w:r>
      <w:r w:rsidR="004E6C7C" w:rsidRPr="004E6C7C">
        <w:rPr>
          <w:lang w:val="en-AU" w:bidi="th-TH"/>
        </w:rPr>
        <w:t>Multi-Country Contribution to APG15-5</w:t>
      </w:r>
      <w:r w:rsidR="00A7234A">
        <w:rPr>
          <w:lang w:val="en-AU" w:bidi="th-TH"/>
        </w:rPr>
        <w:t xml:space="preserve"> to pres</w:t>
      </w:r>
      <w:r w:rsidR="00410DC0">
        <w:rPr>
          <w:lang w:val="en-AU" w:bidi="th-TH"/>
        </w:rPr>
        <w:t xml:space="preserve">ent the report of </w:t>
      </w:r>
      <w:r w:rsidR="00327DD2">
        <w:rPr>
          <w:lang w:val="en-AU" w:bidi="th-TH"/>
        </w:rPr>
        <w:t>the working Group</w:t>
      </w:r>
      <w:r w:rsidR="00A7234A" w:rsidRPr="00A7234A">
        <w:rPr>
          <w:lang w:val="en-AU" w:bidi="th-TH"/>
        </w:rPr>
        <w:t>.</w:t>
      </w:r>
      <w:r w:rsidR="00A7234A">
        <w:rPr>
          <w:lang w:val="en-AU" w:bidi="th-TH"/>
        </w:rPr>
        <w:t xml:space="preserve"> </w:t>
      </w:r>
    </w:p>
    <w:p w:rsidR="00410DC0" w:rsidRDefault="00410DC0" w:rsidP="006F637B">
      <w:pPr>
        <w:jc w:val="both"/>
        <w:rPr>
          <w:lang w:val="en-AU" w:bidi="th-TH"/>
        </w:rPr>
      </w:pPr>
    </w:p>
    <w:p w:rsidR="002C0B5C" w:rsidRDefault="00215C99" w:rsidP="002D66C8">
      <w:pPr>
        <w:ind w:left="720" w:hanging="720"/>
        <w:jc w:val="both"/>
        <w:rPr>
          <w:lang w:val="en-AU" w:bidi="th-TH"/>
        </w:rPr>
      </w:pPr>
      <w:r>
        <w:rPr>
          <w:lang w:val="en-AU" w:bidi="th-TH"/>
        </w:rPr>
        <w:t>12</w:t>
      </w:r>
      <w:r w:rsidR="00410DC0">
        <w:rPr>
          <w:lang w:val="en-AU" w:bidi="th-TH"/>
        </w:rPr>
        <w:t>.5.2</w:t>
      </w:r>
      <w:r w:rsidR="00410DC0">
        <w:rPr>
          <w:lang w:val="en-AU" w:bidi="th-TH"/>
        </w:rPr>
        <w:tab/>
      </w:r>
      <w:r w:rsidR="004E6C7C">
        <w:rPr>
          <w:lang w:val="en-AU" w:bidi="th-TH"/>
        </w:rPr>
        <w:t xml:space="preserve">Mr. Gulo-Vui presented the report. He mentioned that </w:t>
      </w:r>
      <w:r w:rsidR="002C0B5C">
        <w:rPr>
          <w:lang w:val="en-AU" w:bidi="th-TH"/>
        </w:rPr>
        <w:t xml:space="preserve">apart from </w:t>
      </w:r>
      <w:r w:rsidR="0086094B">
        <w:rPr>
          <w:lang w:val="en-AU" w:bidi="th-TH"/>
        </w:rPr>
        <w:t xml:space="preserve">the </w:t>
      </w:r>
      <w:r w:rsidR="004E6C7C">
        <w:rPr>
          <w:lang w:val="en-AU" w:bidi="th-TH"/>
        </w:rPr>
        <w:t>Fede</w:t>
      </w:r>
      <w:r w:rsidR="002D66C8">
        <w:rPr>
          <w:lang w:val="en-AU" w:bidi="th-TH"/>
        </w:rPr>
        <w:t xml:space="preserve">rated States of </w:t>
      </w:r>
      <w:r w:rsidR="002C0B5C">
        <w:rPr>
          <w:lang w:val="en-AU" w:bidi="th-TH"/>
        </w:rPr>
        <w:t>Micronesia which was absent and Palau which needed internal approval, the proposal contained in the re</w:t>
      </w:r>
      <w:r w:rsidR="006B33E5">
        <w:rPr>
          <w:lang w:val="en-AU" w:bidi="th-TH"/>
        </w:rPr>
        <w:t>port was supported by most of the member countries in the Pacific</w:t>
      </w:r>
      <w:r w:rsidR="002C0B5C">
        <w:rPr>
          <w:lang w:val="en-AU" w:bidi="th-TH"/>
        </w:rPr>
        <w:t>.</w:t>
      </w:r>
    </w:p>
    <w:p w:rsidR="002C0B5C" w:rsidRDefault="002C0B5C" w:rsidP="006F637B">
      <w:pPr>
        <w:jc w:val="both"/>
        <w:rPr>
          <w:lang w:val="en-AU" w:bidi="th-TH"/>
        </w:rPr>
      </w:pPr>
    </w:p>
    <w:p w:rsidR="00410DC0" w:rsidRDefault="00215C99" w:rsidP="006F637B">
      <w:pPr>
        <w:jc w:val="both"/>
        <w:rPr>
          <w:lang w:val="en-AU" w:bidi="th-TH"/>
        </w:rPr>
      </w:pPr>
      <w:r>
        <w:rPr>
          <w:lang w:val="en-AU" w:bidi="th-TH"/>
        </w:rPr>
        <w:t>12</w:t>
      </w:r>
      <w:r w:rsidR="002C0B5C">
        <w:rPr>
          <w:lang w:val="en-AU" w:bidi="th-TH"/>
        </w:rPr>
        <w:t>.5.3</w:t>
      </w:r>
      <w:r w:rsidR="002C0B5C">
        <w:rPr>
          <w:lang w:val="en-AU" w:bidi="th-TH"/>
        </w:rPr>
        <w:tab/>
      </w:r>
      <w:r w:rsidR="004E6C7C">
        <w:rPr>
          <w:lang w:val="en-AU" w:bidi="th-TH"/>
        </w:rPr>
        <w:t>C</w:t>
      </w:r>
      <w:r w:rsidR="008E7840">
        <w:rPr>
          <w:lang w:val="en-AU" w:bidi="th-TH"/>
        </w:rPr>
        <w:t>hairman</w:t>
      </w:r>
      <w:r w:rsidR="004E6C7C">
        <w:rPr>
          <w:lang w:val="en-AU" w:bidi="th-TH"/>
        </w:rPr>
        <w:t xml:space="preserve"> </w:t>
      </w:r>
      <w:r w:rsidR="008E7840">
        <w:rPr>
          <w:lang w:val="en-AU" w:bidi="th-TH"/>
        </w:rPr>
        <w:t>asked for comments</w:t>
      </w:r>
      <w:r w:rsidR="004E6C7C">
        <w:rPr>
          <w:lang w:val="en-AU" w:bidi="th-TH"/>
        </w:rPr>
        <w:t xml:space="preserve"> from the meeting.</w:t>
      </w:r>
    </w:p>
    <w:p w:rsidR="004E6C7C" w:rsidRDefault="004E6C7C" w:rsidP="006F637B">
      <w:pPr>
        <w:jc w:val="both"/>
        <w:rPr>
          <w:lang w:val="en-AU" w:bidi="th-TH"/>
        </w:rPr>
      </w:pPr>
    </w:p>
    <w:p w:rsidR="004E6C7C" w:rsidRDefault="00215C99" w:rsidP="002D66C8">
      <w:pPr>
        <w:ind w:left="720" w:hanging="720"/>
        <w:jc w:val="both"/>
        <w:rPr>
          <w:bCs/>
          <w:iCs/>
        </w:rPr>
      </w:pPr>
      <w:r>
        <w:rPr>
          <w:lang w:val="en-AU" w:bidi="th-TH"/>
        </w:rPr>
        <w:lastRenderedPageBreak/>
        <w:t>12</w:t>
      </w:r>
      <w:r w:rsidR="002C0B5C">
        <w:rPr>
          <w:lang w:val="en-AU" w:bidi="th-TH"/>
        </w:rPr>
        <w:t>.5.4</w:t>
      </w:r>
      <w:r w:rsidR="004E6C7C">
        <w:rPr>
          <w:lang w:val="en-AU" w:bidi="th-TH"/>
        </w:rPr>
        <w:tab/>
      </w:r>
      <w:r w:rsidR="004E6C7C">
        <w:rPr>
          <w:bCs/>
          <w:iCs/>
        </w:rPr>
        <w:t xml:space="preserve">As there was no comment, the meeting approved the Report of </w:t>
      </w:r>
      <w:r w:rsidR="00327DD2">
        <w:rPr>
          <w:bCs/>
          <w:iCs/>
        </w:rPr>
        <w:t xml:space="preserve">the </w:t>
      </w:r>
      <w:r w:rsidR="004E6C7C" w:rsidRPr="004E6C7C">
        <w:rPr>
          <w:bCs/>
          <w:iCs/>
        </w:rPr>
        <w:t>W</w:t>
      </w:r>
      <w:r w:rsidR="004E6C7C">
        <w:rPr>
          <w:bCs/>
          <w:iCs/>
        </w:rPr>
        <w:t xml:space="preserve">orking </w:t>
      </w:r>
      <w:r w:rsidR="004E6C7C" w:rsidRPr="004E6C7C">
        <w:rPr>
          <w:bCs/>
          <w:iCs/>
        </w:rPr>
        <w:t>G</w:t>
      </w:r>
      <w:r w:rsidR="004E6C7C">
        <w:rPr>
          <w:bCs/>
          <w:iCs/>
        </w:rPr>
        <w:t>roup</w:t>
      </w:r>
      <w:r w:rsidR="004E6C7C" w:rsidRPr="004E6C7C">
        <w:rPr>
          <w:bCs/>
          <w:iCs/>
        </w:rPr>
        <w:t xml:space="preserve"> on</w:t>
      </w:r>
      <w:r w:rsidR="002D66C8">
        <w:rPr>
          <w:bCs/>
          <w:iCs/>
        </w:rPr>
        <w:t xml:space="preserve"> </w:t>
      </w:r>
      <w:r w:rsidR="00327DD2">
        <w:rPr>
          <w:bCs/>
          <w:iCs/>
        </w:rPr>
        <w:t xml:space="preserve">the </w:t>
      </w:r>
      <w:r w:rsidR="002D66C8">
        <w:rPr>
          <w:bCs/>
          <w:iCs/>
        </w:rPr>
        <w:t>Multi-</w:t>
      </w:r>
      <w:r w:rsidR="004E6C7C">
        <w:rPr>
          <w:bCs/>
          <w:iCs/>
        </w:rPr>
        <w:t xml:space="preserve">Country Contribution to </w:t>
      </w:r>
      <w:r w:rsidR="004E6C7C" w:rsidRPr="004E6C7C">
        <w:rPr>
          <w:bCs/>
          <w:iCs/>
        </w:rPr>
        <w:t>APG15-5</w:t>
      </w:r>
      <w:r w:rsidR="004E6C7C">
        <w:rPr>
          <w:bCs/>
          <w:iCs/>
        </w:rPr>
        <w:t xml:space="preserve"> as contained in Document PRFP-8/OUT-03.</w:t>
      </w:r>
    </w:p>
    <w:p w:rsidR="00A7234A" w:rsidRDefault="00A7234A" w:rsidP="006F637B">
      <w:pPr>
        <w:jc w:val="both"/>
        <w:rPr>
          <w:lang w:val="en-AU" w:bidi="th-TH"/>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E6C7C" w:rsidRPr="00B10055" w:rsidTr="00101FA9">
        <w:tc>
          <w:tcPr>
            <w:tcW w:w="9270" w:type="dxa"/>
            <w:shd w:val="pct12" w:color="auto" w:fill="auto"/>
          </w:tcPr>
          <w:p w:rsidR="004E6C7C" w:rsidRPr="00B10055" w:rsidRDefault="004E6C7C" w:rsidP="00101FA9">
            <w:pPr>
              <w:rPr>
                <w:b/>
                <w:bCs/>
                <w:lang w:val="en-AU"/>
              </w:rPr>
            </w:pPr>
            <w:r>
              <w:rPr>
                <w:b/>
                <w:bCs/>
                <w:lang w:val="en-AU"/>
              </w:rPr>
              <w:t>Decision no. 05</w:t>
            </w:r>
            <w:r w:rsidRPr="00B10055">
              <w:rPr>
                <w:b/>
                <w:bCs/>
                <w:lang w:val="en-AU"/>
              </w:rPr>
              <w:t xml:space="preserve"> (</w:t>
            </w:r>
            <w:r>
              <w:rPr>
                <w:b/>
                <w:bCs/>
                <w:lang w:val="en-AU"/>
              </w:rPr>
              <w:t>PRFP-8</w:t>
            </w:r>
            <w:r w:rsidRPr="00B10055">
              <w:rPr>
                <w:b/>
                <w:bCs/>
                <w:lang w:val="en-AU"/>
              </w:rPr>
              <w:t>)</w:t>
            </w:r>
          </w:p>
        </w:tc>
      </w:tr>
      <w:tr w:rsidR="004E6C7C" w:rsidRPr="00B10055" w:rsidTr="00101FA9">
        <w:tc>
          <w:tcPr>
            <w:tcW w:w="9270" w:type="dxa"/>
          </w:tcPr>
          <w:p w:rsidR="004E6C7C" w:rsidRPr="00B10055" w:rsidRDefault="004E6C7C" w:rsidP="004E6C7C">
            <w:pPr>
              <w:jc w:val="both"/>
              <w:rPr>
                <w:lang w:val="en-AU"/>
              </w:rPr>
            </w:pPr>
            <w:r w:rsidRPr="004E6C7C">
              <w:rPr>
                <w:bCs/>
                <w:lang w:val="en-AU"/>
              </w:rPr>
              <w:t xml:space="preserve">Meeting approved the </w:t>
            </w:r>
            <w:r>
              <w:rPr>
                <w:bCs/>
                <w:iCs/>
              </w:rPr>
              <w:t xml:space="preserve">Report of </w:t>
            </w:r>
            <w:r w:rsidR="00327DD2">
              <w:rPr>
                <w:bCs/>
                <w:iCs/>
              </w:rPr>
              <w:t xml:space="preserve">the </w:t>
            </w:r>
            <w:r w:rsidRPr="004E6C7C">
              <w:rPr>
                <w:bCs/>
                <w:iCs/>
              </w:rPr>
              <w:t>W</w:t>
            </w:r>
            <w:r>
              <w:rPr>
                <w:bCs/>
                <w:iCs/>
              </w:rPr>
              <w:t xml:space="preserve">orking </w:t>
            </w:r>
            <w:r w:rsidRPr="004E6C7C">
              <w:rPr>
                <w:bCs/>
                <w:iCs/>
              </w:rPr>
              <w:t>G</w:t>
            </w:r>
            <w:r>
              <w:rPr>
                <w:bCs/>
                <w:iCs/>
              </w:rPr>
              <w:t>roup</w:t>
            </w:r>
            <w:r w:rsidRPr="004E6C7C">
              <w:rPr>
                <w:bCs/>
                <w:iCs/>
              </w:rPr>
              <w:t xml:space="preserve"> on</w:t>
            </w:r>
            <w:r>
              <w:rPr>
                <w:bCs/>
                <w:iCs/>
              </w:rPr>
              <w:t xml:space="preserve"> </w:t>
            </w:r>
            <w:r w:rsidR="00327DD2">
              <w:rPr>
                <w:bCs/>
                <w:iCs/>
              </w:rPr>
              <w:t xml:space="preserve">the </w:t>
            </w:r>
            <w:r>
              <w:rPr>
                <w:bCs/>
                <w:iCs/>
              </w:rPr>
              <w:t>Multi</w:t>
            </w:r>
            <w:r w:rsidR="00C76DFA">
              <w:rPr>
                <w:bCs/>
                <w:iCs/>
              </w:rPr>
              <w:t>-</w:t>
            </w:r>
            <w:r>
              <w:rPr>
                <w:bCs/>
                <w:iCs/>
              </w:rPr>
              <w:t xml:space="preserve">Country Contribution to </w:t>
            </w:r>
            <w:r w:rsidRPr="004E6C7C">
              <w:rPr>
                <w:bCs/>
                <w:iCs/>
              </w:rPr>
              <w:t>APG15-5</w:t>
            </w:r>
            <w:r>
              <w:rPr>
                <w:bCs/>
                <w:iCs/>
              </w:rPr>
              <w:t xml:space="preserve"> </w:t>
            </w:r>
            <w:r>
              <w:rPr>
                <w:bCs/>
                <w:lang w:val="en-AU"/>
              </w:rPr>
              <w:t>as contained</w:t>
            </w:r>
            <w:r w:rsidRPr="004E6C7C">
              <w:rPr>
                <w:bCs/>
                <w:lang w:val="en-AU"/>
              </w:rPr>
              <w:t xml:space="preserve"> in Document </w:t>
            </w:r>
            <w:r>
              <w:rPr>
                <w:bCs/>
                <w:lang w:val="en-AU"/>
              </w:rPr>
              <w:t>PRFP-8/OUT-03</w:t>
            </w:r>
            <w:r w:rsidRPr="004E6C7C">
              <w:rPr>
                <w:bCs/>
                <w:lang w:val="en-AU"/>
              </w:rPr>
              <w:t>.</w:t>
            </w:r>
          </w:p>
        </w:tc>
      </w:tr>
    </w:tbl>
    <w:p w:rsidR="004E6C7C" w:rsidRPr="00A7234A" w:rsidRDefault="004E6C7C" w:rsidP="006F637B">
      <w:pPr>
        <w:jc w:val="both"/>
        <w:rPr>
          <w:lang w:val="en-AU" w:bidi="th-TH"/>
        </w:rPr>
      </w:pPr>
    </w:p>
    <w:p w:rsidR="006F637B" w:rsidRDefault="00215C99" w:rsidP="002D66C8">
      <w:pPr>
        <w:ind w:left="720" w:hanging="720"/>
        <w:jc w:val="both"/>
      </w:pPr>
      <w:r>
        <w:t>12</w:t>
      </w:r>
      <w:r w:rsidR="008E7840">
        <w:t>.5.5</w:t>
      </w:r>
      <w:r w:rsidR="008E7840">
        <w:tab/>
        <w:t xml:space="preserve">Chairman summarized that there were three documents presented and adopted </w:t>
      </w:r>
      <w:r w:rsidR="00063B74">
        <w:t xml:space="preserve">by </w:t>
      </w:r>
      <w:r w:rsidR="002D66C8">
        <w:t xml:space="preserve">the </w:t>
      </w:r>
      <w:r w:rsidR="008E7840">
        <w:t xml:space="preserve">PRFP which </w:t>
      </w:r>
      <w:r w:rsidR="00327DD2">
        <w:t>were</w:t>
      </w:r>
      <w:r w:rsidR="008E7840">
        <w:t>:</w:t>
      </w:r>
    </w:p>
    <w:p w:rsidR="008E7840" w:rsidRDefault="008E7840" w:rsidP="00C704E4">
      <w:pPr>
        <w:ind w:left="360" w:hanging="360"/>
        <w:jc w:val="both"/>
      </w:pPr>
    </w:p>
    <w:p w:rsidR="008E7840" w:rsidRDefault="008E7840" w:rsidP="002D66C8">
      <w:pPr>
        <w:ind w:left="990" w:hanging="270"/>
        <w:jc w:val="both"/>
      </w:pPr>
      <w:r>
        <w:t xml:space="preserve">1. </w:t>
      </w:r>
      <w:r w:rsidR="00063B74">
        <w:t>Revised Summary Record of PRFP-7 (Document PRFP-8/OUT-01)</w:t>
      </w:r>
    </w:p>
    <w:p w:rsidR="00063B74" w:rsidRDefault="008E7840" w:rsidP="002D66C8">
      <w:pPr>
        <w:ind w:left="990" w:hanging="270"/>
        <w:jc w:val="both"/>
        <w:rPr>
          <w:bCs/>
          <w:iCs/>
        </w:rPr>
      </w:pPr>
      <w:r>
        <w:t>2.</w:t>
      </w:r>
      <w:r w:rsidR="00063B74" w:rsidRPr="00063B74">
        <w:rPr>
          <w:bCs/>
        </w:rPr>
        <w:t xml:space="preserve"> </w:t>
      </w:r>
      <w:r w:rsidR="00063B74">
        <w:rPr>
          <w:bCs/>
        </w:rPr>
        <w:t xml:space="preserve">Revised Working Method of PRFP (Document </w:t>
      </w:r>
      <w:r w:rsidR="00063B74">
        <w:rPr>
          <w:bCs/>
          <w:iCs/>
        </w:rPr>
        <w:t>PRFP-8/OUT-02)</w:t>
      </w:r>
    </w:p>
    <w:p w:rsidR="008E7840" w:rsidRDefault="00063B74" w:rsidP="002D66C8">
      <w:pPr>
        <w:ind w:left="990" w:hanging="270"/>
        <w:rPr>
          <w:bCs/>
          <w:lang w:val="en-AU"/>
        </w:rPr>
      </w:pPr>
      <w:r>
        <w:rPr>
          <w:bCs/>
          <w:iCs/>
        </w:rPr>
        <w:t xml:space="preserve">3. </w:t>
      </w:r>
      <w:r w:rsidR="008E7840">
        <w:rPr>
          <w:bCs/>
          <w:iCs/>
        </w:rPr>
        <w:t xml:space="preserve">Report of </w:t>
      </w:r>
      <w:r w:rsidR="00327DD2">
        <w:rPr>
          <w:bCs/>
          <w:iCs/>
        </w:rPr>
        <w:t xml:space="preserve">the </w:t>
      </w:r>
      <w:r w:rsidR="008E7840" w:rsidRPr="004E6C7C">
        <w:rPr>
          <w:bCs/>
          <w:iCs/>
        </w:rPr>
        <w:t>W</w:t>
      </w:r>
      <w:r w:rsidR="008E7840">
        <w:rPr>
          <w:bCs/>
          <w:iCs/>
        </w:rPr>
        <w:t xml:space="preserve">orking </w:t>
      </w:r>
      <w:r w:rsidR="008E7840" w:rsidRPr="004E6C7C">
        <w:rPr>
          <w:bCs/>
          <w:iCs/>
        </w:rPr>
        <w:t>G</w:t>
      </w:r>
      <w:r w:rsidR="008E7840">
        <w:rPr>
          <w:bCs/>
          <w:iCs/>
        </w:rPr>
        <w:t>roup</w:t>
      </w:r>
      <w:r w:rsidR="008E7840" w:rsidRPr="004E6C7C">
        <w:rPr>
          <w:bCs/>
          <w:iCs/>
        </w:rPr>
        <w:t xml:space="preserve"> on</w:t>
      </w:r>
      <w:r w:rsidR="008E7840">
        <w:rPr>
          <w:bCs/>
          <w:iCs/>
        </w:rPr>
        <w:t xml:space="preserve"> </w:t>
      </w:r>
      <w:r w:rsidR="00327DD2">
        <w:rPr>
          <w:bCs/>
          <w:iCs/>
        </w:rPr>
        <w:t xml:space="preserve">the </w:t>
      </w:r>
      <w:r w:rsidR="008E7840">
        <w:rPr>
          <w:bCs/>
          <w:iCs/>
        </w:rPr>
        <w:t xml:space="preserve">Multi-Country Contribution to </w:t>
      </w:r>
      <w:r w:rsidR="008E7840" w:rsidRPr="004E6C7C">
        <w:rPr>
          <w:bCs/>
          <w:iCs/>
        </w:rPr>
        <w:t>APG15-5</w:t>
      </w:r>
      <w:r>
        <w:rPr>
          <w:bCs/>
          <w:iCs/>
        </w:rPr>
        <w:t xml:space="preserve"> </w:t>
      </w:r>
      <w:r>
        <w:rPr>
          <w:bCs/>
          <w:lang w:val="en-AU"/>
        </w:rPr>
        <w:t xml:space="preserve">(Document </w:t>
      </w:r>
      <w:r w:rsidR="008E7840">
        <w:rPr>
          <w:bCs/>
          <w:lang w:val="en-AU"/>
        </w:rPr>
        <w:t>PRFP-8/OUT-03</w:t>
      </w:r>
      <w:r>
        <w:rPr>
          <w:bCs/>
          <w:lang w:val="en-AU"/>
        </w:rPr>
        <w:t>)</w:t>
      </w:r>
    </w:p>
    <w:p w:rsidR="00063B74" w:rsidRPr="008E7840" w:rsidRDefault="00063B74" w:rsidP="00063B74">
      <w:pPr>
        <w:ind w:left="990" w:hanging="27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63B74" w:rsidRPr="00B10055" w:rsidTr="00101FA9">
        <w:tc>
          <w:tcPr>
            <w:tcW w:w="9270" w:type="dxa"/>
            <w:shd w:val="pct12" w:color="auto" w:fill="auto"/>
          </w:tcPr>
          <w:p w:rsidR="00063B74" w:rsidRPr="00B10055" w:rsidRDefault="00063B74" w:rsidP="00101FA9">
            <w:pPr>
              <w:rPr>
                <w:b/>
                <w:bCs/>
                <w:lang w:val="en-AU"/>
              </w:rPr>
            </w:pPr>
            <w:r>
              <w:rPr>
                <w:b/>
                <w:bCs/>
                <w:lang w:val="en-AU"/>
              </w:rPr>
              <w:t>Decision no. 06</w:t>
            </w:r>
            <w:r w:rsidRPr="00B10055">
              <w:rPr>
                <w:b/>
                <w:bCs/>
                <w:lang w:val="en-AU"/>
              </w:rPr>
              <w:t xml:space="preserve"> (</w:t>
            </w:r>
            <w:r>
              <w:rPr>
                <w:b/>
                <w:bCs/>
                <w:lang w:val="en-AU"/>
              </w:rPr>
              <w:t>PRFP-8</w:t>
            </w:r>
            <w:r w:rsidRPr="00B10055">
              <w:rPr>
                <w:b/>
                <w:bCs/>
                <w:lang w:val="en-AU"/>
              </w:rPr>
              <w:t>)</w:t>
            </w:r>
          </w:p>
        </w:tc>
      </w:tr>
      <w:tr w:rsidR="00063B74" w:rsidRPr="00B10055" w:rsidTr="00101FA9">
        <w:tc>
          <w:tcPr>
            <w:tcW w:w="9270" w:type="dxa"/>
          </w:tcPr>
          <w:p w:rsidR="00063B74" w:rsidRDefault="00063B74" w:rsidP="00063B74">
            <w:pPr>
              <w:jc w:val="both"/>
              <w:rPr>
                <w:bCs/>
                <w:lang w:val="en-AU"/>
              </w:rPr>
            </w:pPr>
            <w:r w:rsidRPr="004E6C7C">
              <w:rPr>
                <w:bCs/>
                <w:lang w:val="en-AU"/>
              </w:rPr>
              <w:t xml:space="preserve">Meeting </w:t>
            </w:r>
            <w:r>
              <w:rPr>
                <w:bCs/>
                <w:lang w:val="en-AU"/>
              </w:rPr>
              <w:t>adopted the following documents:</w:t>
            </w:r>
          </w:p>
          <w:p w:rsidR="00063B74" w:rsidRDefault="00063B74" w:rsidP="00063B74">
            <w:pPr>
              <w:ind w:left="360" w:hanging="360"/>
              <w:jc w:val="both"/>
            </w:pPr>
            <w:r>
              <w:t>1. Revised Summary Record of PRFP-7 (Document PRFP-8/OUT-01)</w:t>
            </w:r>
          </w:p>
          <w:p w:rsidR="00063B74" w:rsidRDefault="00063B74" w:rsidP="00063B74">
            <w:pPr>
              <w:ind w:left="360" w:hanging="360"/>
              <w:jc w:val="both"/>
              <w:rPr>
                <w:bCs/>
                <w:iCs/>
              </w:rPr>
            </w:pPr>
            <w:r>
              <w:t>2.</w:t>
            </w:r>
            <w:r w:rsidRPr="00063B74">
              <w:rPr>
                <w:bCs/>
              </w:rPr>
              <w:t xml:space="preserve"> </w:t>
            </w:r>
            <w:r>
              <w:rPr>
                <w:bCs/>
              </w:rPr>
              <w:t xml:space="preserve">Revised Working Method of PRFP (Document </w:t>
            </w:r>
            <w:r>
              <w:rPr>
                <w:bCs/>
                <w:iCs/>
              </w:rPr>
              <w:t>PRFP-8/OUT-02)</w:t>
            </w:r>
          </w:p>
          <w:p w:rsidR="00063B74" w:rsidRPr="00063B74" w:rsidRDefault="00063B74" w:rsidP="002D66C8">
            <w:pPr>
              <w:ind w:left="252" w:hanging="252"/>
              <w:jc w:val="both"/>
              <w:rPr>
                <w:bCs/>
                <w:iCs/>
              </w:rPr>
            </w:pPr>
            <w:r>
              <w:rPr>
                <w:bCs/>
                <w:iCs/>
              </w:rPr>
              <w:t xml:space="preserve">3. Report of </w:t>
            </w:r>
            <w:r w:rsidR="00327DD2">
              <w:rPr>
                <w:bCs/>
                <w:iCs/>
              </w:rPr>
              <w:t xml:space="preserve">the </w:t>
            </w:r>
            <w:r w:rsidRPr="004E6C7C">
              <w:rPr>
                <w:bCs/>
                <w:iCs/>
              </w:rPr>
              <w:t>W</w:t>
            </w:r>
            <w:r>
              <w:rPr>
                <w:bCs/>
                <w:iCs/>
              </w:rPr>
              <w:t xml:space="preserve">orking </w:t>
            </w:r>
            <w:r w:rsidRPr="004E6C7C">
              <w:rPr>
                <w:bCs/>
                <w:iCs/>
              </w:rPr>
              <w:t>G</w:t>
            </w:r>
            <w:r>
              <w:rPr>
                <w:bCs/>
                <w:iCs/>
              </w:rPr>
              <w:t>roup</w:t>
            </w:r>
            <w:r w:rsidRPr="004E6C7C">
              <w:rPr>
                <w:bCs/>
                <w:iCs/>
              </w:rPr>
              <w:t xml:space="preserve"> on</w:t>
            </w:r>
            <w:r>
              <w:rPr>
                <w:bCs/>
                <w:iCs/>
              </w:rPr>
              <w:t xml:space="preserve"> </w:t>
            </w:r>
            <w:r w:rsidR="00327DD2">
              <w:rPr>
                <w:bCs/>
                <w:iCs/>
              </w:rPr>
              <w:t xml:space="preserve">the </w:t>
            </w:r>
            <w:r>
              <w:rPr>
                <w:bCs/>
                <w:iCs/>
              </w:rPr>
              <w:t xml:space="preserve">Multi-Country Contribution to </w:t>
            </w:r>
            <w:r w:rsidRPr="004E6C7C">
              <w:rPr>
                <w:bCs/>
                <w:iCs/>
              </w:rPr>
              <w:t>APG15-5</w:t>
            </w:r>
            <w:r>
              <w:rPr>
                <w:bCs/>
                <w:iCs/>
              </w:rPr>
              <w:t xml:space="preserve"> </w:t>
            </w:r>
            <w:r>
              <w:rPr>
                <w:bCs/>
                <w:lang w:val="en-AU"/>
              </w:rPr>
              <w:t>(Document PRFP-8/OUT-03)</w:t>
            </w:r>
          </w:p>
        </w:tc>
      </w:tr>
    </w:tbl>
    <w:p w:rsidR="008E7840" w:rsidRDefault="008E7840" w:rsidP="00C704E4">
      <w:pPr>
        <w:ind w:left="360" w:hanging="360"/>
        <w:jc w:val="both"/>
        <w:rPr>
          <w:b/>
          <w:bCs/>
          <w:lang w:val="en-AU"/>
        </w:rPr>
      </w:pPr>
    </w:p>
    <w:p w:rsidR="002A036E" w:rsidRPr="00063B74" w:rsidRDefault="002A036E" w:rsidP="00C704E4">
      <w:pPr>
        <w:ind w:left="360" w:hanging="360"/>
        <w:jc w:val="both"/>
        <w:rPr>
          <w:b/>
          <w:bCs/>
          <w:lang w:val="en-AU"/>
        </w:rPr>
      </w:pPr>
    </w:p>
    <w:p w:rsidR="002A036E" w:rsidRDefault="002A036E" w:rsidP="008E7840">
      <w:pPr>
        <w:pStyle w:val="ListParagraph"/>
        <w:jc w:val="both"/>
      </w:pPr>
    </w:p>
    <w:p w:rsidR="00177489" w:rsidRPr="00D92679" w:rsidRDefault="009E00CC" w:rsidP="00177489">
      <w:pPr>
        <w:jc w:val="both"/>
        <w:rPr>
          <w:b/>
          <w:bCs/>
        </w:rPr>
      </w:pPr>
      <w:r>
        <w:rPr>
          <w:b/>
          <w:bCs/>
        </w:rPr>
        <w:t>13</w:t>
      </w:r>
      <w:r w:rsidR="00A83B8B">
        <w:rPr>
          <w:b/>
          <w:bCs/>
        </w:rPr>
        <w:t>.</w:t>
      </w:r>
      <w:r w:rsidR="00EA53A9">
        <w:rPr>
          <w:b/>
          <w:bCs/>
        </w:rPr>
        <w:tab/>
      </w:r>
      <w:r w:rsidR="00177489" w:rsidRPr="00D92679">
        <w:rPr>
          <w:b/>
          <w:bCs/>
        </w:rPr>
        <w:t>Closing</w:t>
      </w:r>
    </w:p>
    <w:p w:rsidR="00177489" w:rsidRPr="00D92679" w:rsidRDefault="00177489" w:rsidP="00177489">
      <w:pPr>
        <w:jc w:val="both"/>
      </w:pPr>
    </w:p>
    <w:p w:rsidR="005F279D" w:rsidRDefault="00EA53A9" w:rsidP="004B5521">
      <w:pPr>
        <w:ind w:left="720" w:hanging="720"/>
        <w:rPr>
          <w:rFonts w:eastAsia="휴먼명조"/>
          <w:bCs/>
          <w:lang w:val="en-AU"/>
        </w:rPr>
      </w:pPr>
      <w:r>
        <w:rPr>
          <w:rFonts w:eastAsia="휴먼명조"/>
          <w:bCs/>
          <w:lang w:val="en-AU"/>
        </w:rPr>
        <w:t>13.1</w:t>
      </w:r>
      <w:r>
        <w:rPr>
          <w:rFonts w:eastAsia="휴먼명조"/>
          <w:bCs/>
          <w:lang w:val="en-AU"/>
        </w:rPr>
        <w:tab/>
      </w:r>
      <w:r w:rsidR="005F279D">
        <w:rPr>
          <w:rFonts w:eastAsia="휴먼명조"/>
          <w:bCs/>
          <w:lang w:val="en-AU"/>
        </w:rPr>
        <w:t>T</w:t>
      </w:r>
      <w:r w:rsidR="005F279D" w:rsidRPr="005F279D">
        <w:rPr>
          <w:rFonts w:eastAsia="휴먼명조"/>
          <w:bCs/>
          <w:lang w:val="en-AU"/>
        </w:rPr>
        <w:t xml:space="preserve">he draft summary record would be prepared and sent to the participants for comments. The APT Secretariat will submit the summary record to </w:t>
      </w:r>
      <w:r w:rsidR="005F279D">
        <w:rPr>
          <w:rFonts w:eastAsia="휴먼명조"/>
          <w:bCs/>
          <w:lang w:val="en-AU"/>
        </w:rPr>
        <w:t xml:space="preserve">the </w:t>
      </w:r>
      <w:r w:rsidR="005F279D" w:rsidRPr="005F279D">
        <w:rPr>
          <w:rFonts w:eastAsia="휴먼명조"/>
          <w:bCs/>
          <w:lang w:val="en-AU"/>
        </w:rPr>
        <w:t>M</w:t>
      </w:r>
      <w:r w:rsidR="005F279D">
        <w:rPr>
          <w:rFonts w:eastAsia="휴먼명조"/>
          <w:bCs/>
          <w:lang w:val="en-AU"/>
        </w:rPr>
        <w:t xml:space="preserve">anagement </w:t>
      </w:r>
      <w:r w:rsidR="005F279D" w:rsidRPr="005F279D">
        <w:rPr>
          <w:rFonts w:eastAsia="휴먼명조"/>
          <w:bCs/>
          <w:lang w:val="en-AU"/>
        </w:rPr>
        <w:t>C</w:t>
      </w:r>
      <w:r w:rsidR="005F279D">
        <w:rPr>
          <w:rFonts w:eastAsia="휴먼명조"/>
          <w:bCs/>
          <w:lang w:val="en-AU"/>
        </w:rPr>
        <w:t>ommittee</w:t>
      </w:r>
      <w:r w:rsidR="005F279D" w:rsidRPr="005F279D">
        <w:rPr>
          <w:rFonts w:eastAsia="휴먼명조"/>
          <w:bCs/>
          <w:lang w:val="en-AU"/>
        </w:rPr>
        <w:t xml:space="preserve"> for </w:t>
      </w:r>
      <w:r w:rsidR="005F279D">
        <w:rPr>
          <w:rFonts w:eastAsia="휴먼명조"/>
          <w:bCs/>
          <w:lang w:val="en-AU"/>
        </w:rPr>
        <w:t xml:space="preserve">its </w:t>
      </w:r>
      <w:r w:rsidR="005F279D" w:rsidRPr="005F279D">
        <w:rPr>
          <w:rFonts w:eastAsia="휴먼명조"/>
          <w:bCs/>
          <w:lang w:val="en-AU"/>
        </w:rPr>
        <w:t>approval.</w:t>
      </w:r>
    </w:p>
    <w:p w:rsidR="005F279D" w:rsidRDefault="005F279D" w:rsidP="002D66C8">
      <w:pPr>
        <w:rPr>
          <w:rFonts w:eastAsia="휴먼명조"/>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F279D" w:rsidRPr="00B10055" w:rsidTr="00C2213B">
        <w:tc>
          <w:tcPr>
            <w:tcW w:w="9270" w:type="dxa"/>
            <w:shd w:val="pct12" w:color="auto" w:fill="auto"/>
          </w:tcPr>
          <w:p w:rsidR="005F279D" w:rsidRPr="00B10055" w:rsidRDefault="005F279D" w:rsidP="00C2213B">
            <w:pPr>
              <w:rPr>
                <w:b/>
                <w:bCs/>
                <w:lang w:val="en-AU"/>
              </w:rPr>
            </w:pPr>
            <w:r>
              <w:rPr>
                <w:b/>
                <w:bCs/>
                <w:lang w:val="en-AU"/>
              </w:rPr>
              <w:t>Decision no. 07</w:t>
            </w:r>
            <w:r w:rsidRPr="00B10055">
              <w:rPr>
                <w:b/>
                <w:bCs/>
                <w:lang w:val="en-AU"/>
              </w:rPr>
              <w:t xml:space="preserve"> (</w:t>
            </w:r>
            <w:r>
              <w:rPr>
                <w:b/>
                <w:bCs/>
                <w:lang w:val="en-AU"/>
              </w:rPr>
              <w:t>PRFP-8</w:t>
            </w:r>
            <w:r w:rsidRPr="00B10055">
              <w:rPr>
                <w:b/>
                <w:bCs/>
                <w:lang w:val="en-AU"/>
              </w:rPr>
              <w:t>)</w:t>
            </w:r>
          </w:p>
        </w:tc>
      </w:tr>
      <w:tr w:rsidR="005F279D" w:rsidRPr="00B10055" w:rsidTr="00C2213B">
        <w:tc>
          <w:tcPr>
            <w:tcW w:w="9270" w:type="dxa"/>
          </w:tcPr>
          <w:p w:rsidR="005F279D" w:rsidRPr="00063B74" w:rsidRDefault="002C7786" w:rsidP="004B5521">
            <w:pPr>
              <w:jc w:val="both"/>
              <w:rPr>
                <w:bCs/>
                <w:iCs/>
              </w:rPr>
            </w:pPr>
            <w:r w:rsidRPr="0098091B">
              <w:t>The draft summary record would be prepared and sent to participants for comment</w:t>
            </w:r>
            <w:r>
              <w:t xml:space="preserve"> before publishing on the PRFP website</w:t>
            </w:r>
            <w:r w:rsidRPr="0098091B">
              <w:t xml:space="preserve">. The APT Secretariat will then </w:t>
            </w:r>
            <w:r>
              <w:t>report</w:t>
            </w:r>
            <w:r w:rsidRPr="0098091B">
              <w:t xml:space="preserve"> the </w:t>
            </w:r>
            <w:r>
              <w:t>S</w:t>
            </w:r>
            <w:r w:rsidRPr="0098091B">
              <w:t xml:space="preserve">ummary </w:t>
            </w:r>
            <w:r>
              <w:t>R</w:t>
            </w:r>
            <w:r w:rsidRPr="0098091B">
              <w:t>ecord to the Management Committee.</w:t>
            </w:r>
          </w:p>
        </w:tc>
      </w:tr>
    </w:tbl>
    <w:p w:rsidR="005F279D" w:rsidRDefault="005F279D" w:rsidP="002D66C8">
      <w:pPr>
        <w:rPr>
          <w:rFonts w:eastAsia="휴먼명조"/>
          <w:bCs/>
          <w:lang w:val="en-AU"/>
        </w:rPr>
      </w:pPr>
    </w:p>
    <w:p w:rsidR="002D66C8" w:rsidRDefault="005F279D" w:rsidP="002D66C8">
      <w:pPr>
        <w:rPr>
          <w:rFonts w:eastAsia="휴먼명조"/>
          <w:bCs/>
          <w:lang w:val="en-AU"/>
        </w:rPr>
      </w:pPr>
      <w:r>
        <w:rPr>
          <w:rFonts w:eastAsia="휴먼명조"/>
          <w:bCs/>
          <w:lang w:val="en-AU"/>
        </w:rPr>
        <w:t>13.2</w:t>
      </w:r>
      <w:r>
        <w:rPr>
          <w:rFonts w:eastAsia="휴먼명조"/>
          <w:bCs/>
          <w:lang w:val="en-AU"/>
        </w:rPr>
        <w:tab/>
      </w:r>
      <w:r w:rsidR="009E00CC">
        <w:rPr>
          <w:rFonts w:eastAsia="휴먼명조"/>
          <w:bCs/>
          <w:lang w:val="en-AU"/>
        </w:rPr>
        <w:t>An a</w:t>
      </w:r>
      <w:r w:rsidR="00D1020F">
        <w:rPr>
          <w:rFonts w:eastAsia="휴먼명조"/>
          <w:bCs/>
          <w:lang w:val="en-AU"/>
        </w:rPr>
        <w:t xml:space="preserve">ddress was delivered by </w:t>
      </w:r>
      <w:r w:rsidR="005572DE">
        <w:rPr>
          <w:rFonts w:eastAsia="휴먼명조"/>
          <w:bCs/>
          <w:lang w:val="en-AU"/>
        </w:rPr>
        <w:t>Ms. Areewan Haorangsi</w:t>
      </w:r>
      <w:r w:rsidR="00680C80" w:rsidRPr="00D92679">
        <w:rPr>
          <w:rFonts w:eastAsia="휴먼명조"/>
          <w:bCs/>
          <w:lang w:val="en-AU"/>
        </w:rPr>
        <w:t xml:space="preserve">, </w:t>
      </w:r>
      <w:r w:rsidR="005572DE">
        <w:rPr>
          <w:rFonts w:eastAsia="휴먼명조"/>
          <w:bCs/>
          <w:lang w:val="en-AU"/>
        </w:rPr>
        <w:t xml:space="preserve">Secretary General of </w:t>
      </w:r>
      <w:r w:rsidR="00680C80" w:rsidRPr="00D92679">
        <w:rPr>
          <w:rFonts w:eastAsia="휴먼명조"/>
          <w:bCs/>
          <w:lang w:val="en-AU"/>
        </w:rPr>
        <w:t>APT.</w:t>
      </w:r>
      <w:r w:rsidR="00B91E35">
        <w:rPr>
          <w:rFonts w:eastAsia="휴먼명조"/>
          <w:bCs/>
          <w:lang w:val="en-AU"/>
        </w:rPr>
        <w:t xml:space="preserve"> </w:t>
      </w:r>
    </w:p>
    <w:p w:rsidR="002D66C8" w:rsidRDefault="002D66C8" w:rsidP="002D66C8">
      <w:pPr>
        <w:rPr>
          <w:rFonts w:eastAsia="휴먼명조"/>
          <w:bCs/>
          <w:lang w:val="en-AU"/>
        </w:rPr>
      </w:pPr>
    </w:p>
    <w:p w:rsidR="002D66C8" w:rsidRDefault="00B91E35" w:rsidP="00615E6E">
      <w:pPr>
        <w:ind w:left="720"/>
        <w:jc w:val="both"/>
        <w:rPr>
          <w:rFonts w:eastAsia="휴먼명조"/>
          <w:bCs/>
          <w:lang w:val="en-AU"/>
        </w:rPr>
      </w:pPr>
      <w:r>
        <w:rPr>
          <w:rFonts w:eastAsia="휴먼명조"/>
          <w:bCs/>
          <w:lang w:val="en-AU"/>
        </w:rPr>
        <w:t>In her address, she summarized key discussion points of the PRFP.</w:t>
      </w:r>
      <w:r w:rsidR="003B65B4">
        <w:rPr>
          <w:rFonts w:eastAsia="휴먼명조"/>
          <w:bCs/>
          <w:lang w:val="en-AU"/>
        </w:rPr>
        <w:t xml:space="preserve"> She thanked </w:t>
      </w:r>
      <w:r w:rsidR="00E65451">
        <w:rPr>
          <w:rFonts w:eastAsia="휴먼명조"/>
          <w:bCs/>
          <w:lang w:val="en-AU"/>
        </w:rPr>
        <w:t xml:space="preserve">the Government of the Kingdom of Tonga, in particular </w:t>
      </w:r>
      <w:r w:rsidR="003B65B4" w:rsidRPr="003B65B4">
        <w:rPr>
          <w:rFonts w:eastAsia="휴먼명조"/>
          <w:bCs/>
          <w:lang w:val="en-AU"/>
        </w:rPr>
        <w:t xml:space="preserve">Mr. Paula Ma’u, the CEO of </w:t>
      </w:r>
      <w:r w:rsidR="00EA53A9" w:rsidRPr="00DF4354">
        <w:rPr>
          <w:rFonts w:eastAsia="휴먼명조"/>
          <w:bCs/>
          <w:lang w:val="en-AU"/>
        </w:rPr>
        <w:t>MEIDECC</w:t>
      </w:r>
      <w:r w:rsidR="003B65B4" w:rsidRPr="003B65B4">
        <w:rPr>
          <w:rFonts w:eastAsia="휴먼명조"/>
          <w:bCs/>
          <w:lang w:val="en-AU"/>
        </w:rPr>
        <w:t xml:space="preserve"> </w:t>
      </w:r>
      <w:r w:rsidR="003B65B4">
        <w:rPr>
          <w:rFonts w:eastAsia="휴먼명조"/>
          <w:bCs/>
          <w:lang w:val="en-AU"/>
        </w:rPr>
        <w:t>and his</w:t>
      </w:r>
      <w:r w:rsidR="003B65B4" w:rsidRPr="003B65B4">
        <w:rPr>
          <w:rFonts w:eastAsia="휴먼명조"/>
          <w:bCs/>
          <w:lang w:val="en-AU"/>
        </w:rPr>
        <w:t xml:space="preserve"> team for </w:t>
      </w:r>
      <w:r w:rsidR="003B65B4">
        <w:rPr>
          <w:rFonts w:eastAsia="휴먼명조"/>
          <w:bCs/>
          <w:lang w:val="en-AU"/>
        </w:rPr>
        <w:t>the</w:t>
      </w:r>
      <w:r w:rsidR="004178F9">
        <w:rPr>
          <w:rFonts w:eastAsia="휴먼명조"/>
          <w:bCs/>
          <w:lang w:val="en-AU"/>
        </w:rPr>
        <w:t>ir</w:t>
      </w:r>
      <w:r w:rsidR="003B65B4">
        <w:rPr>
          <w:rFonts w:eastAsia="휴먼명조"/>
          <w:bCs/>
          <w:lang w:val="en-AU"/>
        </w:rPr>
        <w:t xml:space="preserve"> outstanding hospitality and for </w:t>
      </w:r>
      <w:r w:rsidR="009E00CC">
        <w:rPr>
          <w:rFonts w:eastAsia="휴먼명조"/>
          <w:bCs/>
          <w:lang w:val="en-AU"/>
        </w:rPr>
        <w:t xml:space="preserve">hosting a </w:t>
      </w:r>
      <w:r w:rsidR="003B65B4" w:rsidRPr="003B65B4">
        <w:rPr>
          <w:rFonts w:eastAsia="휴먼명조"/>
          <w:bCs/>
          <w:lang w:val="en-AU"/>
        </w:rPr>
        <w:t xml:space="preserve">successful </w:t>
      </w:r>
      <w:r w:rsidR="009E00CC">
        <w:rPr>
          <w:rFonts w:eastAsia="휴먼명조"/>
          <w:bCs/>
          <w:lang w:val="en-AU"/>
        </w:rPr>
        <w:t>forum</w:t>
      </w:r>
      <w:r w:rsidR="003B65B4" w:rsidRPr="003B65B4">
        <w:rPr>
          <w:rFonts w:eastAsia="휴먼명조"/>
          <w:bCs/>
          <w:lang w:val="en-AU"/>
        </w:rPr>
        <w:t>.</w:t>
      </w:r>
      <w:r w:rsidR="003B65B4">
        <w:rPr>
          <w:rFonts w:eastAsia="휴먼명조"/>
          <w:bCs/>
          <w:lang w:val="en-AU"/>
        </w:rPr>
        <w:t xml:space="preserve"> She also thanked </w:t>
      </w:r>
      <w:r w:rsidR="004178F9">
        <w:rPr>
          <w:rFonts w:eastAsia="휴먼명조"/>
          <w:bCs/>
          <w:lang w:val="en-AU"/>
        </w:rPr>
        <w:t xml:space="preserve">the </w:t>
      </w:r>
      <w:r w:rsidR="003B65B4" w:rsidRPr="003B65B4">
        <w:rPr>
          <w:rFonts w:eastAsia="휴먼명조"/>
          <w:bCs/>
          <w:lang w:val="en-AU"/>
        </w:rPr>
        <w:t>Department of Communications, Government of Australia, and the Ministry of Internal Affairs and Communications, Government of Japan, for t</w:t>
      </w:r>
      <w:r w:rsidR="003B65B4">
        <w:rPr>
          <w:rFonts w:eastAsia="휴먼명조"/>
          <w:bCs/>
          <w:lang w:val="en-AU"/>
        </w:rPr>
        <w:t xml:space="preserve">heir financial support for the </w:t>
      </w:r>
      <w:r w:rsidR="003B65B4" w:rsidRPr="003B65B4">
        <w:rPr>
          <w:rFonts w:eastAsia="휴먼명조"/>
          <w:bCs/>
          <w:lang w:val="en-AU"/>
        </w:rPr>
        <w:t>Meeting</w:t>
      </w:r>
      <w:r w:rsidR="003B65B4">
        <w:rPr>
          <w:rFonts w:eastAsia="휴먼명조"/>
          <w:bCs/>
          <w:lang w:val="en-AU"/>
        </w:rPr>
        <w:t>.</w:t>
      </w:r>
    </w:p>
    <w:p w:rsidR="002D66C8" w:rsidRDefault="002D66C8" w:rsidP="00615E6E">
      <w:pPr>
        <w:ind w:left="720"/>
        <w:jc w:val="both"/>
        <w:rPr>
          <w:rFonts w:eastAsia="휴먼명조"/>
          <w:bCs/>
          <w:lang w:val="en-AU"/>
        </w:rPr>
      </w:pPr>
    </w:p>
    <w:p w:rsidR="003B65B4" w:rsidRDefault="009E00CC" w:rsidP="00615E6E">
      <w:pPr>
        <w:ind w:left="720"/>
        <w:jc w:val="both"/>
        <w:rPr>
          <w:rFonts w:eastAsia="휴먼명조"/>
          <w:bCs/>
          <w:lang w:val="en-AU"/>
        </w:rPr>
      </w:pPr>
      <w:r>
        <w:rPr>
          <w:rFonts w:eastAsia="휴먼명조"/>
          <w:bCs/>
          <w:lang w:val="en-AU"/>
        </w:rPr>
        <w:t>She assured</w:t>
      </w:r>
      <w:r w:rsidRPr="009E00CC">
        <w:rPr>
          <w:rFonts w:eastAsia="휴먼명조"/>
          <w:bCs/>
          <w:lang w:val="en-AU"/>
        </w:rPr>
        <w:t xml:space="preserve"> conti</w:t>
      </w:r>
      <w:r w:rsidR="003A5A2E">
        <w:rPr>
          <w:rFonts w:eastAsia="휴먼명조"/>
          <w:bCs/>
          <w:lang w:val="en-AU"/>
        </w:rPr>
        <w:t>nuing support of the APT for the</w:t>
      </w:r>
      <w:r w:rsidRPr="009E00CC">
        <w:rPr>
          <w:rFonts w:eastAsia="휴먼명조"/>
          <w:bCs/>
          <w:lang w:val="en-AU"/>
        </w:rPr>
        <w:t xml:space="preserve"> Members in the</w:t>
      </w:r>
      <w:r>
        <w:rPr>
          <w:rFonts w:eastAsia="휴먼명조"/>
          <w:bCs/>
          <w:lang w:val="en-AU"/>
        </w:rPr>
        <w:t xml:space="preserve"> Pacific.</w:t>
      </w:r>
    </w:p>
    <w:p w:rsidR="00EA53A9" w:rsidRDefault="00EA53A9" w:rsidP="00615E6E">
      <w:pPr>
        <w:jc w:val="both"/>
        <w:rPr>
          <w:rFonts w:eastAsia="휴먼명조"/>
          <w:bCs/>
          <w:lang w:val="en-AU"/>
        </w:rPr>
      </w:pPr>
    </w:p>
    <w:p w:rsidR="009E00CC" w:rsidRDefault="00EA53A9" w:rsidP="00615E6E">
      <w:pPr>
        <w:ind w:left="720" w:hanging="720"/>
        <w:jc w:val="both"/>
      </w:pPr>
      <w:r>
        <w:rPr>
          <w:rFonts w:eastAsia="휴먼명조"/>
          <w:bCs/>
          <w:lang w:val="en-AU"/>
        </w:rPr>
        <w:t>13.</w:t>
      </w:r>
      <w:r w:rsidR="005F279D">
        <w:rPr>
          <w:rFonts w:eastAsia="휴먼명조"/>
          <w:bCs/>
          <w:lang w:val="en-AU"/>
        </w:rPr>
        <w:t>3</w:t>
      </w:r>
      <w:r w:rsidR="002D66C8">
        <w:rPr>
          <w:rFonts w:eastAsia="휴먼명조"/>
          <w:bCs/>
          <w:lang w:val="en-AU"/>
        </w:rPr>
        <w:tab/>
      </w:r>
      <w:r w:rsidRPr="007F7E5E">
        <w:t>A token of ap</w:t>
      </w:r>
      <w:r>
        <w:t xml:space="preserve">preciation was presented to </w:t>
      </w:r>
      <w:r w:rsidRPr="00D1020F">
        <w:rPr>
          <w:rFonts w:eastAsia="휴먼명조"/>
          <w:bCs/>
          <w:lang w:val="en-AU"/>
        </w:rPr>
        <w:t xml:space="preserve">Mr. Paula Ma'u, CEO, </w:t>
      </w:r>
      <w:r w:rsidRPr="00DF4354">
        <w:rPr>
          <w:rFonts w:eastAsia="휴먼명조"/>
          <w:bCs/>
          <w:lang w:val="en-AU"/>
        </w:rPr>
        <w:t>MEIDECC</w:t>
      </w:r>
      <w:r>
        <w:rPr>
          <w:rFonts w:eastAsia="휴먼명조"/>
          <w:bCs/>
          <w:lang w:val="en-AU"/>
        </w:rPr>
        <w:t xml:space="preserve">, </w:t>
      </w:r>
      <w:proofErr w:type="gramStart"/>
      <w:r w:rsidR="00E65451">
        <w:rPr>
          <w:rFonts w:eastAsia="휴먼명조"/>
          <w:bCs/>
          <w:lang w:val="en-AU"/>
        </w:rPr>
        <w:t>Kingdom</w:t>
      </w:r>
      <w:proofErr w:type="gramEnd"/>
      <w:r w:rsidR="00E65451">
        <w:rPr>
          <w:rFonts w:eastAsia="휴먼명조"/>
          <w:bCs/>
          <w:lang w:val="en-AU"/>
        </w:rPr>
        <w:t xml:space="preserve"> of </w:t>
      </w:r>
      <w:r>
        <w:rPr>
          <w:rFonts w:eastAsia="휴먼명조"/>
          <w:bCs/>
          <w:lang w:val="en-AU"/>
        </w:rPr>
        <w:t>Tonga</w:t>
      </w:r>
      <w:r w:rsidR="002D66C8">
        <w:t xml:space="preserve"> by </w:t>
      </w:r>
      <w:r w:rsidRPr="007F7E5E">
        <w:t>the Secretary General of APT.</w:t>
      </w:r>
    </w:p>
    <w:p w:rsidR="00A83B8B" w:rsidRDefault="00A83B8B" w:rsidP="00615E6E">
      <w:pPr>
        <w:ind w:left="720" w:hanging="720"/>
        <w:jc w:val="both"/>
        <w:rPr>
          <w:rFonts w:eastAsia="휴먼명조"/>
          <w:bCs/>
          <w:lang w:val="en-AU"/>
        </w:rPr>
      </w:pPr>
    </w:p>
    <w:p w:rsidR="00A0349F" w:rsidRPr="00D92679" w:rsidRDefault="00EA53A9" w:rsidP="004B5521">
      <w:pPr>
        <w:ind w:left="720" w:hanging="720"/>
        <w:jc w:val="both"/>
        <w:rPr>
          <w:rFonts w:eastAsia="휴먼명조"/>
          <w:bCs/>
          <w:lang w:val="en-AU"/>
        </w:rPr>
      </w:pPr>
      <w:r>
        <w:rPr>
          <w:rFonts w:eastAsia="휴먼명조"/>
          <w:bCs/>
          <w:lang w:val="en-AU"/>
        </w:rPr>
        <w:t>13.</w:t>
      </w:r>
      <w:r w:rsidR="005F279D">
        <w:rPr>
          <w:rFonts w:eastAsia="휴먼명조"/>
          <w:bCs/>
          <w:lang w:val="en-AU"/>
        </w:rPr>
        <w:t>4</w:t>
      </w:r>
      <w:r>
        <w:rPr>
          <w:rFonts w:eastAsia="휴먼명조"/>
          <w:bCs/>
          <w:lang w:val="en-AU"/>
        </w:rPr>
        <w:tab/>
      </w:r>
      <w:r w:rsidR="00D1020F" w:rsidRPr="00D92679">
        <w:rPr>
          <w:rFonts w:eastAsia="휴먼명조"/>
          <w:bCs/>
          <w:lang w:val="en-AU"/>
        </w:rPr>
        <w:t xml:space="preserve">Closing </w:t>
      </w:r>
      <w:r w:rsidR="00D1020F" w:rsidRPr="00D1020F">
        <w:rPr>
          <w:rFonts w:eastAsia="휴먼명조"/>
          <w:bCs/>
          <w:lang w:val="en-AU"/>
        </w:rPr>
        <w:t xml:space="preserve">Address </w:t>
      </w:r>
      <w:r w:rsidR="00D1020F">
        <w:rPr>
          <w:rFonts w:eastAsia="휴먼명조"/>
          <w:bCs/>
          <w:lang w:val="en-AU"/>
        </w:rPr>
        <w:t xml:space="preserve">was delivered </w:t>
      </w:r>
      <w:r w:rsidR="00D1020F" w:rsidRPr="00D1020F">
        <w:rPr>
          <w:rFonts w:eastAsia="휴먼명조"/>
          <w:bCs/>
          <w:lang w:val="en-AU"/>
        </w:rPr>
        <w:t xml:space="preserve">by Mr. Paula Ma'u, CEO, </w:t>
      </w:r>
      <w:r w:rsidR="00D1020F" w:rsidRPr="00DF4354">
        <w:rPr>
          <w:rFonts w:eastAsia="휴먼명조"/>
          <w:bCs/>
          <w:lang w:val="en-AU"/>
        </w:rPr>
        <w:t>MEIDECC</w:t>
      </w:r>
      <w:r w:rsidR="00D1020F">
        <w:rPr>
          <w:rFonts w:eastAsia="휴먼명조"/>
          <w:bCs/>
          <w:lang w:val="en-AU"/>
        </w:rPr>
        <w:t xml:space="preserve">, </w:t>
      </w:r>
      <w:proofErr w:type="gramStart"/>
      <w:r w:rsidR="00E65451">
        <w:rPr>
          <w:rFonts w:eastAsia="휴먼명조"/>
          <w:bCs/>
          <w:lang w:val="en-AU"/>
        </w:rPr>
        <w:t>Kingdom</w:t>
      </w:r>
      <w:proofErr w:type="gramEnd"/>
      <w:r w:rsidR="00E65451">
        <w:rPr>
          <w:rFonts w:eastAsia="휴먼명조"/>
          <w:bCs/>
          <w:lang w:val="en-AU"/>
        </w:rPr>
        <w:t xml:space="preserve"> of </w:t>
      </w:r>
      <w:r w:rsidR="00D1020F">
        <w:rPr>
          <w:rFonts w:eastAsia="휴먼명조"/>
          <w:bCs/>
          <w:lang w:val="en-AU"/>
        </w:rPr>
        <w:t>Tonga.</w:t>
      </w:r>
      <w:r w:rsidR="009E00CC">
        <w:rPr>
          <w:rFonts w:eastAsia="휴먼명조"/>
          <w:bCs/>
          <w:lang w:val="en-AU"/>
        </w:rPr>
        <w:t xml:space="preserve"> </w:t>
      </w:r>
    </w:p>
    <w:p w:rsidR="009E00CC" w:rsidRDefault="009E00CC" w:rsidP="00D1020F">
      <w:pPr>
        <w:ind w:left="450" w:hanging="450"/>
        <w:rPr>
          <w:rFonts w:eastAsia="휴먼명조"/>
          <w:bCs/>
          <w:lang w:val="en-AU"/>
        </w:rPr>
      </w:pPr>
    </w:p>
    <w:p w:rsidR="00EA53A9" w:rsidRDefault="00EA53A9" w:rsidP="00D1020F">
      <w:pPr>
        <w:ind w:left="450" w:hanging="450"/>
        <w:rPr>
          <w:rFonts w:eastAsia="휴먼명조"/>
          <w:bCs/>
          <w:lang w:val="en-AU"/>
        </w:rPr>
      </w:pPr>
      <w:r>
        <w:rPr>
          <w:rFonts w:eastAsia="휴먼명조"/>
          <w:bCs/>
          <w:lang w:val="en-AU"/>
        </w:rPr>
        <w:lastRenderedPageBreak/>
        <w:t>13.4</w:t>
      </w:r>
      <w:r>
        <w:rPr>
          <w:rFonts w:eastAsia="휴먼명조"/>
          <w:bCs/>
          <w:lang w:val="en-AU"/>
        </w:rPr>
        <w:tab/>
      </w:r>
      <w:r>
        <w:rPr>
          <w:rFonts w:eastAsia="휴먼명조"/>
          <w:bCs/>
          <w:lang w:val="en-AU"/>
        </w:rPr>
        <w:tab/>
      </w:r>
      <w:r w:rsidR="00615E6E">
        <w:rPr>
          <w:rFonts w:eastAsia="휴먼명조"/>
          <w:bCs/>
          <w:lang w:val="en-AU"/>
        </w:rPr>
        <w:t>The meeting was closed with</w:t>
      </w:r>
      <w:r w:rsidR="008A63F7">
        <w:rPr>
          <w:rFonts w:eastAsia="휴먼명조"/>
          <w:bCs/>
          <w:lang w:val="en-AU"/>
        </w:rPr>
        <w:t xml:space="preserve"> closing prayer.</w:t>
      </w:r>
    </w:p>
    <w:p w:rsidR="008A63F7" w:rsidRDefault="008A63F7" w:rsidP="00D1020F">
      <w:pPr>
        <w:ind w:left="450" w:hanging="450"/>
        <w:rPr>
          <w:rFonts w:eastAsia="휴먼명조"/>
          <w:bCs/>
          <w:lang w:val="en-AU"/>
        </w:rPr>
      </w:pPr>
      <w:r>
        <w:rPr>
          <w:rFonts w:eastAsia="휴먼명조"/>
          <w:bCs/>
          <w:lang w:val="en-AU"/>
        </w:rPr>
        <w:t xml:space="preserve"> </w:t>
      </w:r>
    </w:p>
    <w:p w:rsidR="00114788" w:rsidRDefault="00114788" w:rsidP="00D1020F">
      <w:pPr>
        <w:ind w:left="450" w:hanging="450"/>
        <w:rPr>
          <w:rFonts w:eastAsia="휴먼명조"/>
          <w:bCs/>
          <w:lang w:val="en-AU"/>
        </w:rPr>
      </w:pPr>
    </w:p>
    <w:p w:rsidR="00114788" w:rsidRDefault="00114788" w:rsidP="00D1020F">
      <w:pPr>
        <w:ind w:left="450" w:hanging="450"/>
        <w:rPr>
          <w:rFonts w:eastAsia="휴먼명조"/>
          <w:bCs/>
          <w:lang w:val="en-AU"/>
        </w:rPr>
      </w:pPr>
    </w:p>
    <w:p w:rsidR="00114788" w:rsidRDefault="00114788" w:rsidP="00D1020F">
      <w:pPr>
        <w:ind w:left="450" w:hanging="450"/>
        <w:rPr>
          <w:rFonts w:eastAsia="휴먼명조"/>
          <w:bCs/>
          <w:lang w:val="en-AU"/>
        </w:rPr>
      </w:pPr>
    </w:p>
    <w:p w:rsidR="00114788" w:rsidRDefault="00114788" w:rsidP="00D1020F">
      <w:pPr>
        <w:ind w:left="450" w:hanging="450"/>
        <w:rPr>
          <w:rFonts w:eastAsia="휴먼명조"/>
          <w:bCs/>
          <w:lang w:val="en-AU"/>
        </w:rPr>
      </w:pPr>
    </w:p>
    <w:p w:rsidR="00AD6150" w:rsidRDefault="00AD6150" w:rsidP="00AD6150">
      <w:pPr>
        <w:jc w:val="center"/>
      </w:pPr>
      <w:r>
        <w:t>___________</w:t>
      </w:r>
    </w:p>
    <w:sectPr w:rsidR="00AD6150"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A5" w:rsidRDefault="00813AA5">
      <w:r>
        <w:separator/>
      </w:r>
    </w:p>
  </w:endnote>
  <w:endnote w:type="continuationSeparator" w:id="0">
    <w:p w:rsidR="00813AA5" w:rsidRDefault="0081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휴먼명조">
    <w:altName w:val="Batang"/>
    <w:panose1 w:val="00000000000000000000"/>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75" w:rsidRDefault="001B2D4B" w:rsidP="002C07DA">
    <w:pPr>
      <w:pStyle w:val="Footer"/>
      <w:framePr w:wrap="around" w:vAnchor="text" w:hAnchor="margin" w:xAlign="right" w:y="1"/>
      <w:rPr>
        <w:rStyle w:val="PageNumber"/>
      </w:rPr>
    </w:pPr>
    <w:r>
      <w:rPr>
        <w:rStyle w:val="PageNumber"/>
      </w:rPr>
      <w:fldChar w:fldCharType="begin"/>
    </w:r>
    <w:r w:rsidR="00CF2975">
      <w:rPr>
        <w:rStyle w:val="PageNumber"/>
      </w:rPr>
      <w:instrText xml:space="preserve">PAGE  </w:instrText>
    </w:r>
    <w:r>
      <w:rPr>
        <w:rStyle w:val="PageNumber"/>
      </w:rPr>
      <w:fldChar w:fldCharType="end"/>
    </w:r>
  </w:p>
  <w:p w:rsidR="00CF2975" w:rsidRDefault="00CF297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75" w:rsidRDefault="00CF2975" w:rsidP="002C7EA9">
    <w:pPr>
      <w:pStyle w:val="Footer"/>
      <w:ind w:right="360"/>
      <w:jc w:val="right"/>
    </w:pPr>
    <w:r w:rsidRPr="002C7EA9">
      <w:rPr>
        <w:rStyle w:val="PageNumber"/>
      </w:rPr>
      <w:t xml:space="preserve">Page </w:t>
    </w:r>
    <w:r w:rsidR="001B2D4B" w:rsidRPr="002C7EA9">
      <w:rPr>
        <w:rStyle w:val="PageNumber"/>
      </w:rPr>
      <w:fldChar w:fldCharType="begin"/>
    </w:r>
    <w:r w:rsidRPr="002C7EA9">
      <w:rPr>
        <w:rStyle w:val="PageNumber"/>
      </w:rPr>
      <w:instrText xml:space="preserve"> PAGE </w:instrText>
    </w:r>
    <w:r w:rsidR="001B2D4B" w:rsidRPr="002C7EA9">
      <w:rPr>
        <w:rStyle w:val="PageNumber"/>
      </w:rPr>
      <w:fldChar w:fldCharType="separate"/>
    </w:r>
    <w:r w:rsidR="00CD730D">
      <w:rPr>
        <w:rStyle w:val="PageNumber"/>
        <w:noProof/>
      </w:rPr>
      <w:t>18</w:t>
    </w:r>
    <w:r w:rsidR="001B2D4B" w:rsidRPr="002C7EA9">
      <w:rPr>
        <w:rStyle w:val="PageNumber"/>
      </w:rPr>
      <w:fldChar w:fldCharType="end"/>
    </w:r>
    <w:r w:rsidRPr="002C7EA9">
      <w:rPr>
        <w:rStyle w:val="PageNumber"/>
      </w:rPr>
      <w:t xml:space="preserve"> of </w:t>
    </w:r>
    <w:r w:rsidR="001B2D4B" w:rsidRPr="002C7EA9">
      <w:rPr>
        <w:rStyle w:val="PageNumber"/>
      </w:rPr>
      <w:fldChar w:fldCharType="begin"/>
    </w:r>
    <w:r w:rsidRPr="002C7EA9">
      <w:rPr>
        <w:rStyle w:val="PageNumber"/>
      </w:rPr>
      <w:instrText xml:space="preserve"> NUMPAGES </w:instrText>
    </w:r>
    <w:r w:rsidR="001B2D4B" w:rsidRPr="002C7EA9">
      <w:rPr>
        <w:rStyle w:val="PageNumber"/>
      </w:rPr>
      <w:fldChar w:fldCharType="separate"/>
    </w:r>
    <w:r w:rsidR="00CD730D">
      <w:rPr>
        <w:rStyle w:val="PageNumber"/>
        <w:noProof/>
      </w:rPr>
      <w:t>18</w:t>
    </w:r>
    <w:r w:rsidR="001B2D4B"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F2975">
      <w:trPr>
        <w:cantSplit/>
        <w:trHeight w:val="204"/>
        <w:jc w:val="center"/>
      </w:trPr>
      <w:tc>
        <w:tcPr>
          <w:tcW w:w="1617" w:type="dxa"/>
          <w:tcBorders>
            <w:top w:val="single" w:sz="12" w:space="0" w:color="auto"/>
          </w:tcBorders>
        </w:tcPr>
        <w:p w:rsidR="00CF2975" w:rsidRDefault="00CF2975" w:rsidP="00762576">
          <w:pPr>
            <w:rPr>
              <w:b/>
              <w:bCs/>
            </w:rPr>
          </w:pPr>
        </w:p>
      </w:tc>
      <w:tc>
        <w:tcPr>
          <w:tcW w:w="4394" w:type="dxa"/>
          <w:tcBorders>
            <w:top w:val="single" w:sz="12" w:space="0" w:color="auto"/>
          </w:tcBorders>
        </w:tcPr>
        <w:p w:rsidR="00CF2975" w:rsidRDefault="00CF2975" w:rsidP="006629F9">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CF2975" w:rsidRDefault="00CF2975" w:rsidP="007D703C">
          <w:pPr>
            <w:rPr>
              <w:lang w:eastAsia="ja-JP"/>
            </w:rPr>
          </w:pPr>
        </w:p>
      </w:tc>
    </w:tr>
  </w:tbl>
  <w:p w:rsidR="00CF2975" w:rsidRDefault="00CF2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A5" w:rsidRDefault="00813AA5">
      <w:r>
        <w:separator/>
      </w:r>
    </w:p>
  </w:footnote>
  <w:footnote w:type="continuationSeparator" w:id="0">
    <w:p w:rsidR="00813AA5" w:rsidRDefault="0081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75" w:rsidRDefault="00CF2975" w:rsidP="00C15633">
    <w:pPr>
      <w:pStyle w:val="Header"/>
      <w:tabs>
        <w:tab w:val="center" w:pos="4763"/>
        <w:tab w:val="left" w:pos="5820"/>
      </w:tabs>
      <w:rPr>
        <w:lang w:eastAsia="ko-KR"/>
      </w:rPr>
    </w:pPr>
    <w:r>
      <w:rPr>
        <w:lang w:eastAsia="ko-KR"/>
      </w:rPr>
      <w:tab/>
    </w:r>
  </w:p>
  <w:p w:rsidR="00CF2975" w:rsidRDefault="00CF2975"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C86"/>
    <w:multiLevelType w:val="multilevel"/>
    <w:tmpl w:val="4FB4FC0E"/>
    <w:lvl w:ilvl="0">
      <w:start w:val="1"/>
      <w:numFmt w:val="decimal"/>
      <w:lvlText w:val="%1."/>
      <w:lvlJc w:val="left"/>
      <w:pPr>
        <w:ind w:left="360" w:hanging="360"/>
      </w:pPr>
    </w:lvl>
    <w:lvl w:ilvl="1">
      <w:start w:val="1"/>
      <w:numFmt w:val="decimal"/>
      <w:isLgl/>
      <w:lvlText w:val="%1.%2"/>
      <w:lvlJc w:val="left"/>
      <w:pPr>
        <w:ind w:left="510" w:hanging="510"/>
      </w:pPr>
      <w:rPr>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8391434"/>
    <w:multiLevelType w:val="multilevel"/>
    <w:tmpl w:val="63F049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35264"/>
    <w:multiLevelType w:val="hybridMultilevel"/>
    <w:tmpl w:val="10B2E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1573A"/>
    <w:multiLevelType w:val="multilevel"/>
    <w:tmpl w:val="225C85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23E8C"/>
    <w:multiLevelType w:val="multilevel"/>
    <w:tmpl w:val="DE5AB912"/>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517371"/>
    <w:multiLevelType w:val="multilevel"/>
    <w:tmpl w:val="8FCC1D2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ACC49A2"/>
    <w:multiLevelType w:val="multilevel"/>
    <w:tmpl w:val="FED831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4597D"/>
    <w:multiLevelType w:val="multilevel"/>
    <w:tmpl w:val="BE2A028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D8403FA"/>
    <w:multiLevelType w:val="multilevel"/>
    <w:tmpl w:val="E2B4C2F6"/>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E36366F"/>
    <w:multiLevelType w:val="multilevel"/>
    <w:tmpl w:val="1F7088A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9A1A7F"/>
    <w:multiLevelType w:val="multilevel"/>
    <w:tmpl w:val="61D20A94"/>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3B2F1C"/>
    <w:multiLevelType w:val="multilevel"/>
    <w:tmpl w:val="03F8B02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FB067C"/>
    <w:multiLevelType w:val="multilevel"/>
    <w:tmpl w:val="00F618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031FE9"/>
    <w:multiLevelType w:val="multilevel"/>
    <w:tmpl w:val="C662235E"/>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567F89"/>
    <w:multiLevelType w:val="multilevel"/>
    <w:tmpl w:val="E110A5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245DEF"/>
    <w:multiLevelType w:val="multilevel"/>
    <w:tmpl w:val="DFA43B6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F946C1B"/>
    <w:multiLevelType w:val="hybridMultilevel"/>
    <w:tmpl w:val="348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6534"/>
    <w:multiLevelType w:val="multilevel"/>
    <w:tmpl w:val="4A529B74"/>
    <w:lvl w:ilvl="0">
      <w:start w:val="1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51641E"/>
    <w:multiLevelType w:val="multilevel"/>
    <w:tmpl w:val="234C7AD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DA3D50"/>
    <w:multiLevelType w:val="multilevel"/>
    <w:tmpl w:val="EB804310"/>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A30617"/>
    <w:multiLevelType w:val="hybridMultilevel"/>
    <w:tmpl w:val="6F405ADA"/>
    <w:lvl w:ilvl="0" w:tplc="E4C05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04D9D"/>
    <w:multiLevelType w:val="hybridMultilevel"/>
    <w:tmpl w:val="C1F0CCD4"/>
    <w:lvl w:ilvl="0" w:tplc="05D62340">
      <w:start w:val="3"/>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AC4445"/>
    <w:multiLevelType w:val="hybridMultilevel"/>
    <w:tmpl w:val="F42615A2"/>
    <w:lvl w:ilvl="0" w:tplc="82847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5006C3"/>
    <w:multiLevelType w:val="hybridMultilevel"/>
    <w:tmpl w:val="F42615A2"/>
    <w:lvl w:ilvl="0" w:tplc="82847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252669"/>
    <w:multiLevelType w:val="multilevel"/>
    <w:tmpl w:val="1F985FDE"/>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706BBF"/>
    <w:multiLevelType w:val="hybridMultilevel"/>
    <w:tmpl w:val="7B2A8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34DA2"/>
    <w:multiLevelType w:val="hybridMultilevel"/>
    <w:tmpl w:val="5B0C5542"/>
    <w:lvl w:ilvl="0" w:tplc="AC4C6AE6">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D0DFD"/>
    <w:multiLevelType w:val="multilevel"/>
    <w:tmpl w:val="AF68A17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2E1BF9"/>
    <w:multiLevelType w:val="multilevel"/>
    <w:tmpl w:val="AD1CB8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4"/>
  </w:num>
  <w:num w:numId="5">
    <w:abstractNumId w:val="1"/>
  </w:num>
  <w:num w:numId="6">
    <w:abstractNumId w:val="8"/>
  </w:num>
  <w:num w:numId="7">
    <w:abstractNumId w:val="2"/>
  </w:num>
  <w:num w:numId="8">
    <w:abstractNumId w:val="20"/>
  </w:num>
  <w:num w:numId="9">
    <w:abstractNumId w:val="15"/>
  </w:num>
  <w:num w:numId="10">
    <w:abstractNumId w:val="23"/>
  </w:num>
  <w:num w:numId="11">
    <w:abstractNumId w:val="10"/>
  </w:num>
  <w:num w:numId="12">
    <w:abstractNumId w:val="21"/>
  </w:num>
  <w:num w:numId="13">
    <w:abstractNumId w:val="17"/>
  </w:num>
  <w:num w:numId="14">
    <w:abstractNumId w:val="19"/>
  </w:num>
  <w:num w:numId="15">
    <w:abstractNumId w:val="13"/>
  </w:num>
  <w:num w:numId="16">
    <w:abstractNumId w:val="9"/>
  </w:num>
  <w:num w:numId="17">
    <w:abstractNumId w:val="27"/>
  </w:num>
  <w:num w:numId="18">
    <w:abstractNumId w:val="11"/>
  </w:num>
  <w:num w:numId="19">
    <w:abstractNumId w:val="18"/>
  </w:num>
  <w:num w:numId="20">
    <w:abstractNumId w:val="26"/>
  </w:num>
  <w:num w:numId="21">
    <w:abstractNumId w:val="5"/>
  </w:num>
  <w:num w:numId="22">
    <w:abstractNumId w:val="24"/>
  </w:num>
  <w:num w:numId="23">
    <w:abstractNumId w:val="28"/>
  </w:num>
  <w:num w:numId="24">
    <w:abstractNumId w:val="14"/>
  </w:num>
  <w:num w:numId="25">
    <w:abstractNumId w:val="6"/>
  </w:num>
  <w:num w:numId="26">
    <w:abstractNumId w:val="7"/>
  </w:num>
  <w:num w:numId="27">
    <w:abstractNumId w:val="25"/>
  </w:num>
  <w:num w:numId="28">
    <w:abstractNumId w:val="22"/>
  </w:num>
  <w:num w:numId="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50"/>
    <w:rsid w:val="00000F88"/>
    <w:rsid w:val="000035CD"/>
    <w:rsid w:val="00004232"/>
    <w:rsid w:val="00011FB5"/>
    <w:rsid w:val="0001728E"/>
    <w:rsid w:val="00021A0F"/>
    <w:rsid w:val="00021A27"/>
    <w:rsid w:val="00023B1C"/>
    <w:rsid w:val="0002734B"/>
    <w:rsid w:val="0003273B"/>
    <w:rsid w:val="00033C85"/>
    <w:rsid w:val="00034FC3"/>
    <w:rsid w:val="0003595B"/>
    <w:rsid w:val="000362EA"/>
    <w:rsid w:val="000411E8"/>
    <w:rsid w:val="0004303F"/>
    <w:rsid w:val="00043B16"/>
    <w:rsid w:val="00044C77"/>
    <w:rsid w:val="000453F3"/>
    <w:rsid w:val="0004581D"/>
    <w:rsid w:val="000460B9"/>
    <w:rsid w:val="000467DD"/>
    <w:rsid w:val="000527F9"/>
    <w:rsid w:val="00054A1F"/>
    <w:rsid w:val="000560F6"/>
    <w:rsid w:val="00057EFC"/>
    <w:rsid w:val="00060E5C"/>
    <w:rsid w:val="00061389"/>
    <w:rsid w:val="00063B74"/>
    <w:rsid w:val="0006467B"/>
    <w:rsid w:val="00067E77"/>
    <w:rsid w:val="000713CF"/>
    <w:rsid w:val="000770D2"/>
    <w:rsid w:val="00077F31"/>
    <w:rsid w:val="00080D7B"/>
    <w:rsid w:val="00081CD2"/>
    <w:rsid w:val="000834AD"/>
    <w:rsid w:val="00090E2F"/>
    <w:rsid w:val="00091280"/>
    <w:rsid w:val="0009175E"/>
    <w:rsid w:val="00092E2E"/>
    <w:rsid w:val="00097811"/>
    <w:rsid w:val="000A438C"/>
    <w:rsid w:val="000A5418"/>
    <w:rsid w:val="000B2822"/>
    <w:rsid w:val="000B3376"/>
    <w:rsid w:val="000B6BDF"/>
    <w:rsid w:val="000C2510"/>
    <w:rsid w:val="000D46CD"/>
    <w:rsid w:val="000D47AD"/>
    <w:rsid w:val="000D66AC"/>
    <w:rsid w:val="000D6CEF"/>
    <w:rsid w:val="000D7185"/>
    <w:rsid w:val="000E5D12"/>
    <w:rsid w:val="000F292B"/>
    <w:rsid w:val="000F517C"/>
    <w:rsid w:val="000F5210"/>
    <w:rsid w:val="000F5540"/>
    <w:rsid w:val="000F5ACD"/>
    <w:rsid w:val="00101FA9"/>
    <w:rsid w:val="00103D43"/>
    <w:rsid w:val="00104B10"/>
    <w:rsid w:val="00107B49"/>
    <w:rsid w:val="00114788"/>
    <w:rsid w:val="001215D2"/>
    <w:rsid w:val="00131EB7"/>
    <w:rsid w:val="001400C5"/>
    <w:rsid w:val="001414B8"/>
    <w:rsid w:val="00142745"/>
    <w:rsid w:val="00142D9E"/>
    <w:rsid w:val="00142F28"/>
    <w:rsid w:val="00143E04"/>
    <w:rsid w:val="00153514"/>
    <w:rsid w:val="001539DD"/>
    <w:rsid w:val="00156260"/>
    <w:rsid w:val="00157719"/>
    <w:rsid w:val="00160E0E"/>
    <w:rsid w:val="001615CA"/>
    <w:rsid w:val="00164920"/>
    <w:rsid w:val="00167D8D"/>
    <w:rsid w:val="0017037D"/>
    <w:rsid w:val="00172286"/>
    <w:rsid w:val="00173909"/>
    <w:rsid w:val="00177128"/>
    <w:rsid w:val="00177489"/>
    <w:rsid w:val="001777E0"/>
    <w:rsid w:val="0018180F"/>
    <w:rsid w:val="00181AA4"/>
    <w:rsid w:val="00183155"/>
    <w:rsid w:val="00183DEA"/>
    <w:rsid w:val="00184339"/>
    <w:rsid w:val="00184949"/>
    <w:rsid w:val="00184F34"/>
    <w:rsid w:val="00192138"/>
    <w:rsid w:val="00192C69"/>
    <w:rsid w:val="00194FEA"/>
    <w:rsid w:val="00196568"/>
    <w:rsid w:val="001A17B6"/>
    <w:rsid w:val="001A2F16"/>
    <w:rsid w:val="001A3EC6"/>
    <w:rsid w:val="001A5F30"/>
    <w:rsid w:val="001A7B19"/>
    <w:rsid w:val="001A7B51"/>
    <w:rsid w:val="001A7F9A"/>
    <w:rsid w:val="001B0EF4"/>
    <w:rsid w:val="001B18C2"/>
    <w:rsid w:val="001B1FDB"/>
    <w:rsid w:val="001B2D4B"/>
    <w:rsid w:val="001B3DD3"/>
    <w:rsid w:val="001B5FC3"/>
    <w:rsid w:val="001C1ACB"/>
    <w:rsid w:val="001C24EB"/>
    <w:rsid w:val="001C4844"/>
    <w:rsid w:val="001C5B0F"/>
    <w:rsid w:val="001C5BD9"/>
    <w:rsid w:val="001C79F8"/>
    <w:rsid w:val="001D0736"/>
    <w:rsid w:val="001D224C"/>
    <w:rsid w:val="001D53AC"/>
    <w:rsid w:val="001D5723"/>
    <w:rsid w:val="001D5D7E"/>
    <w:rsid w:val="001D6A8C"/>
    <w:rsid w:val="001D6B2A"/>
    <w:rsid w:val="001D6C30"/>
    <w:rsid w:val="001D6EE1"/>
    <w:rsid w:val="001E002F"/>
    <w:rsid w:val="001E11AE"/>
    <w:rsid w:val="001E1E92"/>
    <w:rsid w:val="001E1ECC"/>
    <w:rsid w:val="001E3BFE"/>
    <w:rsid w:val="001E4E04"/>
    <w:rsid w:val="001E5B24"/>
    <w:rsid w:val="001F223C"/>
    <w:rsid w:val="001F52AE"/>
    <w:rsid w:val="001F78BE"/>
    <w:rsid w:val="00203EC6"/>
    <w:rsid w:val="00207863"/>
    <w:rsid w:val="0021060A"/>
    <w:rsid w:val="00212C2D"/>
    <w:rsid w:val="00213DB8"/>
    <w:rsid w:val="00215C99"/>
    <w:rsid w:val="00221E6D"/>
    <w:rsid w:val="00227C45"/>
    <w:rsid w:val="00230B04"/>
    <w:rsid w:val="002336B3"/>
    <w:rsid w:val="00233DC7"/>
    <w:rsid w:val="00236544"/>
    <w:rsid w:val="00237E34"/>
    <w:rsid w:val="002417D2"/>
    <w:rsid w:val="00246486"/>
    <w:rsid w:val="002543FB"/>
    <w:rsid w:val="00254A1B"/>
    <w:rsid w:val="00254FE2"/>
    <w:rsid w:val="00255581"/>
    <w:rsid w:val="00256A0F"/>
    <w:rsid w:val="00256F54"/>
    <w:rsid w:val="00260AE5"/>
    <w:rsid w:val="00261869"/>
    <w:rsid w:val="00262822"/>
    <w:rsid w:val="00262A42"/>
    <w:rsid w:val="00263990"/>
    <w:rsid w:val="00266AC1"/>
    <w:rsid w:val="00267609"/>
    <w:rsid w:val="00271B04"/>
    <w:rsid w:val="002727C9"/>
    <w:rsid w:val="00274612"/>
    <w:rsid w:val="00275954"/>
    <w:rsid w:val="0028454D"/>
    <w:rsid w:val="00284E7B"/>
    <w:rsid w:val="00290DAE"/>
    <w:rsid w:val="00291C9E"/>
    <w:rsid w:val="002926D4"/>
    <w:rsid w:val="00293F86"/>
    <w:rsid w:val="002A036E"/>
    <w:rsid w:val="002B0CA5"/>
    <w:rsid w:val="002B3B9A"/>
    <w:rsid w:val="002B5AA8"/>
    <w:rsid w:val="002B5D09"/>
    <w:rsid w:val="002B60C5"/>
    <w:rsid w:val="002B65C9"/>
    <w:rsid w:val="002B670F"/>
    <w:rsid w:val="002C07DA"/>
    <w:rsid w:val="002C0B5C"/>
    <w:rsid w:val="002C18EC"/>
    <w:rsid w:val="002C5844"/>
    <w:rsid w:val="002C5C41"/>
    <w:rsid w:val="002C6D7B"/>
    <w:rsid w:val="002C7786"/>
    <w:rsid w:val="002C7A92"/>
    <w:rsid w:val="002C7EA9"/>
    <w:rsid w:val="002D1774"/>
    <w:rsid w:val="002D66C8"/>
    <w:rsid w:val="002D79A7"/>
    <w:rsid w:val="002E0771"/>
    <w:rsid w:val="002E1C4C"/>
    <w:rsid w:val="002E328B"/>
    <w:rsid w:val="002E4ED6"/>
    <w:rsid w:val="002F73A4"/>
    <w:rsid w:val="003000FB"/>
    <w:rsid w:val="00300219"/>
    <w:rsid w:val="00301B38"/>
    <w:rsid w:val="00307585"/>
    <w:rsid w:val="00307789"/>
    <w:rsid w:val="00310943"/>
    <w:rsid w:val="00312A39"/>
    <w:rsid w:val="003212D7"/>
    <w:rsid w:val="00327DD2"/>
    <w:rsid w:val="00333673"/>
    <w:rsid w:val="00342F20"/>
    <w:rsid w:val="003450D7"/>
    <w:rsid w:val="00345C30"/>
    <w:rsid w:val="003461E9"/>
    <w:rsid w:val="00347B67"/>
    <w:rsid w:val="00351798"/>
    <w:rsid w:val="00354211"/>
    <w:rsid w:val="003555C3"/>
    <w:rsid w:val="00355CE7"/>
    <w:rsid w:val="003574EB"/>
    <w:rsid w:val="00360C93"/>
    <w:rsid w:val="00362049"/>
    <w:rsid w:val="003628E4"/>
    <w:rsid w:val="00365A57"/>
    <w:rsid w:val="003662DA"/>
    <w:rsid w:val="0036681E"/>
    <w:rsid w:val="003715C4"/>
    <w:rsid w:val="003721CD"/>
    <w:rsid w:val="00372C87"/>
    <w:rsid w:val="0037541E"/>
    <w:rsid w:val="003765E0"/>
    <w:rsid w:val="003809C7"/>
    <w:rsid w:val="003809D6"/>
    <w:rsid w:val="003817FD"/>
    <w:rsid w:val="0038216C"/>
    <w:rsid w:val="0039185A"/>
    <w:rsid w:val="0039217B"/>
    <w:rsid w:val="00393F02"/>
    <w:rsid w:val="003A5A2E"/>
    <w:rsid w:val="003B413D"/>
    <w:rsid w:val="003B6263"/>
    <w:rsid w:val="003B65B4"/>
    <w:rsid w:val="003B6B2B"/>
    <w:rsid w:val="003C24C5"/>
    <w:rsid w:val="003C2647"/>
    <w:rsid w:val="003C64A7"/>
    <w:rsid w:val="003C6625"/>
    <w:rsid w:val="003C6F84"/>
    <w:rsid w:val="003D04C7"/>
    <w:rsid w:val="003D1EEA"/>
    <w:rsid w:val="003D3FDA"/>
    <w:rsid w:val="003D6AD1"/>
    <w:rsid w:val="003D6D78"/>
    <w:rsid w:val="003E1490"/>
    <w:rsid w:val="003E623D"/>
    <w:rsid w:val="003F0A34"/>
    <w:rsid w:val="003F2C43"/>
    <w:rsid w:val="003F2E12"/>
    <w:rsid w:val="003F627F"/>
    <w:rsid w:val="00401AEF"/>
    <w:rsid w:val="0040268E"/>
    <w:rsid w:val="00404CD5"/>
    <w:rsid w:val="00410DC0"/>
    <w:rsid w:val="004130A5"/>
    <w:rsid w:val="00413249"/>
    <w:rsid w:val="004175B1"/>
    <w:rsid w:val="0041787A"/>
    <w:rsid w:val="004178F9"/>
    <w:rsid w:val="00420822"/>
    <w:rsid w:val="004239BE"/>
    <w:rsid w:val="00425CE9"/>
    <w:rsid w:val="0042749E"/>
    <w:rsid w:val="004274A7"/>
    <w:rsid w:val="00430992"/>
    <w:rsid w:val="0043345E"/>
    <w:rsid w:val="00437E8E"/>
    <w:rsid w:val="00440898"/>
    <w:rsid w:val="004521AE"/>
    <w:rsid w:val="00454082"/>
    <w:rsid w:val="0045458F"/>
    <w:rsid w:val="00456651"/>
    <w:rsid w:val="004608A1"/>
    <w:rsid w:val="0046305D"/>
    <w:rsid w:val="004633B4"/>
    <w:rsid w:val="00471409"/>
    <w:rsid w:val="00472DDA"/>
    <w:rsid w:val="00473CE1"/>
    <w:rsid w:val="00477057"/>
    <w:rsid w:val="00477ADA"/>
    <w:rsid w:val="00484206"/>
    <w:rsid w:val="004848FC"/>
    <w:rsid w:val="004951F0"/>
    <w:rsid w:val="00495FFB"/>
    <w:rsid w:val="00497902"/>
    <w:rsid w:val="004A0D2D"/>
    <w:rsid w:val="004A1DD0"/>
    <w:rsid w:val="004A5152"/>
    <w:rsid w:val="004B2848"/>
    <w:rsid w:val="004B3553"/>
    <w:rsid w:val="004B5521"/>
    <w:rsid w:val="004C1E5D"/>
    <w:rsid w:val="004C388C"/>
    <w:rsid w:val="004C4A45"/>
    <w:rsid w:val="004C51E6"/>
    <w:rsid w:val="004C52B1"/>
    <w:rsid w:val="004C77B4"/>
    <w:rsid w:val="004C77F4"/>
    <w:rsid w:val="004D2BE9"/>
    <w:rsid w:val="004D302C"/>
    <w:rsid w:val="004D51D7"/>
    <w:rsid w:val="004D79CB"/>
    <w:rsid w:val="004D7EAE"/>
    <w:rsid w:val="004E4F60"/>
    <w:rsid w:val="004E6C7C"/>
    <w:rsid w:val="004F0FBB"/>
    <w:rsid w:val="004F31CF"/>
    <w:rsid w:val="004F4AB8"/>
    <w:rsid w:val="00503EEE"/>
    <w:rsid w:val="0050413E"/>
    <w:rsid w:val="00510B62"/>
    <w:rsid w:val="0051177A"/>
    <w:rsid w:val="00511D45"/>
    <w:rsid w:val="00511EF2"/>
    <w:rsid w:val="005122BA"/>
    <w:rsid w:val="00513340"/>
    <w:rsid w:val="00526A7F"/>
    <w:rsid w:val="005271C0"/>
    <w:rsid w:val="00530E8C"/>
    <w:rsid w:val="00534248"/>
    <w:rsid w:val="00535B8A"/>
    <w:rsid w:val="00540397"/>
    <w:rsid w:val="00545630"/>
    <w:rsid w:val="00545933"/>
    <w:rsid w:val="00553437"/>
    <w:rsid w:val="00556DA8"/>
    <w:rsid w:val="005572DE"/>
    <w:rsid w:val="00557544"/>
    <w:rsid w:val="005613E0"/>
    <w:rsid w:val="00566241"/>
    <w:rsid w:val="00566517"/>
    <w:rsid w:val="0056672E"/>
    <w:rsid w:val="00566DF7"/>
    <w:rsid w:val="00566F4F"/>
    <w:rsid w:val="00577846"/>
    <w:rsid w:val="00581B0D"/>
    <w:rsid w:val="005839ED"/>
    <w:rsid w:val="00587875"/>
    <w:rsid w:val="00591F52"/>
    <w:rsid w:val="005934EC"/>
    <w:rsid w:val="0059509A"/>
    <w:rsid w:val="0059783A"/>
    <w:rsid w:val="00597FBF"/>
    <w:rsid w:val="005A02FE"/>
    <w:rsid w:val="005A0D16"/>
    <w:rsid w:val="005A789F"/>
    <w:rsid w:val="005B005D"/>
    <w:rsid w:val="005B0548"/>
    <w:rsid w:val="005B099A"/>
    <w:rsid w:val="005B1174"/>
    <w:rsid w:val="005B1619"/>
    <w:rsid w:val="005B69B3"/>
    <w:rsid w:val="005B7299"/>
    <w:rsid w:val="005C15F2"/>
    <w:rsid w:val="005C16AD"/>
    <w:rsid w:val="005C7048"/>
    <w:rsid w:val="005D104C"/>
    <w:rsid w:val="005D24F8"/>
    <w:rsid w:val="005D2A60"/>
    <w:rsid w:val="005E445E"/>
    <w:rsid w:val="005F279D"/>
    <w:rsid w:val="00601614"/>
    <w:rsid w:val="006016E0"/>
    <w:rsid w:val="00602852"/>
    <w:rsid w:val="00604FB8"/>
    <w:rsid w:val="00607E2B"/>
    <w:rsid w:val="00610AD5"/>
    <w:rsid w:val="00613BA5"/>
    <w:rsid w:val="006152F4"/>
    <w:rsid w:val="00615E6E"/>
    <w:rsid w:val="00617C30"/>
    <w:rsid w:val="00617D74"/>
    <w:rsid w:val="00623CE1"/>
    <w:rsid w:val="0063062B"/>
    <w:rsid w:val="00632417"/>
    <w:rsid w:val="006331C6"/>
    <w:rsid w:val="00635600"/>
    <w:rsid w:val="00640517"/>
    <w:rsid w:val="00641EB9"/>
    <w:rsid w:val="006424D7"/>
    <w:rsid w:val="00650389"/>
    <w:rsid w:val="0065059A"/>
    <w:rsid w:val="00657531"/>
    <w:rsid w:val="006629F9"/>
    <w:rsid w:val="00663269"/>
    <w:rsid w:val="006634A5"/>
    <w:rsid w:val="00664661"/>
    <w:rsid w:val="006659F3"/>
    <w:rsid w:val="00666846"/>
    <w:rsid w:val="00667229"/>
    <w:rsid w:val="00673EC7"/>
    <w:rsid w:val="0067439E"/>
    <w:rsid w:val="0067624F"/>
    <w:rsid w:val="00680C80"/>
    <w:rsid w:val="006810D0"/>
    <w:rsid w:val="0068163F"/>
    <w:rsid w:val="00682BE5"/>
    <w:rsid w:val="00690FED"/>
    <w:rsid w:val="00691198"/>
    <w:rsid w:val="00693037"/>
    <w:rsid w:val="006939A5"/>
    <w:rsid w:val="00696837"/>
    <w:rsid w:val="006971E1"/>
    <w:rsid w:val="006A144F"/>
    <w:rsid w:val="006A294E"/>
    <w:rsid w:val="006A608F"/>
    <w:rsid w:val="006A66D6"/>
    <w:rsid w:val="006A691F"/>
    <w:rsid w:val="006A6CE2"/>
    <w:rsid w:val="006A6E0E"/>
    <w:rsid w:val="006B241E"/>
    <w:rsid w:val="006B33E5"/>
    <w:rsid w:val="006B529D"/>
    <w:rsid w:val="006B627A"/>
    <w:rsid w:val="006C0116"/>
    <w:rsid w:val="006C4C60"/>
    <w:rsid w:val="006C7329"/>
    <w:rsid w:val="006D3CFD"/>
    <w:rsid w:val="006D7DAF"/>
    <w:rsid w:val="006E2631"/>
    <w:rsid w:val="006F637B"/>
    <w:rsid w:val="006F6A36"/>
    <w:rsid w:val="006F721D"/>
    <w:rsid w:val="006F7C39"/>
    <w:rsid w:val="00705C55"/>
    <w:rsid w:val="00712451"/>
    <w:rsid w:val="00717099"/>
    <w:rsid w:val="0071756C"/>
    <w:rsid w:val="00731800"/>
    <w:rsid w:val="00732F08"/>
    <w:rsid w:val="007350ED"/>
    <w:rsid w:val="0074190C"/>
    <w:rsid w:val="00745433"/>
    <w:rsid w:val="007471DF"/>
    <w:rsid w:val="00751E42"/>
    <w:rsid w:val="00755EEE"/>
    <w:rsid w:val="007602A1"/>
    <w:rsid w:val="00762576"/>
    <w:rsid w:val="00766D0B"/>
    <w:rsid w:val="00772428"/>
    <w:rsid w:val="00775013"/>
    <w:rsid w:val="007762AC"/>
    <w:rsid w:val="00777266"/>
    <w:rsid w:val="00780C4C"/>
    <w:rsid w:val="00782CE0"/>
    <w:rsid w:val="00791060"/>
    <w:rsid w:val="0079784F"/>
    <w:rsid w:val="007A21DF"/>
    <w:rsid w:val="007B2632"/>
    <w:rsid w:val="007B2C7B"/>
    <w:rsid w:val="007B38C2"/>
    <w:rsid w:val="007B3EDF"/>
    <w:rsid w:val="007B5626"/>
    <w:rsid w:val="007B5B27"/>
    <w:rsid w:val="007C0139"/>
    <w:rsid w:val="007C0DEA"/>
    <w:rsid w:val="007C1ABF"/>
    <w:rsid w:val="007C71A3"/>
    <w:rsid w:val="007C794B"/>
    <w:rsid w:val="007D13D7"/>
    <w:rsid w:val="007D17F5"/>
    <w:rsid w:val="007D703C"/>
    <w:rsid w:val="007D7B8F"/>
    <w:rsid w:val="007D7FE0"/>
    <w:rsid w:val="007E298E"/>
    <w:rsid w:val="007E70CC"/>
    <w:rsid w:val="007F113B"/>
    <w:rsid w:val="007F2608"/>
    <w:rsid w:val="007F4A3C"/>
    <w:rsid w:val="007F5B10"/>
    <w:rsid w:val="007F7752"/>
    <w:rsid w:val="007F7E5E"/>
    <w:rsid w:val="0080188A"/>
    <w:rsid w:val="00802A56"/>
    <w:rsid w:val="0080415D"/>
    <w:rsid w:val="0080570B"/>
    <w:rsid w:val="008058C6"/>
    <w:rsid w:val="00805EEA"/>
    <w:rsid w:val="008064C2"/>
    <w:rsid w:val="00807651"/>
    <w:rsid w:val="00810B01"/>
    <w:rsid w:val="008125E2"/>
    <w:rsid w:val="00813165"/>
    <w:rsid w:val="008131DA"/>
    <w:rsid w:val="00813AA5"/>
    <w:rsid w:val="0081403E"/>
    <w:rsid w:val="008148E1"/>
    <w:rsid w:val="008218A5"/>
    <w:rsid w:val="00822F5E"/>
    <w:rsid w:val="008248E9"/>
    <w:rsid w:val="00824FBE"/>
    <w:rsid w:val="00825D83"/>
    <w:rsid w:val="008319BF"/>
    <w:rsid w:val="00834280"/>
    <w:rsid w:val="00843A66"/>
    <w:rsid w:val="00843DA8"/>
    <w:rsid w:val="008454F1"/>
    <w:rsid w:val="008530D0"/>
    <w:rsid w:val="0085406A"/>
    <w:rsid w:val="00855E4F"/>
    <w:rsid w:val="008567AF"/>
    <w:rsid w:val="0086094B"/>
    <w:rsid w:val="0086170B"/>
    <w:rsid w:val="00865C0E"/>
    <w:rsid w:val="00865D6E"/>
    <w:rsid w:val="00873303"/>
    <w:rsid w:val="00875547"/>
    <w:rsid w:val="00880C9F"/>
    <w:rsid w:val="00882F98"/>
    <w:rsid w:val="00884626"/>
    <w:rsid w:val="00884D30"/>
    <w:rsid w:val="008855C2"/>
    <w:rsid w:val="00887429"/>
    <w:rsid w:val="00890146"/>
    <w:rsid w:val="00895028"/>
    <w:rsid w:val="008959A0"/>
    <w:rsid w:val="00897751"/>
    <w:rsid w:val="008A29F3"/>
    <w:rsid w:val="008A63F7"/>
    <w:rsid w:val="008B50F2"/>
    <w:rsid w:val="008B6CDA"/>
    <w:rsid w:val="008B7BDE"/>
    <w:rsid w:val="008B7EDE"/>
    <w:rsid w:val="008C172B"/>
    <w:rsid w:val="008C2994"/>
    <w:rsid w:val="008C362C"/>
    <w:rsid w:val="008C4C8A"/>
    <w:rsid w:val="008C5562"/>
    <w:rsid w:val="008C680C"/>
    <w:rsid w:val="008D0E09"/>
    <w:rsid w:val="008D20E1"/>
    <w:rsid w:val="008D361C"/>
    <w:rsid w:val="008D618B"/>
    <w:rsid w:val="008D7643"/>
    <w:rsid w:val="008D7A7F"/>
    <w:rsid w:val="008E0DD2"/>
    <w:rsid w:val="008E1CE7"/>
    <w:rsid w:val="008E74B2"/>
    <w:rsid w:val="008E7840"/>
    <w:rsid w:val="008F3E08"/>
    <w:rsid w:val="008F4414"/>
    <w:rsid w:val="008F47B8"/>
    <w:rsid w:val="008F4A9D"/>
    <w:rsid w:val="00905AA4"/>
    <w:rsid w:val="00906EEE"/>
    <w:rsid w:val="009074EA"/>
    <w:rsid w:val="009113FD"/>
    <w:rsid w:val="00914828"/>
    <w:rsid w:val="00916519"/>
    <w:rsid w:val="00916A2A"/>
    <w:rsid w:val="00916E88"/>
    <w:rsid w:val="00917F86"/>
    <w:rsid w:val="009218A0"/>
    <w:rsid w:val="00921FBF"/>
    <w:rsid w:val="00925D67"/>
    <w:rsid w:val="00931127"/>
    <w:rsid w:val="009410A2"/>
    <w:rsid w:val="00941A29"/>
    <w:rsid w:val="009443B3"/>
    <w:rsid w:val="009446F7"/>
    <w:rsid w:val="00946D31"/>
    <w:rsid w:val="00961E43"/>
    <w:rsid w:val="00971961"/>
    <w:rsid w:val="00971FB0"/>
    <w:rsid w:val="00973FBA"/>
    <w:rsid w:val="00976146"/>
    <w:rsid w:val="00976648"/>
    <w:rsid w:val="0097693B"/>
    <w:rsid w:val="00983148"/>
    <w:rsid w:val="009845DB"/>
    <w:rsid w:val="00985DF1"/>
    <w:rsid w:val="00993355"/>
    <w:rsid w:val="0099431E"/>
    <w:rsid w:val="00994459"/>
    <w:rsid w:val="00994B90"/>
    <w:rsid w:val="00996D59"/>
    <w:rsid w:val="00997530"/>
    <w:rsid w:val="00997CE0"/>
    <w:rsid w:val="009A05B4"/>
    <w:rsid w:val="009A368A"/>
    <w:rsid w:val="009A4A6D"/>
    <w:rsid w:val="009A535A"/>
    <w:rsid w:val="009B0BE6"/>
    <w:rsid w:val="009C3D8A"/>
    <w:rsid w:val="009C5942"/>
    <w:rsid w:val="009C7171"/>
    <w:rsid w:val="009D16C3"/>
    <w:rsid w:val="009D593C"/>
    <w:rsid w:val="009E00CC"/>
    <w:rsid w:val="009E160A"/>
    <w:rsid w:val="009E5C3F"/>
    <w:rsid w:val="009E701E"/>
    <w:rsid w:val="009F0AA3"/>
    <w:rsid w:val="009F23E9"/>
    <w:rsid w:val="009F2D42"/>
    <w:rsid w:val="009F7EA4"/>
    <w:rsid w:val="00A0349F"/>
    <w:rsid w:val="00A10A07"/>
    <w:rsid w:val="00A117ED"/>
    <w:rsid w:val="00A13265"/>
    <w:rsid w:val="00A1505D"/>
    <w:rsid w:val="00A17893"/>
    <w:rsid w:val="00A21CCB"/>
    <w:rsid w:val="00A254F7"/>
    <w:rsid w:val="00A27951"/>
    <w:rsid w:val="00A406E5"/>
    <w:rsid w:val="00A40E9F"/>
    <w:rsid w:val="00A42863"/>
    <w:rsid w:val="00A452BC"/>
    <w:rsid w:val="00A462DE"/>
    <w:rsid w:val="00A4631B"/>
    <w:rsid w:val="00A47983"/>
    <w:rsid w:val="00A54DD3"/>
    <w:rsid w:val="00A55376"/>
    <w:rsid w:val="00A607D4"/>
    <w:rsid w:val="00A60D82"/>
    <w:rsid w:val="00A642E3"/>
    <w:rsid w:val="00A71136"/>
    <w:rsid w:val="00A71BDC"/>
    <w:rsid w:val="00A7234A"/>
    <w:rsid w:val="00A73D78"/>
    <w:rsid w:val="00A77503"/>
    <w:rsid w:val="00A800BC"/>
    <w:rsid w:val="00A81489"/>
    <w:rsid w:val="00A8317B"/>
    <w:rsid w:val="00A83678"/>
    <w:rsid w:val="00A83B8B"/>
    <w:rsid w:val="00A85325"/>
    <w:rsid w:val="00A85EF5"/>
    <w:rsid w:val="00A87534"/>
    <w:rsid w:val="00A91E35"/>
    <w:rsid w:val="00A924E7"/>
    <w:rsid w:val="00A93AC1"/>
    <w:rsid w:val="00A93E80"/>
    <w:rsid w:val="00A9405D"/>
    <w:rsid w:val="00A974AF"/>
    <w:rsid w:val="00AA474C"/>
    <w:rsid w:val="00AB00E4"/>
    <w:rsid w:val="00AB6324"/>
    <w:rsid w:val="00AB6878"/>
    <w:rsid w:val="00AC15AA"/>
    <w:rsid w:val="00AC19F7"/>
    <w:rsid w:val="00AC3109"/>
    <w:rsid w:val="00AC6DFB"/>
    <w:rsid w:val="00AD28F1"/>
    <w:rsid w:val="00AD340A"/>
    <w:rsid w:val="00AD4E96"/>
    <w:rsid w:val="00AD6150"/>
    <w:rsid w:val="00AD7BF6"/>
    <w:rsid w:val="00AD7E5F"/>
    <w:rsid w:val="00AE0E44"/>
    <w:rsid w:val="00AE146E"/>
    <w:rsid w:val="00AE61C3"/>
    <w:rsid w:val="00AF4EA7"/>
    <w:rsid w:val="00AF6958"/>
    <w:rsid w:val="00AF6A44"/>
    <w:rsid w:val="00B01AA1"/>
    <w:rsid w:val="00B0546F"/>
    <w:rsid w:val="00B10048"/>
    <w:rsid w:val="00B1025E"/>
    <w:rsid w:val="00B11915"/>
    <w:rsid w:val="00B15A51"/>
    <w:rsid w:val="00B17129"/>
    <w:rsid w:val="00B17C8C"/>
    <w:rsid w:val="00B24E25"/>
    <w:rsid w:val="00B25402"/>
    <w:rsid w:val="00B27996"/>
    <w:rsid w:val="00B30C81"/>
    <w:rsid w:val="00B33CDF"/>
    <w:rsid w:val="00B35C1B"/>
    <w:rsid w:val="00B413E7"/>
    <w:rsid w:val="00B44E8C"/>
    <w:rsid w:val="00B47282"/>
    <w:rsid w:val="00B4793B"/>
    <w:rsid w:val="00B537B7"/>
    <w:rsid w:val="00B62EEC"/>
    <w:rsid w:val="00B64A02"/>
    <w:rsid w:val="00B6730A"/>
    <w:rsid w:val="00B71622"/>
    <w:rsid w:val="00B81A85"/>
    <w:rsid w:val="00B849AC"/>
    <w:rsid w:val="00B872F8"/>
    <w:rsid w:val="00B9110D"/>
    <w:rsid w:val="00B91E35"/>
    <w:rsid w:val="00B9255E"/>
    <w:rsid w:val="00B9341B"/>
    <w:rsid w:val="00B9637F"/>
    <w:rsid w:val="00BA0116"/>
    <w:rsid w:val="00BA2884"/>
    <w:rsid w:val="00BA3803"/>
    <w:rsid w:val="00BA461A"/>
    <w:rsid w:val="00BA4D51"/>
    <w:rsid w:val="00BB151D"/>
    <w:rsid w:val="00BB382C"/>
    <w:rsid w:val="00BC1100"/>
    <w:rsid w:val="00BC637F"/>
    <w:rsid w:val="00BD0C1F"/>
    <w:rsid w:val="00BD0E4A"/>
    <w:rsid w:val="00BD0F85"/>
    <w:rsid w:val="00BE0EAA"/>
    <w:rsid w:val="00BE3059"/>
    <w:rsid w:val="00BE3D62"/>
    <w:rsid w:val="00BF13A6"/>
    <w:rsid w:val="00BF322A"/>
    <w:rsid w:val="00C01F1C"/>
    <w:rsid w:val="00C127A8"/>
    <w:rsid w:val="00C15633"/>
    <w:rsid w:val="00C15799"/>
    <w:rsid w:val="00C306AC"/>
    <w:rsid w:val="00C3154C"/>
    <w:rsid w:val="00C33EAD"/>
    <w:rsid w:val="00C34CD8"/>
    <w:rsid w:val="00C357AD"/>
    <w:rsid w:val="00C44F37"/>
    <w:rsid w:val="00C46FDC"/>
    <w:rsid w:val="00C47515"/>
    <w:rsid w:val="00C511E5"/>
    <w:rsid w:val="00C52B9F"/>
    <w:rsid w:val="00C52FB2"/>
    <w:rsid w:val="00C6069C"/>
    <w:rsid w:val="00C6371A"/>
    <w:rsid w:val="00C654AE"/>
    <w:rsid w:val="00C704E4"/>
    <w:rsid w:val="00C7533B"/>
    <w:rsid w:val="00C7676C"/>
    <w:rsid w:val="00C76DFA"/>
    <w:rsid w:val="00C83DF1"/>
    <w:rsid w:val="00C84BA8"/>
    <w:rsid w:val="00C95687"/>
    <w:rsid w:val="00C966ED"/>
    <w:rsid w:val="00CA1E69"/>
    <w:rsid w:val="00CB0367"/>
    <w:rsid w:val="00CB3281"/>
    <w:rsid w:val="00CB3CDC"/>
    <w:rsid w:val="00CC1F86"/>
    <w:rsid w:val="00CC3E4C"/>
    <w:rsid w:val="00CD5431"/>
    <w:rsid w:val="00CD54F1"/>
    <w:rsid w:val="00CD730D"/>
    <w:rsid w:val="00CF0A0F"/>
    <w:rsid w:val="00CF23BE"/>
    <w:rsid w:val="00CF2491"/>
    <w:rsid w:val="00CF2975"/>
    <w:rsid w:val="00CF609D"/>
    <w:rsid w:val="00CF7587"/>
    <w:rsid w:val="00D0367B"/>
    <w:rsid w:val="00D1020F"/>
    <w:rsid w:val="00D112CC"/>
    <w:rsid w:val="00D1252E"/>
    <w:rsid w:val="00D128A6"/>
    <w:rsid w:val="00D144B6"/>
    <w:rsid w:val="00D164BD"/>
    <w:rsid w:val="00D2288E"/>
    <w:rsid w:val="00D32C01"/>
    <w:rsid w:val="00D37A1C"/>
    <w:rsid w:val="00D409E7"/>
    <w:rsid w:val="00D44626"/>
    <w:rsid w:val="00D44995"/>
    <w:rsid w:val="00D44AA9"/>
    <w:rsid w:val="00D45708"/>
    <w:rsid w:val="00D45EE2"/>
    <w:rsid w:val="00D46438"/>
    <w:rsid w:val="00D53019"/>
    <w:rsid w:val="00D54947"/>
    <w:rsid w:val="00D55CCD"/>
    <w:rsid w:val="00D57772"/>
    <w:rsid w:val="00D60E0D"/>
    <w:rsid w:val="00D639B3"/>
    <w:rsid w:val="00D67841"/>
    <w:rsid w:val="00D7234B"/>
    <w:rsid w:val="00D72917"/>
    <w:rsid w:val="00D7358F"/>
    <w:rsid w:val="00D75A4D"/>
    <w:rsid w:val="00D77243"/>
    <w:rsid w:val="00D80423"/>
    <w:rsid w:val="00D81A18"/>
    <w:rsid w:val="00D834A1"/>
    <w:rsid w:val="00D83FE5"/>
    <w:rsid w:val="00D8478B"/>
    <w:rsid w:val="00D86151"/>
    <w:rsid w:val="00D904D7"/>
    <w:rsid w:val="00D91400"/>
    <w:rsid w:val="00D92679"/>
    <w:rsid w:val="00DA1AE9"/>
    <w:rsid w:val="00DA1CA7"/>
    <w:rsid w:val="00DA5E7C"/>
    <w:rsid w:val="00DA7595"/>
    <w:rsid w:val="00DB0A68"/>
    <w:rsid w:val="00DB15E6"/>
    <w:rsid w:val="00DB30D0"/>
    <w:rsid w:val="00DB37A1"/>
    <w:rsid w:val="00DB50DD"/>
    <w:rsid w:val="00DC176E"/>
    <w:rsid w:val="00DC2DED"/>
    <w:rsid w:val="00DC43A3"/>
    <w:rsid w:val="00DD1604"/>
    <w:rsid w:val="00DD7C09"/>
    <w:rsid w:val="00DE02BE"/>
    <w:rsid w:val="00DE15D6"/>
    <w:rsid w:val="00DE17E7"/>
    <w:rsid w:val="00DE659E"/>
    <w:rsid w:val="00DE7C0D"/>
    <w:rsid w:val="00DF226B"/>
    <w:rsid w:val="00DF2432"/>
    <w:rsid w:val="00DF340A"/>
    <w:rsid w:val="00DF4354"/>
    <w:rsid w:val="00DF6B11"/>
    <w:rsid w:val="00E00766"/>
    <w:rsid w:val="00E0124F"/>
    <w:rsid w:val="00E060C4"/>
    <w:rsid w:val="00E144F8"/>
    <w:rsid w:val="00E20705"/>
    <w:rsid w:val="00E224EB"/>
    <w:rsid w:val="00E24BD9"/>
    <w:rsid w:val="00E25C35"/>
    <w:rsid w:val="00E324CA"/>
    <w:rsid w:val="00E32FD8"/>
    <w:rsid w:val="00E36BA2"/>
    <w:rsid w:val="00E4124E"/>
    <w:rsid w:val="00E440C9"/>
    <w:rsid w:val="00E4591B"/>
    <w:rsid w:val="00E465BB"/>
    <w:rsid w:val="00E52166"/>
    <w:rsid w:val="00E545FD"/>
    <w:rsid w:val="00E62128"/>
    <w:rsid w:val="00E6460A"/>
    <w:rsid w:val="00E65451"/>
    <w:rsid w:val="00E674D3"/>
    <w:rsid w:val="00E67946"/>
    <w:rsid w:val="00E706AA"/>
    <w:rsid w:val="00E70FD0"/>
    <w:rsid w:val="00E74D31"/>
    <w:rsid w:val="00E75A70"/>
    <w:rsid w:val="00E77EC7"/>
    <w:rsid w:val="00E8015E"/>
    <w:rsid w:val="00E8791E"/>
    <w:rsid w:val="00E87C27"/>
    <w:rsid w:val="00E92130"/>
    <w:rsid w:val="00E93E58"/>
    <w:rsid w:val="00E94D10"/>
    <w:rsid w:val="00EA3C4F"/>
    <w:rsid w:val="00EA53A9"/>
    <w:rsid w:val="00EA5E66"/>
    <w:rsid w:val="00EA65D9"/>
    <w:rsid w:val="00EB59C8"/>
    <w:rsid w:val="00EC1ABE"/>
    <w:rsid w:val="00EC6F4A"/>
    <w:rsid w:val="00ED048F"/>
    <w:rsid w:val="00ED0B63"/>
    <w:rsid w:val="00ED1C0D"/>
    <w:rsid w:val="00ED4C67"/>
    <w:rsid w:val="00ED67EB"/>
    <w:rsid w:val="00ED7625"/>
    <w:rsid w:val="00ED7BA3"/>
    <w:rsid w:val="00EE4727"/>
    <w:rsid w:val="00EF1799"/>
    <w:rsid w:val="00F01838"/>
    <w:rsid w:val="00F028B8"/>
    <w:rsid w:val="00F02A3D"/>
    <w:rsid w:val="00F12D8A"/>
    <w:rsid w:val="00F328B4"/>
    <w:rsid w:val="00F32D07"/>
    <w:rsid w:val="00F33148"/>
    <w:rsid w:val="00F35F03"/>
    <w:rsid w:val="00F36269"/>
    <w:rsid w:val="00F37CDD"/>
    <w:rsid w:val="00F431BF"/>
    <w:rsid w:val="00F466DA"/>
    <w:rsid w:val="00F46A9E"/>
    <w:rsid w:val="00F4740C"/>
    <w:rsid w:val="00F530BF"/>
    <w:rsid w:val="00F5690D"/>
    <w:rsid w:val="00F624D6"/>
    <w:rsid w:val="00F63D14"/>
    <w:rsid w:val="00F70EF1"/>
    <w:rsid w:val="00F71198"/>
    <w:rsid w:val="00F711EE"/>
    <w:rsid w:val="00F738B8"/>
    <w:rsid w:val="00F7462B"/>
    <w:rsid w:val="00F7499A"/>
    <w:rsid w:val="00F76804"/>
    <w:rsid w:val="00F8155F"/>
    <w:rsid w:val="00F839A7"/>
    <w:rsid w:val="00F83E77"/>
    <w:rsid w:val="00F84067"/>
    <w:rsid w:val="00F840B9"/>
    <w:rsid w:val="00F91B48"/>
    <w:rsid w:val="00F95AD0"/>
    <w:rsid w:val="00F97FC5"/>
    <w:rsid w:val="00FA1FBB"/>
    <w:rsid w:val="00FA4F0D"/>
    <w:rsid w:val="00FA669A"/>
    <w:rsid w:val="00FB5E66"/>
    <w:rsid w:val="00FB6E6D"/>
    <w:rsid w:val="00FB764E"/>
    <w:rsid w:val="00FC1082"/>
    <w:rsid w:val="00FD042A"/>
    <w:rsid w:val="00FD0455"/>
    <w:rsid w:val="00FD1D43"/>
    <w:rsid w:val="00FD4407"/>
    <w:rsid w:val="00FD4B8D"/>
    <w:rsid w:val="00FD5001"/>
    <w:rsid w:val="00FE41CE"/>
    <w:rsid w:val="00FF1945"/>
    <w:rsid w:val="00FF4845"/>
    <w:rsid w:val="00FF5BD1"/>
    <w:rsid w:val="00FF5C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AEFDE6-B89B-441C-A7B3-108D50E2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 w:type="paragraph" w:styleId="BodyText2">
    <w:name w:val="Body Text 2"/>
    <w:basedOn w:val="Normal"/>
    <w:link w:val="BodyText2Char"/>
    <w:rsid w:val="00F95AD0"/>
    <w:pPr>
      <w:jc w:val="both"/>
    </w:pPr>
    <w:rPr>
      <w:rFonts w:eastAsia="PMingLiU" w:cs="Angsana New"/>
    </w:rPr>
  </w:style>
  <w:style w:type="character" w:customStyle="1" w:styleId="BodyText2Char">
    <w:name w:val="Body Text 2 Char"/>
    <w:basedOn w:val="DefaultParagraphFont"/>
    <w:link w:val="BodyText2"/>
    <w:rsid w:val="00F95AD0"/>
    <w:rPr>
      <w:rFonts w:eastAsia="PMingLiU" w:cs="Angsana New"/>
      <w:sz w:val="24"/>
      <w:szCs w:val="24"/>
      <w:lang w:bidi="ar-SA"/>
    </w:rPr>
  </w:style>
  <w:style w:type="paragraph" w:styleId="CommentSubject">
    <w:name w:val="annotation subject"/>
    <w:basedOn w:val="CommentText"/>
    <w:next w:val="CommentText"/>
    <w:link w:val="CommentSubjectChar"/>
    <w:semiHidden/>
    <w:unhideWhenUsed/>
    <w:rsid w:val="00157719"/>
    <w:rPr>
      <w:b/>
      <w:bCs/>
    </w:rPr>
  </w:style>
  <w:style w:type="character" w:customStyle="1" w:styleId="CommentSubjectChar">
    <w:name w:val="Comment Subject Char"/>
    <w:basedOn w:val="CommentTextChar"/>
    <w:link w:val="CommentSubject"/>
    <w:semiHidden/>
    <w:rsid w:val="00157719"/>
    <w:rPr>
      <w:rFonts w:eastAsia="BatangChe"/>
      <w:b/>
      <w:bCs/>
      <w:lang w:bidi="ar-SA"/>
    </w:rPr>
  </w:style>
  <w:style w:type="paragraph" w:styleId="Revision">
    <w:name w:val="Revision"/>
    <w:hidden/>
    <w:uiPriority w:val="99"/>
    <w:semiHidden/>
    <w:rsid w:val="00157719"/>
    <w:rPr>
      <w:rFonts w:eastAsia="BatangCh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75153">
      <w:bodyDiv w:val="1"/>
      <w:marLeft w:val="0"/>
      <w:marRight w:val="0"/>
      <w:marTop w:val="0"/>
      <w:marBottom w:val="0"/>
      <w:divBdr>
        <w:top w:val="none" w:sz="0" w:space="0" w:color="auto"/>
        <w:left w:val="none" w:sz="0" w:space="0" w:color="auto"/>
        <w:bottom w:val="none" w:sz="0" w:space="0" w:color="auto"/>
        <w:right w:val="none" w:sz="0" w:space="0" w:color="auto"/>
      </w:divBdr>
      <w:divsChild>
        <w:div w:id="502475279">
          <w:marLeft w:val="0"/>
          <w:marRight w:val="0"/>
          <w:marTop w:val="0"/>
          <w:marBottom w:val="0"/>
          <w:divBdr>
            <w:top w:val="none" w:sz="0" w:space="0" w:color="auto"/>
            <w:left w:val="none" w:sz="0" w:space="0" w:color="auto"/>
            <w:bottom w:val="none" w:sz="0" w:space="0" w:color="auto"/>
            <w:right w:val="none" w:sz="0" w:space="0" w:color="auto"/>
          </w:divBdr>
        </w:div>
        <w:div w:id="52193928">
          <w:marLeft w:val="0"/>
          <w:marRight w:val="0"/>
          <w:marTop w:val="0"/>
          <w:marBottom w:val="0"/>
          <w:divBdr>
            <w:top w:val="none" w:sz="0" w:space="0" w:color="auto"/>
            <w:left w:val="none" w:sz="0" w:space="0" w:color="auto"/>
            <w:bottom w:val="none" w:sz="0" w:space="0" w:color="auto"/>
            <w:right w:val="none" w:sz="0" w:space="0" w:color="auto"/>
          </w:divBdr>
        </w:div>
        <w:div w:id="85812342">
          <w:marLeft w:val="0"/>
          <w:marRight w:val="0"/>
          <w:marTop w:val="0"/>
          <w:marBottom w:val="0"/>
          <w:divBdr>
            <w:top w:val="none" w:sz="0" w:space="0" w:color="auto"/>
            <w:left w:val="none" w:sz="0" w:space="0" w:color="auto"/>
            <w:bottom w:val="none" w:sz="0" w:space="0" w:color="auto"/>
            <w:right w:val="none" w:sz="0" w:space="0" w:color="auto"/>
          </w:divBdr>
        </w:div>
        <w:div w:id="371728344">
          <w:marLeft w:val="0"/>
          <w:marRight w:val="0"/>
          <w:marTop w:val="0"/>
          <w:marBottom w:val="0"/>
          <w:divBdr>
            <w:top w:val="none" w:sz="0" w:space="0" w:color="auto"/>
            <w:left w:val="none" w:sz="0" w:space="0" w:color="auto"/>
            <w:bottom w:val="none" w:sz="0" w:space="0" w:color="auto"/>
            <w:right w:val="none" w:sz="0" w:space="0" w:color="auto"/>
          </w:divBdr>
        </w:div>
        <w:div w:id="560942246">
          <w:marLeft w:val="0"/>
          <w:marRight w:val="0"/>
          <w:marTop w:val="0"/>
          <w:marBottom w:val="0"/>
          <w:divBdr>
            <w:top w:val="none" w:sz="0" w:space="0" w:color="auto"/>
            <w:left w:val="none" w:sz="0" w:space="0" w:color="auto"/>
            <w:bottom w:val="none" w:sz="0" w:space="0" w:color="auto"/>
            <w:right w:val="none" w:sz="0" w:space="0" w:color="auto"/>
          </w:divBdr>
        </w:div>
      </w:divsChild>
    </w:div>
    <w:div w:id="518206242">
      <w:bodyDiv w:val="1"/>
      <w:marLeft w:val="0"/>
      <w:marRight w:val="0"/>
      <w:marTop w:val="0"/>
      <w:marBottom w:val="0"/>
      <w:divBdr>
        <w:top w:val="none" w:sz="0" w:space="0" w:color="auto"/>
        <w:left w:val="none" w:sz="0" w:space="0" w:color="auto"/>
        <w:bottom w:val="none" w:sz="0" w:space="0" w:color="auto"/>
        <w:right w:val="none" w:sz="0" w:space="0" w:color="auto"/>
      </w:divBdr>
    </w:div>
    <w:div w:id="1953240360">
      <w:bodyDiv w:val="1"/>
      <w:marLeft w:val="0"/>
      <w:marRight w:val="0"/>
      <w:marTop w:val="0"/>
      <w:marBottom w:val="0"/>
      <w:divBdr>
        <w:top w:val="none" w:sz="0" w:space="0" w:color="auto"/>
        <w:left w:val="none" w:sz="0" w:space="0" w:color="auto"/>
        <w:bottom w:val="none" w:sz="0" w:space="0" w:color="auto"/>
        <w:right w:val="none" w:sz="0" w:space="0" w:color="auto"/>
      </w:divBdr>
      <w:divsChild>
        <w:div w:id="1180435703">
          <w:marLeft w:val="720"/>
          <w:marRight w:val="0"/>
          <w:marTop w:val="0"/>
          <w:marBottom w:val="0"/>
          <w:divBdr>
            <w:top w:val="none" w:sz="0" w:space="0" w:color="auto"/>
            <w:left w:val="none" w:sz="0" w:space="0" w:color="auto"/>
            <w:bottom w:val="none" w:sz="0" w:space="0" w:color="auto"/>
            <w:right w:val="none" w:sz="0" w:space="0" w:color="auto"/>
          </w:divBdr>
        </w:div>
      </w:divsChild>
    </w:div>
    <w:div w:id="20526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xch.aptsec.org/exchange/pornchai/Inbox/Draft%20Agenda%202.docx.EML/1_multipart/image001.jpg?Security=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2\PP14-2%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8C3B-F5D6-4357-B4D6-4D5612E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PP14-2 Doc Template</Template>
  <TotalTime>2</TotalTime>
  <Pages>18</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APT Secretariat</cp:lastModifiedBy>
  <cp:revision>3</cp:revision>
  <cp:lastPrinted>2004-07-28T02:14:00Z</cp:lastPrinted>
  <dcterms:created xsi:type="dcterms:W3CDTF">2015-10-30T01:22:00Z</dcterms:created>
  <dcterms:modified xsi:type="dcterms:W3CDTF">2015-10-30T01:43:00Z</dcterms:modified>
</cp:coreProperties>
</file>