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87" w:rsidRDefault="00A96187" w:rsidP="009A21EE">
      <w:pPr>
        <w:spacing w:after="0" w:line="240" w:lineRule="auto"/>
        <w:jc w:val="center"/>
        <w:rPr>
          <w:b/>
          <w:sz w:val="28"/>
          <w:szCs w:val="28"/>
        </w:rPr>
      </w:pPr>
      <w:r w:rsidRPr="003257C0">
        <w:rPr>
          <w:b/>
          <w:sz w:val="28"/>
          <w:szCs w:val="28"/>
        </w:rPr>
        <w:t>Proposed Candidates from APT for ITU-R Study Groups and Related Groups of ITU-R</w:t>
      </w:r>
    </w:p>
    <w:p w:rsidR="00A96187" w:rsidRDefault="00A96187" w:rsidP="003A1E68">
      <w:pPr>
        <w:spacing w:after="0" w:line="240" w:lineRule="auto"/>
        <w:rPr>
          <w:sz w:val="24"/>
          <w:szCs w:val="24"/>
        </w:rPr>
      </w:pPr>
    </w:p>
    <w:p w:rsidR="003A1E68" w:rsidRDefault="003A1E68" w:rsidP="003A1E6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750"/>
        <w:gridCol w:w="3363"/>
      </w:tblGrid>
      <w:tr w:rsidR="00BA4785" w:rsidRPr="003A1E68" w:rsidTr="00AA128F">
        <w:trPr>
          <w:trHeight w:val="432"/>
          <w:jc w:val="center"/>
        </w:trPr>
        <w:tc>
          <w:tcPr>
            <w:tcW w:w="2988" w:type="dxa"/>
            <w:shd w:val="clear" w:color="auto" w:fill="D9D9D9"/>
            <w:vAlign w:val="center"/>
          </w:tcPr>
          <w:p w:rsidR="003A1E68" w:rsidRPr="003A1E68" w:rsidRDefault="003A1E68" w:rsidP="003A1E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1E68">
              <w:rPr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3A1E68" w:rsidRPr="003A1E68" w:rsidRDefault="003A1E68" w:rsidP="003A1E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1E68">
              <w:rPr>
                <w:b/>
                <w:bCs/>
                <w:sz w:val="24"/>
                <w:szCs w:val="24"/>
              </w:rPr>
              <w:t>Chairman</w:t>
            </w:r>
          </w:p>
        </w:tc>
        <w:tc>
          <w:tcPr>
            <w:tcW w:w="3467" w:type="dxa"/>
            <w:shd w:val="clear" w:color="auto" w:fill="D9D9D9"/>
            <w:vAlign w:val="center"/>
          </w:tcPr>
          <w:p w:rsidR="003A1E68" w:rsidRPr="003A1E68" w:rsidRDefault="003A1E68" w:rsidP="003A1E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A1E68">
              <w:rPr>
                <w:b/>
                <w:bCs/>
                <w:sz w:val="24"/>
                <w:szCs w:val="24"/>
              </w:rPr>
              <w:t>Vice-Chairman</w:t>
            </w:r>
          </w:p>
        </w:tc>
      </w:tr>
      <w:tr w:rsidR="00BA4785" w:rsidRPr="003A1E68" w:rsidTr="00AA128F">
        <w:trPr>
          <w:trHeight w:val="432"/>
          <w:jc w:val="center"/>
        </w:trPr>
        <w:tc>
          <w:tcPr>
            <w:tcW w:w="2988" w:type="dxa"/>
          </w:tcPr>
          <w:p w:rsidR="003A1E68" w:rsidRPr="003A1E68" w:rsidRDefault="003A1E68" w:rsidP="00AA128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A1E68">
              <w:rPr>
                <w:b/>
                <w:bCs/>
                <w:sz w:val="24"/>
                <w:szCs w:val="24"/>
              </w:rPr>
              <w:t>SG 1:</w:t>
            </w:r>
            <w:r w:rsidR="000000B9">
              <w:rPr>
                <w:b/>
                <w:bCs/>
                <w:sz w:val="24"/>
                <w:szCs w:val="24"/>
              </w:rPr>
              <w:t xml:space="preserve"> Spectrum management</w:t>
            </w:r>
          </w:p>
        </w:tc>
        <w:tc>
          <w:tcPr>
            <w:tcW w:w="2790" w:type="dxa"/>
          </w:tcPr>
          <w:p w:rsidR="003A1E68" w:rsidRPr="003A1E68" w:rsidRDefault="003A1E68" w:rsidP="00AA128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7" w:type="dxa"/>
          </w:tcPr>
          <w:p w:rsidR="00AA128F" w:rsidRPr="00BE7D40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cs="Calibri"/>
                <w:lang w:bidi="th-TH"/>
              </w:rPr>
            </w:pPr>
            <w:r w:rsidRPr="00BE7D40">
              <w:rPr>
                <w:rFonts w:cs="Calibri"/>
                <w:lang w:bidi="th-TH"/>
              </w:rPr>
              <w:t xml:space="preserve">Mr. Chang </w:t>
            </w:r>
            <w:proofErr w:type="spellStart"/>
            <w:r w:rsidRPr="00BE7D40">
              <w:rPr>
                <w:rFonts w:cs="Calibri"/>
                <w:lang w:bidi="th-TH"/>
              </w:rPr>
              <w:t>Ruoting</w:t>
            </w:r>
            <w:proofErr w:type="spellEnd"/>
            <w:r w:rsidRPr="00BE7D40">
              <w:rPr>
                <w:rFonts w:cs="Calibri"/>
                <w:lang w:bidi="th-TH"/>
              </w:rPr>
              <w:t xml:space="preserve"> (P. R. of China) (Consecutive)</w:t>
            </w:r>
          </w:p>
          <w:p w:rsidR="00AA128F" w:rsidRPr="00C44D30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cs="Calibri"/>
                <w:lang w:bidi="th-TH"/>
              </w:rPr>
            </w:pPr>
            <w:r w:rsidRPr="00C44D30">
              <w:rPr>
                <w:rFonts w:cs="Calibri"/>
                <w:lang w:bidi="th-TH"/>
              </w:rPr>
              <w:t>Dr. Il‐</w:t>
            </w:r>
            <w:proofErr w:type="spellStart"/>
            <w:r w:rsidRPr="00C44D30">
              <w:rPr>
                <w:rFonts w:cs="Calibri"/>
                <w:lang w:bidi="th-TH"/>
              </w:rPr>
              <w:t>Kyoo</w:t>
            </w:r>
            <w:proofErr w:type="spellEnd"/>
            <w:r w:rsidRPr="00C44D30">
              <w:rPr>
                <w:rFonts w:cs="Calibri"/>
                <w:lang w:bidi="th-TH"/>
              </w:rPr>
              <w:t xml:space="preserve"> Lee (Rep. of Korea)</w:t>
            </w:r>
          </w:p>
          <w:p w:rsidR="003A1E68" w:rsidRPr="003A1E68" w:rsidRDefault="00AA128F" w:rsidP="007A5108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b/>
                <w:bCs/>
                <w:sz w:val="24"/>
                <w:szCs w:val="24"/>
              </w:rPr>
            </w:pPr>
            <w:r w:rsidRPr="00C44D30">
              <w:rPr>
                <w:rFonts w:cs="Calibri"/>
                <w:lang w:bidi="th-TH"/>
              </w:rPr>
              <w:t>Mr. Le Tha</w:t>
            </w:r>
            <w:r w:rsidR="007A5108" w:rsidRPr="00C44D30">
              <w:rPr>
                <w:rFonts w:cs="Calibri"/>
                <w:lang w:bidi="th-TH"/>
              </w:rPr>
              <w:t>i</w:t>
            </w:r>
            <w:r w:rsidR="00C65592">
              <w:rPr>
                <w:rFonts w:cs="Calibri"/>
                <w:lang w:bidi="th-TH"/>
              </w:rPr>
              <w:t xml:space="preserve"> Ho</w:t>
            </w:r>
            <w:r w:rsidRPr="00C44D30">
              <w:rPr>
                <w:rFonts w:cs="Calibri"/>
                <w:lang w:bidi="th-TH"/>
              </w:rPr>
              <w:t>a (Viet Nam)</w:t>
            </w:r>
          </w:p>
        </w:tc>
      </w:tr>
      <w:tr w:rsidR="00BA4785" w:rsidRPr="003A1E68" w:rsidTr="00AA128F">
        <w:trPr>
          <w:trHeight w:val="432"/>
          <w:jc w:val="center"/>
        </w:trPr>
        <w:tc>
          <w:tcPr>
            <w:tcW w:w="2988" w:type="dxa"/>
          </w:tcPr>
          <w:p w:rsidR="003A1E68" w:rsidRPr="003A1E68" w:rsidRDefault="003A1E68" w:rsidP="00AA128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A1E68">
              <w:rPr>
                <w:b/>
                <w:bCs/>
                <w:sz w:val="24"/>
                <w:szCs w:val="24"/>
              </w:rPr>
              <w:t xml:space="preserve">SG </w:t>
            </w:r>
            <w:r w:rsidR="000000B9">
              <w:rPr>
                <w:b/>
                <w:bCs/>
                <w:sz w:val="24"/>
                <w:szCs w:val="24"/>
              </w:rPr>
              <w:t>3</w:t>
            </w:r>
            <w:r w:rsidRPr="003A1E68">
              <w:rPr>
                <w:b/>
                <w:bCs/>
                <w:sz w:val="24"/>
                <w:szCs w:val="24"/>
              </w:rPr>
              <w:t>:</w:t>
            </w:r>
            <w:r w:rsidR="000000B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000B9">
              <w:rPr>
                <w:b/>
                <w:bCs/>
                <w:sz w:val="24"/>
                <w:szCs w:val="24"/>
              </w:rPr>
              <w:t>Radiowave</w:t>
            </w:r>
            <w:proofErr w:type="spellEnd"/>
            <w:r w:rsidR="000000B9">
              <w:rPr>
                <w:b/>
                <w:bCs/>
                <w:sz w:val="24"/>
                <w:szCs w:val="24"/>
              </w:rPr>
              <w:t xml:space="preserve"> propagation</w:t>
            </w:r>
          </w:p>
        </w:tc>
        <w:tc>
          <w:tcPr>
            <w:tcW w:w="2790" w:type="dxa"/>
          </w:tcPr>
          <w:p w:rsidR="003A1E68" w:rsidRPr="003A1E68" w:rsidRDefault="000000B9" w:rsidP="006965D2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lang w:bidi="th-TH"/>
              </w:rPr>
              <w:t xml:space="preserve">Mrs. Carol </w:t>
            </w:r>
            <w:r w:rsidR="006965D2">
              <w:rPr>
                <w:rFonts w:cs="Calibri"/>
                <w:lang w:bidi="th-TH"/>
              </w:rPr>
              <w:t>Wilson</w:t>
            </w:r>
            <w:r w:rsidR="00AA128F">
              <w:rPr>
                <w:rFonts w:cs="Calibri"/>
                <w:lang w:bidi="th-TH"/>
              </w:rPr>
              <w:t xml:space="preserve"> </w:t>
            </w:r>
            <w:r>
              <w:rPr>
                <w:rFonts w:cs="Calibri"/>
                <w:lang w:bidi="th-TH"/>
              </w:rPr>
              <w:t>(Australia)</w:t>
            </w:r>
          </w:p>
        </w:tc>
        <w:tc>
          <w:tcPr>
            <w:tcW w:w="3467" w:type="dxa"/>
            <w:vAlign w:val="center"/>
          </w:tcPr>
          <w:p w:rsidR="00AA128F" w:rsidRPr="00AA128F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cs="Calibri"/>
                <w:lang w:bidi="th-TH"/>
              </w:rPr>
            </w:pPr>
            <w:r w:rsidRPr="00AA128F">
              <w:rPr>
                <w:rFonts w:cs="Calibri"/>
                <w:lang w:bidi="th-TH"/>
              </w:rPr>
              <w:t xml:space="preserve">Mr. </w:t>
            </w:r>
            <w:proofErr w:type="spellStart"/>
            <w:r w:rsidRPr="00AA128F">
              <w:rPr>
                <w:rFonts w:cs="Calibri"/>
                <w:lang w:bidi="th-TH"/>
              </w:rPr>
              <w:t>Zhengwei</w:t>
            </w:r>
            <w:proofErr w:type="spellEnd"/>
            <w:r w:rsidRPr="00AA128F">
              <w:rPr>
                <w:rFonts w:cs="Calibri"/>
                <w:lang w:bidi="th-TH"/>
              </w:rPr>
              <w:t xml:space="preserve"> Zhao (P. R. China)</w:t>
            </w:r>
          </w:p>
          <w:p w:rsidR="003A1E68" w:rsidRPr="003A1E68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lang w:bidi="th-TH"/>
              </w:rPr>
              <w:t>Mr. Rajeev Bansal (India)</w:t>
            </w:r>
          </w:p>
        </w:tc>
      </w:tr>
      <w:tr w:rsidR="00BA4785" w:rsidRPr="003A1E68" w:rsidTr="00AA128F">
        <w:tblPrEx>
          <w:jc w:val="left"/>
        </w:tblPrEx>
        <w:trPr>
          <w:trHeight w:val="432"/>
        </w:trPr>
        <w:tc>
          <w:tcPr>
            <w:tcW w:w="2988" w:type="dxa"/>
          </w:tcPr>
          <w:p w:rsidR="003A1E68" w:rsidRPr="003A1E68" w:rsidRDefault="003A1E68" w:rsidP="00AA128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A1E68">
              <w:rPr>
                <w:b/>
                <w:bCs/>
                <w:sz w:val="24"/>
                <w:szCs w:val="24"/>
              </w:rPr>
              <w:t xml:space="preserve">SG </w:t>
            </w:r>
            <w:r w:rsidR="000000B9">
              <w:rPr>
                <w:b/>
                <w:bCs/>
                <w:sz w:val="24"/>
                <w:szCs w:val="24"/>
              </w:rPr>
              <w:t>4</w:t>
            </w:r>
            <w:r w:rsidRPr="003A1E68">
              <w:rPr>
                <w:b/>
                <w:bCs/>
                <w:sz w:val="24"/>
                <w:szCs w:val="24"/>
              </w:rPr>
              <w:t>:</w:t>
            </w:r>
            <w:r w:rsidR="000000B9">
              <w:rPr>
                <w:b/>
                <w:bCs/>
                <w:sz w:val="24"/>
                <w:szCs w:val="24"/>
              </w:rPr>
              <w:t xml:space="preserve"> Satellite services</w:t>
            </w:r>
          </w:p>
        </w:tc>
        <w:tc>
          <w:tcPr>
            <w:tcW w:w="2790" w:type="dxa"/>
          </w:tcPr>
          <w:p w:rsidR="003A1E68" w:rsidRPr="003A1E68" w:rsidRDefault="003A1E68" w:rsidP="00AA128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AA128F" w:rsidRPr="00AA128F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cs="Calibri"/>
                <w:lang w:bidi="th-TH"/>
              </w:rPr>
            </w:pPr>
            <w:r w:rsidRPr="00AA128F">
              <w:rPr>
                <w:rFonts w:cs="Calibri"/>
                <w:lang w:bidi="th-TH"/>
              </w:rPr>
              <w:t>Mr. Nobuyuki Kawai (Japan)</w:t>
            </w:r>
            <w:r>
              <w:rPr>
                <w:rFonts w:cs="Calibri"/>
                <w:lang w:bidi="th-TH"/>
              </w:rPr>
              <w:t xml:space="preserve"> </w:t>
            </w:r>
            <w:r w:rsidRPr="00AA128F">
              <w:rPr>
                <w:rFonts w:cs="Calibri"/>
                <w:lang w:bidi="th-TH"/>
              </w:rPr>
              <w:t>(Consecutive)</w:t>
            </w:r>
          </w:p>
          <w:p w:rsidR="003A1E68" w:rsidRPr="003A1E68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lang w:bidi="th-TH"/>
              </w:rPr>
              <w:t xml:space="preserve">Mr. Ali Reza Darvishi (Islamic </w:t>
            </w:r>
            <w:proofErr w:type="spellStart"/>
            <w:r>
              <w:rPr>
                <w:rFonts w:cs="Calibri"/>
                <w:lang w:bidi="th-TH"/>
              </w:rPr>
              <w:t>Rep.of</w:t>
            </w:r>
            <w:proofErr w:type="spellEnd"/>
            <w:r>
              <w:rPr>
                <w:rFonts w:cs="Calibri"/>
                <w:lang w:bidi="th-TH"/>
              </w:rPr>
              <w:t xml:space="preserve"> Iran) (Consecutive)</w:t>
            </w:r>
          </w:p>
        </w:tc>
      </w:tr>
      <w:tr w:rsidR="00BA4785" w:rsidRPr="003A1E68" w:rsidTr="00AA128F">
        <w:tblPrEx>
          <w:jc w:val="left"/>
        </w:tblPrEx>
        <w:trPr>
          <w:trHeight w:val="432"/>
        </w:trPr>
        <w:tc>
          <w:tcPr>
            <w:tcW w:w="2988" w:type="dxa"/>
          </w:tcPr>
          <w:p w:rsidR="003A1E68" w:rsidRPr="003A1E68" w:rsidRDefault="003A1E68" w:rsidP="00AA128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A1E68">
              <w:rPr>
                <w:b/>
                <w:bCs/>
                <w:sz w:val="24"/>
                <w:szCs w:val="24"/>
              </w:rPr>
              <w:t>SG 5:</w:t>
            </w:r>
            <w:r w:rsidR="000000B9">
              <w:rPr>
                <w:b/>
                <w:bCs/>
                <w:sz w:val="24"/>
                <w:szCs w:val="24"/>
              </w:rPr>
              <w:t xml:space="preserve"> Terrestrial services</w:t>
            </w:r>
          </w:p>
        </w:tc>
        <w:tc>
          <w:tcPr>
            <w:tcW w:w="2790" w:type="dxa"/>
          </w:tcPr>
          <w:p w:rsidR="003A1E68" w:rsidRPr="003A1E68" w:rsidRDefault="003A1E68" w:rsidP="00AA128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AA128F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cs="Calibri"/>
                <w:lang w:bidi="th-TH"/>
              </w:rPr>
            </w:pPr>
            <w:r w:rsidRPr="00C44D30">
              <w:rPr>
                <w:rFonts w:cs="Calibri"/>
                <w:lang w:bidi="th-TH"/>
              </w:rPr>
              <w:t>Dr. Hiroyuki Atarashi (Japan)</w:t>
            </w:r>
          </w:p>
          <w:p w:rsidR="000924E4" w:rsidRPr="000924E4" w:rsidRDefault="000924E4" w:rsidP="000924E4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cs="Calibri"/>
                <w:lang w:bidi="th-TH"/>
              </w:rPr>
            </w:pPr>
            <w:r w:rsidRPr="000924E4">
              <w:rPr>
                <w:rFonts w:cs="Calibri"/>
                <w:lang w:bidi="th-TH"/>
              </w:rPr>
              <w:t xml:space="preserve">Mr. </w:t>
            </w:r>
            <w:proofErr w:type="spellStart"/>
            <w:r w:rsidRPr="000924E4">
              <w:rPr>
                <w:rFonts w:cs="Calibri"/>
                <w:lang w:bidi="th-TH"/>
              </w:rPr>
              <w:t>Asit</w:t>
            </w:r>
            <w:proofErr w:type="spellEnd"/>
            <w:r w:rsidRPr="000924E4">
              <w:rPr>
                <w:rFonts w:cs="Calibri"/>
                <w:lang w:bidi="th-TH"/>
              </w:rPr>
              <w:t xml:space="preserve"> </w:t>
            </w:r>
            <w:proofErr w:type="spellStart"/>
            <w:r w:rsidRPr="000924E4">
              <w:rPr>
                <w:rFonts w:cs="Calibri"/>
                <w:lang w:bidi="th-TH"/>
              </w:rPr>
              <w:t>Kadayan</w:t>
            </w:r>
            <w:proofErr w:type="spellEnd"/>
            <w:r w:rsidRPr="000924E4">
              <w:rPr>
                <w:rFonts w:cs="Calibri"/>
                <w:lang w:bidi="th-TH"/>
              </w:rPr>
              <w:t xml:space="preserve"> (India)</w:t>
            </w:r>
          </w:p>
          <w:p w:rsidR="003A1E68" w:rsidRPr="003A1E68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b/>
                <w:bCs/>
                <w:sz w:val="24"/>
                <w:szCs w:val="24"/>
              </w:rPr>
            </w:pPr>
            <w:r w:rsidRPr="00C44D30">
              <w:rPr>
                <w:rFonts w:cs="Calibri"/>
                <w:lang w:bidi="th-TH"/>
              </w:rPr>
              <w:t>Mr. Bui Ha Long (Viet Nam) (Consecutive)</w:t>
            </w:r>
          </w:p>
        </w:tc>
        <w:bookmarkStart w:id="0" w:name="_GoBack"/>
        <w:bookmarkEnd w:id="0"/>
      </w:tr>
      <w:tr w:rsidR="00BA4785" w:rsidRPr="003A1E68" w:rsidTr="00AA128F">
        <w:tblPrEx>
          <w:jc w:val="left"/>
        </w:tblPrEx>
        <w:trPr>
          <w:trHeight w:val="432"/>
        </w:trPr>
        <w:tc>
          <w:tcPr>
            <w:tcW w:w="2988" w:type="dxa"/>
          </w:tcPr>
          <w:p w:rsidR="003A1E68" w:rsidRPr="003A1E68" w:rsidRDefault="003A1E68" w:rsidP="00AA128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A1E68">
              <w:rPr>
                <w:b/>
                <w:bCs/>
                <w:sz w:val="24"/>
                <w:szCs w:val="24"/>
              </w:rPr>
              <w:t>SG 6:</w:t>
            </w:r>
            <w:r w:rsidR="000000B9">
              <w:rPr>
                <w:b/>
                <w:bCs/>
                <w:sz w:val="24"/>
                <w:szCs w:val="24"/>
              </w:rPr>
              <w:t xml:space="preserve"> Broadcasting services</w:t>
            </w:r>
          </w:p>
        </w:tc>
        <w:tc>
          <w:tcPr>
            <w:tcW w:w="2790" w:type="dxa"/>
          </w:tcPr>
          <w:p w:rsidR="003A1E68" w:rsidRPr="003A1E68" w:rsidRDefault="00A15107" w:rsidP="00A15107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lang w:eastAsia="ko-KR"/>
              </w:rPr>
              <w:t xml:space="preserve">Mr. </w:t>
            </w:r>
            <w:r>
              <w:rPr>
                <w:rFonts w:cs="Calibri"/>
                <w:lang w:bidi="th-TH"/>
              </w:rPr>
              <w:t>Yukihiro</w:t>
            </w:r>
            <w:r>
              <w:rPr>
                <w:rFonts w:cs="Calibri"/>
                <w:lang w:eastAsia="ko-KR"/>
              </w:rPr>
              <w:t xml:space="preserve"> Nishida (Japan)</w:t>
            </w:r>
          </w:p>
        </w:tc>
        <w:tc>
          <w:tcPr>
            <w:tcW w:w="3467" w:type="dxa"/>
            <w:vAlign w:val="center"/>
          </w:tcPr>
          <w:p w:rsidR="00AA128F" w:rsidRPr="00AA128F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cs="Calibri"/>
                <w:lang w:bidi="th-TH"/>
              </w:rPr>
            </w:pPr>
            <w:r w:rsidRPr="00AA128F">
              <w:rPr>
                <w:rFonts w:cs="Calibri"/>
                <w:lang w:bidi="th-TH"/>
              </w:rPr>
              <w:t xml:space="preserve">Mr. </w:t>
            </w:r>
            <w:proofErr w:type="spellStart"/>
            <w:r w:rsidRPr="00AA128F">
              <w:rPr>
                <w:rFonts w:cs="Calibri"/>
                <w:lang w:bidi="th-TH"/>
              </w:rPr>
              <w:t>Qingjun</w:t>
            </w:r>
            <w:proofErr w:type="spellEnd"/>
            <w:r w:rsidRPr="00AA128F">
              <w:rPr>
                <w:rFonts w:cs="Calibri"/>
                <w:lang w:bidi="th-TH"/>
              </w:rPr>
              <w:t xml:space="preserve"> Zeng (P. R. of China)</w:t>
            </w:r>
            <w:r>
              <w:rPr>
                <w:rFonts w:cs="Calibri"/>
                <w:lang w:bidi="th-TH"/>
              </w:rPr>
              <w:t xml:space="preserve"> </w:t>
            </w:r>
            <w:r w:rsidRPr="00AA128F">
              <w:rPr>
                <w:rFonts w:cs="Calibri"/>
                <w:lang w:bidi="th-TH"/>
              </w:rPr>
              <w:t>(Consecutive)</w:t>
            </w:r>
          </w:p>
          <w:p w:rsidR="00AA128F" w:rsidRPr="00AA128F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cs="Calibri"/>
                <w:lang w:bidi="th-TH"/>
              </w:rPr>
            </w:pPr>
            <w:r w:rsidRPr="00AA128F">
              <w:rPr>
                <w:rFonts w:cs="Calibri"/>
                <w:lang w:bidi="th-TH"/>
              </w:rPr>
              <w:t>Mr. Roger Bunch (Australia)</w:t>
            </w:r>
            <w:r>
              <w:rPr>
                <w:rFonts w:cs="Calibri"/>
                <w:lang w:bidi="th-TH"/>
              </w:rPr>
              <w:t xml:space="preserve"> </w:t>
            </w:r>
            <w:r w:rsidRPr="00AA128F">
              <w:rPr>
                <w:rFonts w:cs="Calibri"/>
                <w:lang w:bidi="th-TH"/>
              </w:rPr>
              <w:t>(Consecutive)</w:t>
            </w:r>
          </w:p>
          <w:p w:rsidR="00AA128F" w:rsidRPr="00AA128F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cs="Calibri"/>
                <w:lang w:bidi="th-TH"/>
              </w:rPr>
            </w:pPr>
            <w:r w:rsidRPr="00AA128F">
              <w:rPr>
                <w:rFonts w:cs="Calibri"/>
                <w:lang w:bidi="th-TH"/>
              </w:rPr>
              <w:t xml:space="preserve">Mr. A H </w:t>
            </w:r>
            <w:proofErr w:type="spellStart"/>
            <w:r w:rsidRPr="00AA128F">
              <w:rPr>
                <w:rFonts w:cs="Calibri"/>
                <w:lang w:bidi="th-TH"/>
              </w:rPr>
              <w:t>Nafez</w:t>
            </w:r>
            <w:proofErr w:type="spellEnd"/>
            <w:r w:rsidRPr="00AA128F">
              <w:rPr>
                <w:rFonts w:cs="Calibri"/>
                <w:lang w:bidi="th-TH"/>
              </w:rPr>
              <w:t xml:space="preserve"> (Isl</w:t>
            </w:r>
            <w:r w:rsidR="00BE7D40">
              <w:rPr>
                <w:rFonts w:cs="Calibri"/>
                <w:lang w:bidi="th-TH"/>
              </w:rPr>
              <w:t>amic Rep. of Iran) (Consecutive)</w:t>
            </w:r>
          </w:p>
          <w:p w:rsidR="003A1E68" w:rsidRPr="003A1E68" w:rsidRDefault="003A1E68" w:rsidP="00BE7D4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/>
              <w:rPr>
                <w:b/>
                <w:bCs/>
                <w:sz w:val="24"/>
                <w:szCs w:val="24"/>
              </w:rPr>
            </w:pPr>
          </w:p>
        </w:tc>
      </w:tr>
      <w:tr w:rsidR="00BA4785" w:rsidRPr="003A1E68" w:rsidTr="00AA128F">
        <w:tblPrEx>
          <w:jc w:val="left"/>
        </w:tblPrEx>
        <w:trPr>
          <w:trHeight w:val="432"/>
        </w:trPr>
        <w:tc>
          <w:tcPr>
            <w:tcW w:w="2988" w:type="dxa"/>
          </w:tcPr>
          <w:p w:rsidR="003A1E68" w:rsidRPr="003A1E68" w:rsidRDefault="003A1E68" w:rsidP="00AA128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A1E68">
              <w:rPr>
                <w:b/>
                <w:bCs/>
                <w:sz w:val="24"/>
                <w:szCs w:val="24"/>
              </w:rPr>
              <w:t>SG 7:</w:t>
            </w:r>
            <w:r w:rsidR="000000B9">
              <w:rPr>
                <w:b/>
                <w:bCs/>
                <w:sz w:val="24"/>
                <w:szCs w:val="24"/>
              </w:rPr>
              <w:t xml:space="preserve"> Science services</w:t>
            </w:r>
          </w:p>
        </w:tc>
        <w:tc>
          <w:tcPr>
            <w:tcW w:w="2790" w:type="dxa"/>
          </w:tcPr>
          <w:p w:rsidR="003A1E68" w:rsidRPr="003A1E68" w:rsidRDefault="003A1E68" w:rsidP="00AA128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3A1E68" w:rsidRPr="003A1E68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lang w:bidi="th-TH"/>
              </w:rPr>
              <w:t>Mr. Zhuoran Liu (P. R. of China)</w:t>
            </w:r>
          </w:p>
        </w:tc>
      </w:tr>
      <w:tr w:rsidR="00BA4785" w:rsidRPr="003A1E68" w:rsidTr="00AA128F">
        <w:tblPrEx>
          <w:jc w:val="left"/>
        </w:tblPrEx>
        <w:trPr>
          <w:trHeight w:val="432"/>
        </w:trPr>
        <w:tc>
          <w:tcPr>
            <w:tcW w:w="2988" w:type="dxa"/>
          </w:tcPr>
          <w:p w:rsidR="003A1E68" w:rsidRPr="003A1E68" w:rsidRDefault="003A1E68" w:rsidP="00AA128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A1E68">
              <w:rPr>
                <w:b/>
                <w:bCs/>
                <w:sz w:val="24"/>
                <w:szCs w:val="24"/>
              </w:rPr>
              <w:t>CCV (Coordination Committee for Vocabu</w:t>
            </w:r>
            <w:r w:rsidR="000000B9">
              <w:rPr>
                <w:b/>
                <w:bCs/>
                <w:sz w:val="24"/>
                <w:szCs w:val="24"/>
              </w:rPr>
              <w:t>l</w:t>
            </w:r>
            <w:r w:rsidRPr="003A1E68">
              <w:rPr>
                <w:b/>
                <w:bCs/>
                <w:sz w:val="24"/>
                <w:szCs w:val="24"/>
              </w:rPr>
              <w:t>ary)</w:t>
            </w:r>
          </w:p>
        </w:tc>
        <w:tc>
          <w:tcPr>
            <w:tcW w:w="2790" w:type="dxa"/>
          </w:tcPr>
          <w:p w:rsidR="003A1E68" w:rsidRPr="003A1E68" w:rsidRDefault="003A1E68" w:rsidP="00AA128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3A1E68" w:rsidRPr="003A1E68" w:rsidRDefault="003A1E68" w:rsidP="003A1E6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A4785" w:rsidRPr="003A1E68" w:rsidTr="00AA128F">
        <w:tblPrEx>
          <w:jc w:val="left"/>
        </w:tblPrEx>
        <w:trPr>
          <w:trHeight w:val="432"/>
        </w:trPr>
        <w:tc>
          <w:tcPr>
            <w:tcW w:w="2988" w:type="dxa"/>
          </w:tcPr>
          <w:p w:rsidR="003A1E68" w:rsidRPr="003A1E68" w:rsidRDefault="003A1E68" w:rsidP="00AA128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A1E68">
              <w:rPr>
                <w:b/>
                <w:bCs/>
                <w:sz w:val="24"/>
                <w:szCs w:val="24"/>
              </w:rPr>
              <w:t>CPM 19</w:t>
            </w:r>
          </w:p>
        </w:tc>
        <w:tc>
          <w:tcPr>
            <w:tcW w:w="2790" w:type="dxa"/>
          </w:tcPr>
          <w:p w:rsidR="003A1E68" w:rsidRPr="003A1E68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lang w:bidi="th-TH"/>
              </w:rPr>
              <w:t xml:space="preserve">Dr. </w:t>
            </w:r>
            <w:proofErr w:type="spellStart"/>
            <w:r>
              <w:rPr>
                <w:rFonts w:cs="Calibri"/>
                <w:lang w:bidi="th-TH"/>
              </w:rPr>
              <w:t>Hyansuk</w:t>
            </w:r>
            <w:proofErr w:type="spellEnd"/>
            <w:r>
              <w:rPr>
                <w:rFonts w:cs="Calibri"/>
                <w:lang w:bidi="th-TH"/>
              </w:rPr>
              <w:t xml:space="preserve"> </w:t>
            </w:r>
            <w:proofErr w:type="spellStart"/>
            <w:r>
              <w:rPr>
                <w:rFonts w:cs="Calibri"/>
                <w:lang w:bidi="th-TH"/>
              </w:rPr>
              <w:t>Seong</w:t>
            </w:r>
            <w:proofErr w:type="spellEnd"/>
            <w:r>
              <w:rPr>
                <w:rFonts w:cs="Calibri"/>
                <w:lang w:bidi="th-TH"/>
              </w:rPr>
              <w:t xml:space="preserve"> (Rep. of Korea)</w:t>
            </w:r>
          </w:p>
        </w:tc>
        <w:tc>
          <w:tcPr>
            <w:tcW w:w="3467" w:type="dxa"/>
            <w:vAlign w:val="center"/>
          </w:tcPr>
          <w:p w:rsidR="003A1E68" w:rsidRPr="003A1E68" w:rsidRDefault="003A1E68" w:rsidP="00BE7D40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b/>
                <w:bCs/>
                <w:sz w:val="24"/>
                <w:szCs w:val="24"/>
              </w:rPr>
            </w:pPr>
          </w:p>
        </w:tc>
      </w:tr>
      <w:tr w:rsidR="00BA4785" w:rsidRPr="003A1E68" w:rsidTr="00AA128F">
        <w:tblPrEx>
          <w:jc w:val="left"/>
        </w:tblPrEx>
        <w:trPr>
          <w:trHeight w:val="432"/>
        </w:trPr>
        <w:tc>
          <w:tcPr>
            <w:tcW w:w="2988" w:type="dxa"/>
          </w:tcPr>
          <w:p w:rsidR="003A1E68" w:rsidRPr="003A1E68" w:rsidRDefault="003A1E68" w:rsidP="00AA128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A1E68">
              <w:rPr>
                <w:b/>
                <w:bCs/>
                <w:sz w:val="24"/>
                <w:szCs w:val="24"/>
              </w:rPr>
              <w:t>SC (Special Committee)</w:t>
            </w:r>
          </w:p>
        </w:tc>
        <w:tc>
          <w:tcPr>
            <w:tcW w:w="2790" w:type="dxa"/>
          </w:tcPr>
          <w:p w:rsidR="003A1E68" w:rsidRPr="003A1E68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lang w:bidi="th-TH"/>
              </w:rPr>
              <w:t>Mr. Taghi Shafiee (Islamic Rep. of Iran)(Consecutive)</w:t>
            </w:r>
          </w:p>
        </w:tc>
        <w:tc>
          <w:tcPr>
            <w:tcW w:w="3467" w:type="dxa"/>
            <w:vAlign w:val="center"/>
          </w:tcPr>
          <w:p w:rsidR="00AA128F" w:rsidRPr="00C44D30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cs="Calibri"/>
                <w:lang w:bidi="th-TH"/>
              </w:rPr>
            </w:pPr>
            <w:r w:rsidRPr="00C44D30">
              <w:rPr>
                <w:rFonts w:cs="Calibri"/>
                <w:lang w:bidi="th-TH"/>
              </w:rPr>
              <w:t xml:space="preserve">Mr. </w:t>
            </w:r>
            <w:proofErr w:type="spellStart"/>
            <w:r w:rsidRPr="00C44D30">
              <w:rPr>
                <w:rFonts w:cs="Calibri"/>
                <w:lang w:bidi="th-TH"/>
              </w:rPr>
              <w:t>Xiaoyang</w:t>
            </w:r>
            <w:proofErr w:type="spellEnd"/>
            <w:r w:rsidRPr="00C44D30">
              <w:rPr>
                <w:rFonts w:cs="Calibri"/>
                <w:lang w:bidi="th-TH"/>
              </w:rPr>
              <w:t xml:space="preserve"> Gao (P. R. of China)</w:t>
            </w:r>
          </w:p>
          <w:p w:rsidR="00AA128F" w:rsidRPr="00C44D30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rFonts w:cs="Calibri"/>
                <w:lang w:bidi="th-TH"/>
              </w:rPr>
            </w:pPr>
            <w:r w:rsidRPr="00C44D30">
              <w:rPr>
                <w:rFonts w:cs="Calibri"/>
                <w:lang w:bidi="th-TH"/>
              </w:rPr>
              <w:t xml:space="preserve">Dr. Se </w:t>
            </w:r>
            <w:proofErr w:type="spellStart"/>
            <w:r w:rsidRPr="00C44D30">
              <w:rPr>
                <w:rFonts w:cs="Calibri"/>
                <w:lang w:bidi="th-TH"/>
              </w:rPr>
              <w:t>Kyoung</w:t>
            </w:r>
            <w:proofErr w:type="spellEnd"/>
            <w:r w:rsidRPr="00C44D30">
              <w:rPr>
                <w:rFonts w:cs="Calibri"/>
                <w:lang w:bidi="th-TH"/>
              </w:rPr>
              <w:t xml:space="preserve"> Park (Rep. of Korea)</w:t>
            </w:r>
          </w:p>
          <w:p w:rsidR="003A1E68" w:rsidRPr="003A1E68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b/>
                <w:bCs/>
                <w:sz w:val="24"/>
                <w:szCs w:val="24"/>
              </w:rPr>
            </w:pPr>
            <w:r w:rsidRPr="00C44D30">
              <w:rPr>
                <w:rFonts w:cs="Calibri"/>
                <w:lang w:bidi="th-TH"/>
              </w:rPr>
              <w:t xml:space="preserve">Shri V </w:t>
            </w:r>
            <w:proofErr w:type="spellStart"/>
            <w:r w:rsidRPr="00C44D30">
              <w:rPr>
                <w:rFonts w:cs="Calibri"/>
                <w:lang w:bidi="th-TH"/>
              </w:rPr>
              <w:t>V</w:t>
            </w:r>
            <w:proofErr w:type="spellEnd"/>
            <w:r w:rsidRPr="00C44D30">
              <w:rPr>
                <w:rFonts w:cs="Calibri"/>
                <w:lang w:bidi="th-TH"/>
              </w:rPr>
              <w:t xml:space="preserve"> Singh (India)</w:t>
            </w:r>
          </w:p>
        </w:tc>
      </w:tr>
      <w:tr w:rsidR="00AA128F" w:rsidRPr="003A1E68" w:rsidTr="00AA128F">
        <w:tblPrEx>
          <w:jc w:val="left"/>
        </w:tblPrEx>
        <w:trPr>
          <w:trHeight w:val="432"/>
        </w:trPr>
        <w:tc>
          <w:tcPr>
            <w:tcW w:w="2988" w:type="dxa"/>
            <w:vAlign w:val="center"/>
          </w:tcPr>
          <w:p w:rsidR="003A1E68" w:rsidRPr="003A1E68" w:rsidRDefault="003A1E68" w:rsidP="003A1E6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A1E68">
              <w:rPr>
                <w:b/>
                <w:bCs/>
                <w:sz w:val="24"/>
                <w:szCs w:val="24"/>
              </w:rPr>
              <w:t>RAG</w:t>
            </w:r>
          </w:p>
        </w:tc>
        <w:tc>
          <w:tcPr>
            <w:tcW w:w="2790" w:type="dxa"/>
            <w:vAlign w:val="center"/>
          </w:tcPr>
          <w:p w:rsidR="003A1E68" w:rsidRPr="003A1E68" w:rsidRDefault="003A1E68" w:rsidP="003A1E6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3A1E68" w:rsidRPr="003A1E68" w:rsidRDefault="00AA128F" w:rsidP="00AA128F">
            <w:pPr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ind w:left="252" w:hanging="270"/>
              <w:rPr>
                <w:b/>
                <w:bCs/>
                <w:sz w:val="24"/>
                <w:szCs w:val="24"/>
              </w:rPr>
            </w:pPr>
            <w:r>
              <w:rPr>
                <w:rFonts w:cs="Calibri"/>
                <w:lang w:bidi="th-TH"/>
              </w:rPr>
              <w:t>Dr. Kyu‐Jin Wee (Rep. of Korea)</w:t>
            </w:r>
          </w:p>
        </w:tc>
      </w:tr>
    </w:tbl>
    <w:p w:rsidR="003A1E68" w:rsidRPr="003A1E68" w:rsidRDefault="003A1E68" w:rsidP="003A1E68">
      <w:pPr>
        <w:spacing w:after="0" w:line="240" w:lineRule="auto"/>
        <w:rPr>
          <w:sz w:val="24"/>
          <w:szCs w:val="24"/>
        </w:rPr>
      </w:pPr>
    </w:p>
    <w:sectPr w:rsidR="003A1E68" w:rsidRPr="003A1E68" w:rsidSect="00AA128F">
      <w:pgSz w:w="11909" w:h="16834" w:code="9"/>
      <w:pgMar w:top="1440" w:right="1296" w:bottom="1296" w:left="1584" w:header="965" w:footer="73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319FF"/>
    <w:multiLevelType w:val="hybridMultilevel"/>
    <w:tmpl w:val="DD38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E2"/>
    <w:rsid w:val="000000B9"/>
    <w:rsid w:val="00000AC9"/>
    <w:rsid w:val="000924E4"/>
    <w:rsid w:val="001031AC"/>
    <w:rsid w:val="001039AB"/>
    <w:rsid w:val="00143D85"/>
    <w:rsid w:val="00166975"/>
    <w:rsid w:val="00173B47"/>
    <w:rsid w:val="002226E2"/>
    <w:rsid w:val="00294150"/>
    <w:rsid w:val="003A1E68"/>
    <w:rsid w:val="00471B68"/>
    <w:rsid w:val="00483E47"/>
    <w:rsid w:val="00636A8A"/>
    <w:rsid w:val="006965D2"/>
    <w:rsid w:val="006F026B"/>
    <w:rsid w:val="007375BA"/>
    <w:rsid w:val="007912DB"/>
    <w:rsid w:val="007A5108"/>
    <w:rsid w:val="007E009C"/>
    <w:rsid w:val="007F76E3"/>
    <w:rsid w:val="0085258C"/>
    <w:rsid w:val="0087263F"/>
    <w:rsid w:val="00891B97"/>
    <w:rsid w:val="00994A91"/>
    <w:rsid w:val="009A21EE"/>
    <w:rsid w:val="009E3C82"/>
    <w:rsid w:val="009F70B1"/>
    <w:rsid w:val="00A15107"/>
    <w:rsid w:val="00A96187"/>
    <w:rsid w:val="00AA128F"/>
    <w:rsid w:val="00AF6F52"/>
    <w:rsid w:val="00B6008C"/>
    <w:rsid w:val="00BA4785"/>
    <w:rsid w:val="00BB4108"/>
    <w:rsid w:val="00BE3F03"/>
    <w:rsid w:val="00BE7D40"/>
    <w:rsid w:val="00C44D30"/>
    <w:rsid w:val="00C461E2"/>
    <w:rsid w:val="00C65592"/>
    <w:rsid w:val="00D3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62C40-AD27-4437-8670-309F8B6C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alibri" w:hAnsi="TH SarabunPSK" w:cs="TH SarabunPSK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1E2"/>
    <w:pPr>
      <w:spacing w:after="160" w:line="259" w:lineRule="auto"/>
    </w:pPr>
    <w:rPr>
      <w:rFonts w:ascii="Calibri" w:hAnsi="Calibri" w:cs="Cordia Ne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1E2"/>
    <w:rPr>
      <w:rFonts w:ascii="Calibri" w:hAnsi="Calibri" w:cs="Cordia Ne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Forhadul Parvez</cp:lastModifiedBy>
  <cp:revision>7</cp:revision>
  <cp:lastPrinted>2015-07-29T09:17:00Z</cp:lastPrinted>
  <dcterms:created xsi:type="dcterms:W3CDTF">2015-10-05T06:40:00Z</dcterms:created>
  <dcterms:modified xsi:type="dcterms:W3CDTF">2015-10-08T06:17:00Z</dcterms:modified>
</cp:coreProperties>
</file>