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DA759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707B2F">
            <w:pPr>
              <w:spacing w:line="0" w:lineRule="atLeast"/>
            </w:pPr>
            <w:r>
              <w:rPr>
                <w:b/>
              </w:rPr>
              <w:t xml:space="preserve">The </w:t>
            </w:r>
            <w:r w:rsidR="00707B2F">
              <w:rPr>
                <w:b/>
              </w:rPr>
              <w:t>1</w:t>
            </w:r>
            <w:r w:rsidR="00707B2F" w:rsidRPr="00707B2F">
              <w:rPr>
                <w:b/>
                <w:vertAlign w:val="superscript"/>
              </w:rPr>
              <w:t>st</w:t>
            </w:r>
            <w:r w:rsidR="00707B2F">
              <w:rPr>
                <w:b/>
              </w:rPr>
              <w:t xml:space="preserve"> </w:t>
            </w:r>
            <w:r w:rsidR="00DB0A68">
              <w:rPr>
                <w:b/>
              </w:rPr>
              <w:t>Meeting of the APT Conference Preparatory</w:t>
            </w:r>
            <w:r w:rsidR="002926D4">
              <w:rPr>
                <w:b/>
              </w:rPr>
              <w:t xml:space="preserve"> </w:t>
            </w:r>
            <w:r w:rsidR="00DB0A68">
              <w:rPr>
                <w:b/>
              </w:rPr>
              <w:t xml:space="preserve"> Group for WRC-</w:t>
            </w:r>
            <w:r w:rsidR="00707B2F">
              <w:rPr>
                <w:b/>
              </w:rPr>
              <w:t>19</w:t>
            </w:r>
            <w:r w:rsidR="00DB0A68">
              <w:rPr>
                <w:b/>
              </w:rPr>
              <w:t xml:space="preserve"> (APG</w:t>
            </w:r>
            <w:r w:rsidR="00707B2F">
              <w:rPr>
                <w:b/>
              </w:rPr>
              <w:t>19</w:t>
            </w:r>
            <w:r w:rsidR="00DB0A68">
              <w:rPr>
                <w:b/>
              </w:rPr>
              <w:t>-</w:t>
            </w:r>
            <w:r w:rsidR="00707B2F">
              <w:rPr>
                <w:b/>
              </w:rPr>
              <w:t>1</w:t>
            </w:r>
            <w:r w:rsidR="00DB0A68">
              <w:rPr>
                <w:b/>
              </w:rPr>
              <w:t>)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45458F">
            <w:pPr>
              <w:rPr>
                <w:b/>
                <w:bCs/>
                <w:lang w:val="fr-FR"/>
              </w:rPr>
            </w:pPr>
            <w:r w:rsidRPr="00C15799">
              <w:rPr>
                <w:b/>
                <w:lang w:val="fr-FR"/>
              </w:rPr>
              <w:t>Document</w:t>
            </w:r>
            <w:r w:rsidR="007B5626">
              <w:rPr>
                <w:b/>
                <w:lang w:val="fr-FR"/>
              </w:rPr>
              <w:t xml:space="preserve"> </w:t>
            </w:r>
            <w:r w:rsidR="00707B2F">
              <w:rPr>
                <w:b/>
                <w:lang w:val="fr-FR"/>
              </w:rPr>
              <w:t>No.</w:t>
            </w:r>
            <w:bookmarkStart w:id="0" w:name="_GoBack"/>
            <w:bookmarkEnd w:id="0"/>
            <w:r w:rsidR="00707B2F">
              <w:rPr>
                <w:b/>
                <w:lang w:val="fr-FR"/>
              </w:rPr>
              <w:t>:</w:t>
            </w:r>
          </w:p>
          <w:p w:rsidR="00DA7595" w:rsidRPr="00C15799" w:rsidRDefault="008319BF" w:rsidP="00707B2F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APG</w:t>
            </w:r>
            <w:r w:rsidR="00C11D68">
              <w:rPr>
                <w:b/>
                <w:bCs/>
                <w:lang w:val="fr-FR"/>
              </w:rPr>
              <w:t>1</w:t>
            </w:r>
            <w:r w:rsidR="00707B2F">
              <w:rPr>
                <w:b/>
                <w:bCs/>
                <w:lang w:val="fr-FR"/>
              </w:rPr>
              <w:t>9</w:t>
            </w:r>
            <w:r w:rsidR="00C11D68">
              <w:rPr>
                <w:b/>
                <w:bCs/>
                <w:lang w:val="fr-FR"/>
              </w:rPr>
              <w:t>-</w:t>
            </w:r>
            <w:r w:rsidR="00707B2F">
              <w:rPr>
                <w:b/>
                <w:bCs/>
                <w:lang w:val="fr-FR"/>
              </w:rPr>
              <w:t>1</w:t>
            </w:r>
            <w:r>
              <w:rPr>
                <w:b/>
                <w:bCs/>
                <w:lang w:val="fr-FR"/>
              </w:rPr>
              <w:t>/</w:t>
            </w:r>
            <w:r w:rsidR="00707B2F">
              <w:rPr>
                <w:b/>
                <w:bCs/>
                <w:lang w:val="fr-FR"/>
              </w:rPr>
              <w:t>INP-xx</w:t>
            </w:r>
          </w:p>
        </w:tc>
      </w:tr>
      <w:tr w:rsidR="004B3553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707B2F" w:rsidP="00707B2F">
            <w:r>
              <w:t>26</w:t>
            </w:r>
            <w:r w:rsidR="00291C9E">
              <w:t xml:space="preserve"> – </w:t>
            </w:r>
            <w:r>
              <w:t>28</w:t>
            </w:r>
            <w:r w:rsidR="004B3553">
              <w:t xml:space="preserve"> </w:t>
            </w:r>
            <w:r>
              <w:t xml:space="preserve">July </w:t>
            </w:r>
            <w:r w:rsidR="00291C9E">
              <w:t>20</w:t>
            </w:r>
            <w:r>
              <w:t>16</w:t>
            </w:r>
            <w:r w:rsidR="004B3553" w:rsidRPr="00891D0B">
              <w:t xml:space="preserve">, </w:t>
            </w:r>
            <w:r>
              <w:t>Chengdu</w:t>
            </w:r>
            <w:r w:rsidR="004B3553">
              <w:t xml:space="preserve">, </w:t>
            </w:r>
            <w:r>
              <w:t xml:space="preserve">People’s </w:t>
            </w:r>
            <w:r w:rsidR="00C11D68">
              <w:t xml:space="preserve">Republic of </w:t>
            </w:r>
            <w:r>
              <w:t>Chin</w:t>
            </w:r>
            <w:r w:rsidR="00C11D68">
              <w:t>a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707B2F" w:rsidP="00C11D68">
            <w:pPr>
              <w:rPr>
                <w:b/>
              </w:rPr>
            </w:pPr>
            <w:r>
              <w:rPr>
                <w:b/>
              </w:rPr>
              <w:t>xx</w:t>
            </w:r>
            <w:r w:rsidR="00FE3DE5">
              <w:rPr>
                <w:b/>
              </w:rPr>
              <w:t xml:space="preserve"> </w:t>
            </w:r>
            <w:r w:rsidR="00C11D68">
              <w:rPr>
                <w:b/>
              </w:rPr>
              <w:t>July</w:t>
            </w:r>
            <w:r w:rsidR="00FE3DE5">
              <w:rPr>
                <w:b/>
              </w:rPr>
              <w:t xml:space="preserve"> </w:t>
            </w:r>
            <w:r w:rsidR="00291C9E">
              <w:rPr>
                <w:b/>
              </w:rPr>
              <w:t>20</w:t>
            </w:r>
            <w:r w:rsidR="008319BF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</w:tr>
    </w:tbl>
    <w:p w:rsidR="00DA7595" w:rsidRDefault="00DA7595" w:rsidP="00DA7595">
      <w:pPr>
        <w:rPr>
          <w:lang w:eastAsia="ko-KR"/>
        </w:rPr>
      </w:pPr>
    </w:p>
    <w:p w:rsidR="00707B2F" w:rsidRDefault="00707B2F" w:rsidP="007B616A">
      <w:pPr>
        <w:jc w:val="center"/>
        <w:rPr>
          <w:b/>
          <w:lang w:val="en-GB"/>
        </w:rPr>
      </w:pPr>
    </w:p>
    <w:p w:rsidR="007B616A" w:rsidRDefault="00707B2F" w:rsidP="007B616A">
      <w:pPr>
        <w:jc w:val="center"/>
        <w:rPr>
          <w:b/>
          <w:lang w:val="en-GB"/>
        </w:rPr>
      </w:pPr>
      <w:r>
        <w:rPr>
          <w:b/>
          <w:lang w:val="en-GB"/>
        </w:rPr>
        <w:t>Source</w:t>
      </w:r>
    </w:p>
    <w:p w:rsidR="00C357AD" w:rsidRDefault="00C357AD" w:rsidP="00C357AD">
      <w:pPr>
        <w:jc w:val="both"/>
        <w:rPr>
          <w:b/>
        </w:rPr>
      </w:pPr>
    </w:p>
    <w:p w:rsidR="00742FFD" w:rsidRDefault="00707B2F" w:rsidP="00742FFD">
      <w:pPr>
        <w:jc w:val="center"/>
        <w:rPr>
          <w:b/>
          <w:bCs/>
          <w:caps/>
          <w:sz w:val="28"/>
          <w:szCs w:val="28"/>
          <w:lang w:eastAsia="ja-JP"/>
        </w:rPr>
      </w:pPr>
      <w:r>
        <w:rPr>
          <w:b/>
          <w:bCs/>
          <w:caps/>
          <w:sz w:val="28"/>
          <w:szCs w:val="28"/>
          <w:lang w:eastAsia="ja-JP"/>
        </w:rPr>
        <w:t>title of the document</w:t>
      </w:r>
    </w:p>
    <w:p w:rsidR="00742FFD" w:rsidRPr="00742FFD" w:rsidRDefault="00742FFD" w:rsidP="00742FFD">
      <w:pPr>
        <w:jc w:val="center"/>
        <w:rPr>
          <w:rFonts w:eastAsiaTheme="minorEastAsia"/>
          <w:b/>
          <w:bCs/>
          <w:caps/>
          <w:sz w:val="28"/>
          <w:szCs w:val="28"/>
          <w:lang w:eastAsia="ja-JP"/>
        </w:rPr>
      </w:pPr>
    </w:p>
    <w:p w:rsidR="00742FFD" w:rsidRDefault="00742FFD" w:rsidP="00742FFD">
      <w:pPr>
        <w:jc w:val="center"/>
        <w:rPr>
          <w:szCs w:val="20"/>
        </w:rPr>
      </w:pPr>
    </w:p>
    <w:p w:rsidR="00707B2F" w:rsidRDefault="00707B2F" w:rsidP="00742FFD">
      <w:pPr>
        <w:jc w:val="center"/>
        <w:rPr>
          <w:szCs w:val="20"/>
        </w:rPr>
      </w:pPr>
    </w:p>
    <w:p w:rsidR="00707B2F" w:rsidRDefault="00707B2F" w:rsidP="00742FFD">
      <w:pPr>
        <w:jc w:val="center"/>
        <w:rPr>
          <w:szCs w:val="20"/>
        </w:rPr>
      </w:pPr>
    </w:p>
    <w:p w:rsidR="00707B2F" w:rsidRDefault="00707B2F" w:rsidP="00742FFD">
      <w:pPr>
        <w:jc w:val="center"/>
        <w:rPr>
          <w:szCs w:val="20"/>
        </w:rPr>
      </w:pPr>
    </w:p>
    <w:p w:rsidR="00707B2F" w:rsidRDefault="00707B2F" w:rsidP="00742FFD">
      <w:pPr>
        <w:jc w:val="center"/>
        <w:rPr>
          <w:szCs w:val="20"/>
        </w:rPr>
      </w:pPr>
    </w:p>
    <w:p w:rsidR="00707B2F" w:rsidRDefault="00707B2F" w:rsidP="00742FFD">
      <w:pPr>
        <w:jc w:val="center"/>
        <w:rPr>
          <w:szCs w:val="20"/>
        </w:rPr>
      </w:pPr>
    </w:p>
    <w:p w:rsidR="00707B2F" w:rsidRDefault="00707B2F" w:rsidP="00742FFD">
      <w:pPr>
        <w:jc w:val="center"/>
        <w:rPr>
          <w:szCs w:val="20"/>
        </w:rPr>
      </w:pPr>
    </w:p>
    <w:p w:rsidR="00707B2F" w:rsidRDefault="00707B2F" w:rsidP="00742FFD">
      <w:pPr>
        <w:jc w:val="center"/>
        <w:rPr>
          <w:szCs w:val="20"/>
        </w:rPr>
      </w:pPr>
    </w:p>
    <w:p w:rsidR="00742FFD" w:rsidRDefault="00742FFD" w:rsidP="00742FFD">
      <w:pPr>
        <w:rPr>
          <w:lang w:eastAsia="ja-JP"/>
        </w:rPr>
      </w:pPr>
    </w:p>
    <w:p w:rsidR="00D1252E" w:rsidRDefault="00D1252E" w:rsidP="009A4A6D">
      <w:pPr>
        <w:jc w:val="center"/>
      </w:pPr>
    </w:p>
    <w:p w:rsidR="00DA7595" w:rsidRPr="009A4A6D" w:rsidRDefault="00C357AD" w:rsidP="009A4A6D">
      <w:pPr>
        <w:jc w:val="center"/>
        <w:rPr>
          <w:snapToGrid w:val="0"/>
        </w:rPr>
      </w:pPr>
      <w:r>
        <w:t>____________</w:t>
      </w:r>
    </w:p>
    <w:sectPr w:rsidR="00DA7595" w:rsidRPr="009A4A6D" w:rsidSect="005260EA"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195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BD5" w:rsidRDefault="00452BD5">
      <w:r>
        <w:separator/>
      </w:r>
    </w:p>
  </w:endnote>
  <w:endnote w:type="continuationSeparator" w:id="0">
    <w:p w:rsidR="00452BD5" w:rsidRDefault="0045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altName w:val="Arial Unicode MS"/>
    <w:panose1 w:val="02030609000101010101"/>
    <w:charset w:val="81"/>
    <w:family w:val="modern"/>
    <w:pitch w:val="fixed"/>
    <w:sig w:usb0="00000000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707B2F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707B2F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Default="00707B2F" w:rsidP="00762576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  <w:sz w:val="22"/>
              <w:lang w:eastAsia="ko-KR"/>
            </w:rPr>
          </w:pPr>
          <w:r>
            <w:rPr>
              <w:rFonts w:eastAsia="Batang"/>
              <w:sz w:val="22"/>
              <w:lang w:eastAsia="ko-KR"/>
            </w:rPr>
            <w:t>NAME</w:t>
          </w:r>
        </w:p>
        <w:p w:rsidR="0097693B" w:rsidRDefault="00707B2F" w:rsidP="00762576">
          <w:pPr>
            <w:rPr>
              <w:rFonts w:eastAsia="Batang"/>
            </w:rPr>
          </w:pPr>
          <w:r>
            <w:rPr>
              <w:rFonts w:eastAsia="Batang"/>
            </w:rPr>
            <w:t>Organization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  <w:r w:rsidR="00742FFD">
            <w:rPr>
              <w:lang w:eastAsia="ja-JP"/>
            </w:rPr>
            <w:t xml:space="preserve"> </w:t>
          </w: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BD5" w:rsidRDefault="00452BD5">
      <w:r>
        <w:separator/>
      </w:r>
    </w:p>
  </w:footnote>
  <w:footnote w:type="continuationSeparator" w:id="0">
    <w:p w:rsidR="00452BD5" w:rsidRDefault="00452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 w:rsidR="00C15633">
      <w:rPr>
        <w:rFonts w:hint="eastAsia"/>
        <w:lang w:eastAsia="ko-KR"/>
      </w:rPr>
      <w:t>A</w:t>
    </w:r>
    <w:r w:rsidR="008319BF">
      <w:rPr>
        <w:lang w:eastAsia="ko-KR"/>
      </w:rPr>
      <w:t>PG</w:t>
    </w:r>
    <w:r w:rsidR="00FE3DE5">
      <w:rPr>
        <w:lang w:eastAsia="ko-KR"/>
      </w:rPr>
      <w:t>15</w:t>
    </w:r>
    <w:r>
      <w:rPr>
        <w:rFonts w:hint="eastAsia"/>
        <w:lang w:eastAsia="ko-KR"/>
      </w:rPr>
      <w:t>-</w:t>
    </w:r>
    <w:r w:rsidR="00D1252E">
      <w:rPr>
        <w:lang w:eastAsia="ko-KR"/>
      </w:rPr>
      <w:t>4</w:t>
    </w:r>
    <w:r w:rsidR="008319BF">
      <w:rPr>
        <w:rFonts w:hint="eastAsia"/>
        <w:lang w:eastAsia="ko-KR"/>
      </w:rPr>
      <w:t>/</w:t>
    </w:r>
    <w:r w:rsidR="008319BF">
      <w:rPr>
        <w:lang w:eastAsia="ko-KR"/>
      </w:rPr>
      <w:t>INP-</w:t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33"/>
    <w:rsid w:val="0003595B"/>
    <w:rsid w:val="000555F9"/>
    <w:rsid w:val="000713CF"/>
    <w:rsid w:val="00094B87"/>
    <w:rsid w:val="000A5418"/>
    <w:rsid w:val="000F517C"/>
    <w:rsid w:val="000F5540"/>
    <w:rsid w:val="001539DD"/>
    <w:rsid w:val="00196568"/>
    <w:rsid w:val="001A2F16"/>
    <w:rsid w:val="001B18C2"/>
    <w:rsid w:val="001D5D7E"/>
    <w:rsid w:val="0021588B"/>
    <w:rsid w:val="002216AC"/>
    <w:rsid w:val="00254A1B"/>
    <w:rsid w:val="0028454D"/>
    <w:rsid w:val="00291C9E"/>
    <w:rsid w:val="002926D4"/>
    <w:rsid w:val="002C07DA"/>
    <w:rsid w:val="002C7EA9"/>
    <w:rsid w:val="00342F20"/>
    <w:rsid w:val="003809C7"/>
    <w:rsid w:val="003B6263"/>
    <w:rsid w:val="003C64A7"/>
    <w:rsid w:val="003D3FDA"/>
    <w:rsid w:val="00420822"/>
    <w:rsid w:val="00434CE4"/>
    <w:rsid w:val="00452BD5"/>
    <w:rsid w:val="0045458F"/>
    <w:rsid w:val="004633B4"/>
    <w:rsid w:val="00475429"/>
    <w:rsid w:val="004B3553"/>
    <w:rsid w:val="005260EA"/>
    <w:rsid w:val="00530E8C"/>
    <w:rsid w:val="00545933"/>
    <w:rsid w:val="00557544"/>
    <w:rsid w:val="00587875"/>
    <w:rsid w:val="00607E2B"/>
    <w:rsid w:val="006139D6"/>
    <w:rsid w:val="00623CE1"/>
    <w:rsid w:val="0063062B"/>
    <w:rsid w:val="00667229"/>
    <w:rsid w:val="00682BE5"/>
    <w:rsid w:val="00690FED"/>
    <w:rsid w:val="006939A5"/>
    <w:rsid w:val="00707B2F"/>
    <w:rsid w:val="00712451"/>
    <w:rsid w:val="00731041"/>
    <w:rsid w:val="007319FC"/>
    <w:rsid w:val="00732F08"/>
    <w:rsid w:val="0074190C"/>
    <w:rsid w:val="00742FFD"/>
    <w:rsid w:val="00762576"/>
    <w:rsid w:val="00783880"/>
    <w:rsid w:val="00791060"/>
    <w:rsid w:val="007B5626"/>
    <w:rsid w:val="007B616A"/>
    <w:rsid w:val="0080570B"/>
    <w:rsid w:val="008148E1"/>
    <w:rsid w:val="008319BF"/>
    <w:rsid w:val="008D0E09"/>
    <w:rsid w:val="00941DCC"/>
    <w:rsid w:val="0097693B"/>
    <w:rsid w:val="009833A3"/>
    <w:rsid w:val="00983527"/>
    <w:rsid w:val="00993355"/>
    <w:rsid w:val="009A4A6D"/>
    <w:rsid w:val="009F2B73"/>
    <w:rsid w:val="00A13265"/>
    <w:rsid w:val="00A71136"/>
    <w:rsid w:val="00AA474C"/>
    <w:rsid w:val="00AA6C59"/>
    <w:rsid w:val="00AD7E5F"/>
    <w:rsid w:val="00B01AA1"/>
    <w:rsid w:val="00B30C81"/>
    <w:rsid w:val="00B4793B"/>
    <w:rsid w:val="00C11D68"/>
    <w:rsid w:val="00C15633"/>
    <w:rsid w:val="00C15799"/>
    <w:rsid w:val="00C357AD"/>
    <w:rsid w:val="00C6069C"/>
    <w:rsid w:val="00C85119"/>
    <w:rsid w:val="00CD5431"/>
    <w:rsid w:val="00CF2491"/>
    <w:rsid w:val="00D1252E"/>
    <w:rsid w:val="00D57772"/>
    <w:rsid w:val="00D72AE3"/>
    <w:rsid w:val="00D75A4D"/>
    <w:rsid w:val="00D8478B"/>
    <w:rsid w:val="00D86151"/>
    <w:rsid w:val="00DA7595"/>
    <w:rsid w:val="00DB0A68"/>
    <w:rsid w:val="00DC43A3"/>
    <w:rsid w:val="00DD7C09"/>
    <w:rsid w:val="00E0124F"/>
    <w:rsid w:val="00E64D80"/>
    <w:rsid w:val="00E674D3"/>
    <w:rsid w:val="00E70FD0"/>
    <w:rsid w:val="00F84067"/>
    <w:rsid w:val="00F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3E6C49C-CA67-488C-82CD-4C9698C9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character" w:styleId="Hyperlink">
    <w:name w:val="Hyperlink"/>
    <w:basedOn w:val="DefaultParagraphFont"/>
    <w:unhideWhenUsed/>
    <w:rsid w:val="007B61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7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7</cp:revision>
  <cp:lastPrinted>2004-07-28T02:14:00Z</cp:lastPrinted>
  <dcterms:created xsi:type="dcterms:W3CDTF">2015-04-20T08:46:00Z</dcterms:created>
  <dcterms:modified xsi:type="dcterms:W3CDTF">2016-06-28T08:05:00Z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