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>Report of the Agenda Item Coordinator during CPM</w:t>
      </w:r>
      <w:r w:rsidR="000B5983" w:rsidRPr="005755E6">
        <w:rPr>
          <w:rFonts w:ascii="Times New Roman" w:hAnsi="Times New Roman" w:cs="Times New Roman"/>
          <w:b/>
          <w:sz w:val="28"/>
          <w:szCs w:val="28"/>
        </w:rPr>
        <w:t>19-2</w:t>
      </w:r>
    </w:p>
    <w:p w:rsidR="00EA1B34" w:rsidRDefault="00EA1B34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 w:rsidR="004D7CC0">
        <w:rPr>
          <w:rFonts w:ascii="Times New Roman" w:hAnsi="Times New Roman" w:cs="Times New Roman"/>
          <w:sz w:val="24"/>
          <w:szCs w:val="24"/>
        </w:rPr>
        <w:t>:</w:t>
      </w:r>
      <w:r w:rsidR="001F66FA" w:rsidRPr="001F66FA">
        <w:rPr>
          <w:rFonts w:ascii="Times New Roman" w:hAnsi="Times New Roman" w:cs="Times New Roman"/>
          <w:sz w:val="24"/>
          <w:szCs w:val="24"/>
        </w:rPr>
        <w:t xml:space="preserve"> </w:t>
      </w:r>
      <w:r w:rsidR="001F66FA">
        <w:rPr>
          <w:rFonts w:ascii="Times New Roman" w:hAnsi="Times New Roman" w:cs="Times New Roman"/>
          <w:sz w:val="24"/>
          <w:szCs w:val="24"/>
        </w:rPr>
        <w:t>Dale Hughes</w:t>
      </w:r>
      <w:r w:rsidR="001F66FA">
        <w:rPr>
          <w:rFonts w:ascii="Times New Roman" w:hAnsi="Times New Roman" w:cs="Times New Roman"/>
          <w:sz w:val="24"/>
          <w:szCs w:val="24"/>
        </w:rPr>
        <w:t>,</w:t>
      </w:r>
      <w:r w:rsidR="001F66FA">
        <w:rPr>
          <w:rFonts w:ascii="Times New Roman" w:hAnsi="Times New Roman" w:cs="Times New Roman"/>
          <w:sz w:val="24"/>
          <w:szCs w:val="24"/>
        </w:rPr>
        <w:t xml:space="preserve"> dalevk1dsh@gmail.com</w:t>
      </w:r>
    </w:p>
    <w:p w:rsidR="001F66FA" w:rsidRPr="004D7CC0" w:rsidRDefault="004D7CC0" w:rsidP="001F66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Date:</w:t>
      </w:r>
      <w:r w:rsidR="001F66FA">
        <w:rPr>
          <w:rFonts w:ascii="Times New Roman" w:hAnsi="Times New Roman" w:cs="Times New Roman"/>
          <w:sz w:val="24"/>
          <w:szCs w:val="24"/>
        </w:rPr>
        <w:t xml:space="preserve"> </w:t>
      </w:r>
      <w:r w:rsidR="001F66FA">
        <w:rPr>
          <w:rFonts w:ascii="Times New Roman" w:hAnsi="Times New Roman" w:cs="Times New Roman"/>
          <w:sz w:val="24"/>
          <w:szCs w:val="24"/>
        </w:rPr>
        <w:t>20/2/2019</w:t>
      </w:r>
    </w:p>
    <w:p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4D7CC0" w:rsidRPr="00A241C9" w:rsidRDefault="00EA1B34" w:rsidP="004D7CC0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  <w:r w:rsidR="001F66FA">
        <w:rPr>
          <w:rFonts w:ascii="Times New Roman" w:hAnsi="Times New Roman" w:cs="Times New Roman"/>
          <w:sz w:val="24"/>
          <w:szCs w:val="24"/>
        </w:rPr>
        <w:t xml:space="preserve"> 1.1</w:t>
      </w:r>
      <w:bookmarkStart w:id="0" w:name="_GoBack"/>
      <w:bookmarkEnd w:id="0"/>
    </w:p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APT Preliminary View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s and/or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the modification of draft CPM Report (which </w:t>
      </w:r>
      <w:r w:rsidR="00683E04">
        <w:rPr>
          <w:rFonts w:ascii="Times New Roman" w:hAnsi="Times New Roman" w:cs="Times New Roman"/>
          <w:sz w:val="24"/>
          <w:szCs w:val="24"/>
        </w:rPr>
        <w:t xml:space="preserve">was </w:t>
      </w:r>
      <w:r w:rsidR="000B5983" w:rsidRPr="00AC461C">
        <w:rPr>
          <w:rFonts w:ascii="Times New Roman" w:hAnsi="Times New Roman" w:cs="Times New Roman"/>
          <w:sz w:val="24"/>
          <w:szCs w:val="24"/>
        </w:rPr>
        <w:t>submitted</w:t>
      </w:r>
      <w:r w:rsidRPr="00AC461C">
        <w:rPr>
          <w:rFonts w:ascii="Times New Roman" w:hAnsi="Times New Roman" w:cs="Times New Roman"/>
          <w:sz w:val="24"/>
          <w:szCs w:val="24"/>
        </w:rPr>
        <w:t xml:space="preserve"> to CPM19-2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on the Agenda Item</w:t>
      </w:r>
    </w:p>
    <w:p w:rsidR="004D7CC0" w:rsidRDefault="00A241C9" w:rsidP="00A241C9">
      <w:pPr>
        <w:pStyle w:val="ListParagraph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1F66FA" w:rsidRPr="001F66FA">
        <w:rPr>
          <w:rFonts w:ascii="Times New Roman" w:hAnsi="Times New Roman" w:cs="Times New Roman"/>
          <w:sz w:val="24"/>
          <w:szCs w:val="24"/>
        </w:rPr>
        <w:t>APT Members support ongoing ITU-R studies rele</w:t>
      </w:r>
      <w:r w:rsidR="001F66FA">
        <w:rPr>
          <w:rFonts w:ascii="Times New Roman" w:hAnsi="Times New Roman" w:cs="Times New Roman"/>
          <w:sz w:val="24"/>
          <w:szCs w:val="24"/>
        </w:rPr>
        <w:t xml:space="preserve">vant to WRC-19 agenda item 1.1. </w:t>
      </w:r>
      <w:r w:rsidR="001F66FA" w:rsidRPr="001F66FA">
        <w:rPr>
          <w:rFonts w:ascii="Times New Roman" w:hAnsi="Times New Roman" w:cs="Times New Roman"/>
          <w:sz w:val="24"/>
          <w:szCs w:val="24"/>
        </w:rPr>
        <w:t xml:space="preserve">Noting this is a Region 1 </w:t>
      </w:r>
      <w:proofErr w:type="gramStart"/>
      <w:r w:rsidR="001F66FA" w:rsidRPr="001F66FA">
        <w:rPr>
          <w:rFonts w:ascii="Times New Roman" w:hAnsi="Times New Roman" w:cs="Times New Roman"/>
          <w:sz w:val="24"/>
          <w:szCs w:val="24"/>
        </w:rPr>
        <w:t>issue,</w:t>
      </w:r>
      <w:proofErr w:type="gramEnd"/>
      <w:r w:rsidR="001F66FA" w:rsidRPr="001F66FA">
        <w:rPr>
          <w:rFonts w:ascii="Times New Roman" w:hAnsi="Times New Roman" w:cs="Times New Roman"/>
          <w:sz w:val="24"/>
          <w:szCs w:val="24"/>
        </w:rPr>
        <w:t xml:space="preserve"> APT Members agree that any changes made to the Radio Regulations under WRC-19 Agenda Item 1.1 shall not adversely impact the incumbent amateur, broadcasting, fixed and mobile services in the 50–54 MHz frequency band and adjacent frequency bands in Region 3.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4D7CC0" w:rsidRDefault="00EA1B34" w:rsidP="004D7CC0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1F66FA" w:rsidRPr="001F66FA" w:rsidRDefault="001F66FA" w:rsidP="001F66FA">
      <w:pPr>
        <w:pStyle w:val="ListParagraph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EA1B34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0B5983" w:rsidRPr="00AC461C">
        <w:rPr>
          <w:rFonts w:ascii="Times New Roman" w:hAnsi="Times New Roman" w:cs="Times New Roman"/>
          <w:sz w:val="24"/>
          <w:szCs w:val="24"/>
        </w:rPr>
        <w:t>CPM19-2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on the Agenda Item</w:t>
      </w:r>
    </w:p>
    <w:p w:rsidR="004D7CC0" w:rsidRDefault="001F66FA" w:rsidP="00A241C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progress is being made on refinement of regulatory footnotes to remove ambiguities</w:t>
      </w:r>
      <w:r w:rsidR="00A241C9">
        <w:rPr>
          <w:rFonts w:ascii="Times New Roman" w:hAnsi="Times New Roman" w:cs="Times New Roman"/>
          <w:sz w:val="24"/>
          <w:szCs w:val="24"/>
        </w:rPr>
        <w:t>, including changes proposed by APG members</w:t>
      </w:r>
      <w:r>
        <w:rPr>
          <w:rFonts w:ascii="Times New Roman" w:hAnsi="Times New Roman" w:cs="Times New Roman"/>
          <w:sz w:val="24"/>
          <w:szCs w:val="24"/>
        </w:rPr>
        <w:t>. Background and informative text has been improved and a number of changes agreed upon. Work on AI 1.1 is expected to be completed in one or two more meetings of the sub working group.</w:t>
      </w:r>
    </w:p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8742F3" w:rsidRDefault="008742F3" w:rsidP="00086F2C">
      <w:pPr>
        <w:pStyle w:val="ListParagraph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APG Coordination meeting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C82B13" w:rsidRDefault="001F66FA" w:rsidP="00A241C9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None at this time</w:t>
      </w:r>
      <w:r w:rsidR="00A241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7CC0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</w:p>
    <w:p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242" w:rsidRDefault="00F90242" w:rsidP="00D1517A">
      <w:pPr>
        <w:spacing w:after="0" w:line="240" w:lineRule="auto"/>
      </w:pPr>
      <w:r>
        <w:separator/>
      </w:r>
    </w:p>
  </w:endnote>
  <w:endnote w:type="continuationSeparator" w:id="0">
    <w:p w:rsidR="00F90242" w:rsidRDefault="00F90242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242" w:rsidRDefault="00F90242" w:rsidP="00D1517A">
      <w:pPr>
        <w:spacing w:after="0" w:line="240" w:lineRule="auto"/>
      </w:pPr>
      <w:r>
        <w:separator/>
      </w:r>
    </w:p>
  </w:footnote>
  <w:footnote w:type="continuationSeparator" w:id="0">
    <w:p w:rsidR="00F90242" w:rsidRDefault="00F90242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86F2C"/>
    <w:rsid w:val="000B5983"/>
    <w:rsid w:val="001E0789"/>
    <w:rsid w:val="001F66FA"/>
    <w:rsid w:val="00283D24"/>
    <w:rsid w:val="004A574B"/>
    <w:rsid w:val="004D7CC0"/>
    <w:rsid w:val="005755E6"/>
    <w:rsid w:val="00677357"/>
    <w:rsid w:val="00683E04"/>
    <w:rsid w:val="008742F3"/>
    <w:rsid w:val="009E27EC"/>
    <w:rsid w:val="00A241C9"/>
    <w:rsid w:val="00AC461C"/>
    <w:rsid w:val="00C750CB"/>
    <w:rsid w:val="00C82B13"/>
    <w:rsid w:val="00D1517A"/>
    <w:rsid w:val="00EA1B34"/>
    <w:rsid w:val="00EC68D5"/>
    <w:rsid w:val="00EF7969"/>
    <w:rsid w:val="00F90242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Dale Hughes</cp:lastModifiedBy>
  <cp:revision>3</cp:revision>
  <dcterms:created xsi:type="dcterms:W3CDTF">2019-02-20T03:00:00Z</dcterms:created>
  <dcterms:modified xsi:type="dcterms:W3CDTF">2019-02-20T03:01:00Z</dcterms:modified>
</cp:coreProperties>
</file>