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45" w:rsidRPr="005755E6" w:rsidRDefault="00EA1B34" w:rsidP="000B59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755E6">
        <w:rPr>
          <w:rFonts w:ascii="Times New Roman" w:hAnsi="Times New Roman" w:cs="Times New Roman"/>
          <w:b/>
          <w:sz w:val="28"/>
          <w:szCs w:val="28"/>
        </w:rPr>
        <w:t>Report of the Agenda Item Coordinator during CPM</w:t>
      </w:r>
      <w:r w:rsidR="000B5983" w:rsidRPr="005755E6">
        <w:rPr>
          <w:rFonts w:ascii="Times New Roman" w:hAnsi="Times New Roman" w:cs="Times New Roman"/>
          <w:b/>
          <w:sz w:val="28"/>
          <w:szCs w:val="28"/>
        </w:rPr>
        <w:t>19-2</w:t>
      </w:r>
    </w:p>
    <w:p w:rsidR="00EA1B34" w:rsidRDefault="00EA1B34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CC0">
        <w:rPr>
          <w:rFonts w:ascii="Times New Roman" w:hAnsi="Times New Roman" w:cs="Times New Roman"/>
          <w:sz w:val="24"/>
          <w:szCs w:val="24"/>
        </w:rPr>
        <w:t>Name and email of the Coordinator</w:t>
      </w:r>
      <w:r w:rsidR="004D7CC0">
        <w:rPr>
          <w:rFonts w:ascii="Times New Roman" w:hAnsi="Times New Roman" w:cs="Times New Roman"/>
          <w:sz w:val="24"/>
          <w:szCs w:val="24"/>
        </w:rPr>
        <w:t>:</w:t>
      </w:r>
      <w:r w:rsidR="00CA3BE1" w:rsidRPr="00CA3BE1">
        <w:t xml:space="preserve"> </w:t>
      </w:r>
      <w:r w:rsidR="00CA3BE1" w:rsidRPr="00CA3BE1">
        <w:rPr>
          <w:rFonts w:ascii="Times New Roman" w:hAnsi="Times New Roman" w:cs="Times New Roman"/>
          <w:sz w:val="24"/>
          <w:szCs w:val="24"/>
        </w:rPr>
        <w:t>Yoshio MIYADERA, miyadera.yoshio@jrc.co.jp</w:t>
      </w:r>
    </w:p>
    <w:p w:rsidR="004D7CC0" w:rsidRPr="004D7CC0" w:rsidRDefault="004D7CC0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Date: </w:t>
      </w:r>
      <w:r w:rsidR="00CA3BE1">
        <w:rPr>
          <w:rFonts w:ascii="MS Mincho" w:eastAsia="MS Mincho" w:hAnsi="MS Mincho" w:cs="Times New Roman" w:hint="eastAsia"/>
          <w:sz w:val="24"/>
          <w:szCs w:val="24"/>
          <w:lang w:eastAsia="ja-JP"/>
        </w:rPr>
        <w:t>20 February</w:t>
      </w:r>
      <w:r w:rsidR="00CA3BE1">
        <w:rPr>
          <w:rFonts w:ascii="Times New Roman" w:hAnsi="Times New Roman" w:cs="Times New Roman"/>
          <w:sz w:val="24"/>
          <w:szCs w:val="24"/>
        </w:rPr>
        <w:t xml:space="preserve"> </w:t>
      </w:r>
      <w:r w:rsidR="00CA3BE1">
        <w:rPr>
          <w:rFonts w:ascii="MS Mincho" w:eastAsia="MS Mincho" w:hAnsi="MS Mincho" w:cs="Times New Roman" w:hint="eastAsia"/>
          <w:sz w:val="24"/>
          <w:szCs w:val="24"/>
          <w:lang w:eastAsia="ja-JP"/>
        </w:rPr>
        <w:t>2019</w:t>
      </w:r>
    </w:p>
    <w:p w:rsidR="000B5983" w:rsidRPr="00AC461C" w:rsidRDefault="000B5983" w:rsidP="00086F2C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Agenda Item</w:t>
      </w:r>
    </w:p>
    <w:p w:rsidR="004D7CC0" w:rsidRDefault="00CA3BE1" w:rsidP="004D7C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MS Mincho" w:eastAsia="MS Mincho" w:hAnsi="MS Mincho" w:cs="Times New Roman" w:hint="eastAsia"/>
          <w:sz w:val="24"/>
          <w:szCs w:val="24"/>
          <w:lang w:eastAsia="ja-JP"/>
        </w:rPr>
        <w:t>1.9.2</w:t>
      </w:r>
    </w:p>
    <w:p w:rsidR="004D7CC0" w:rsidRDefault="00677FE1" w:rsidP="00677FE1">
      <w:pPr>
        <w:rPr>
          <w:rFonts w:ascii="Times New Roman" w:hAnsi="Times New Roman" w:cs="Times New Roman"/>
          <w:sz w:val="24"/>
          <w:szCs w:val="24"/>
        </w:rPr>
      </w:pPr>
      <w:r w:rsidRPr="00677FE1">
        <w:rPr>
          <w:rFonts w:ascii="Times New Roman" w:hAnsi="Times New Roman" w:cs="Times New Roman"/>
          <w:sz w:val="24"/>
          <w:szCs w:val="24"/>
        </w:rPr>
        <w:t>to consider, based on the results of ITU-R studies: modific</w:t>
      </w:r>
      <w:r>
        <w:rPr>
          <w:rFonts w:ascii="Times New Roman" w:hAnsi="Times New Roman" w:cs="Times New Roman"/>
          <w:sz w:val="24"/>
          <w:szCs w:val="24"/>
        </w:rPr>
        <w:t xml:space="preserve">ations of the Radio Regulations </w:t>
      </w:r>
      <w:r w:rsidRPr="00677FE1">
        <w:rPr>
          <w:rFonts w:ascii="Times New Roman" w:hAnsi="Times New Roman" w:cs="Times New Roman"/>
          <w:sz w:val="24"/>
          <w:szCs w:val="24"/>
        </w:rPr>
        <w:t>including new spectrum allocations to the maritime mobile-satellite service (Earth to space and space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77FE1">
        <w:rPr>
          <w:rFonts w:ascii="Times New Roman" w:hAnsi="Times New Roman" w:cs="Times New Roman"/>
          <w:sz w:val="24"/>
          <w:szCs w:val="24"/>
        </w:rPr>
        <w:t>to-Earth), preferably within the frequency bands 156.0125-157.4375 MHz and 160.6125-162.0375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FE1">
        <w:rPr>
          <w:rFonts w:ascii="Times New Roman" w:hAnsi="Times New Roman" w:cs="Times New Roman"/>
          <w:sz w:val="24"/>
          <w:szCs w:val="24"/>
        </w:rPr>
        <w:t>MHz of Appendix 18, to enable a new VHF data exchange system (VDES) satellite component</w:t>
      </w:r>
      <w:r w:rsidR="00BA174A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677FE1" w:rsidRPr="00BA174A" w:rsidRDefault="00677FE1" w:rsidP="00677FE1">
      <w:pPr>
        <w:rPr>
          <w:rFonts w:ascii="Times New Roman" w:hAnsi="Times New Roman" w:cs="Times New Roman"/>
          <w:sz w:val="24"/>
          <w:szCs w:val="24"/>
        </w:rPr>
      </w:pPr>
    </w:p>
    <w:p w:rsidR="00EA1B34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>APT Preliminary View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s and/or 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APT Views for the modification of draft CPM Report (which </w:t>
      </w:r>
      <w:r w:rsidR="00683E04">
        <w:rPr>
          <w:rFonts w:ascii="Times New Roman" w:hAnsi="Times New Roman" w:cs="Times New Roman"/>
          <w:sz w:val="24"/>
          <w:szCs w:val="24"/>
        </w:rPr>
        <w:t xml:space="preserve">was </w:t>
      </w:r>
      <w:r w:rsidR="000B5983" w:rsidRPr="00AC461C">
        <w:rPr>
          <w:rFonts w:ascii="Times New Roman" w:hAnsi="Times New Roman" w:cs="Times New Roman"/>
          <w:sz w:val="24"/>
          <w:szCs w:val="24"/>
        </w:rPr>
        <w:t>submitted</w:t>
      </w:r>
      <w:r w:rsidRPr="00AC461C">
        <w:rPr>
          <w:rFonts w:ascii="Times New Roman" w:hAnsi="Times New Roman" w:cs="Times New Roman"/>
          <w:sz w:val="24"/>
          <w:szCs w:val="24"/>
        </w:rPr>
        <w:t xml:space="preserve"> to 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>)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Default="007B0670" w:rsidP="004D7CC0">
      <w:pPr>
        <w:rPr>
          <w:rFonts w:ascii="Times New Roman" w:hAnsi="Times New Roman" w:cs="Times New Roman"/>
          <w:sz w:val="24"/>
          <w:szCs w:val="24"/>
        </w:rPr>
      </w:pPr>
      <w:r w:rsidRPr="007B0670">
        <w:rPr>
          <w:rFonts w:ascii="Times New Roman" w:hAnsi="Times New Roman" w:cs="Times New Roman"/>
          <w:sz w:val="24"/>
          <w:szCs w:val="24"/>
        </w:rPr>
        <w:t>APT propose the modifications to the texts in Chapter 5 of the Draft CPM Report related to WRC-19 agenda item 1.9.2.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70">
        <w:rPr>
          <w:rFonts w:ascii="Times New Roman" w:hAnsi="Times New Roman" w:cs="Times New Roman"/>
          <w:sz w:val="24"/>
          <w:szCs w:val="24"/>
        </w:rPr>
        <w:t>The main propo</w:t>
      </w:r>
      <w:r>
        <w:rPr>
          <w:rFonts w:ascii="Times New Roman" w:hAnsi="Times New Roman" w:cs="Times New Roman"/>
          <w:sz w:val="24"/>
          <w:szCs w:val="24"/>
        </w:rPr>
        <w:t>sal content is the addition of new Method G.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AC461C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>
        <w:rPr>
          <w:rFonts w:ascii="Times New Roman" w:hAnsi="Times New Roman" w:cs="Times New Roman"/>
          <w:sz w:val="24"/>
          <w:szCs w:val="24"/>
        </w:rPr>
        <w:t>no. 2 above</w:t>
      </w:r>
    </w:p>
    <w:p w:rsidR="004D7CC0" w:rsidRDefault="00BA174A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one.</w:t>
      </w:r>
    </w:p>
    <w:p w:rsidR="00BA174A" w:rsidRPr="00BA174A" w:rsidRDefault="00BA174A" w:rsidP="004D7CC0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A1B34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AC461C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0B5983" w:rsidRPr="00AC461C">
        <w:rPr>
          <w:rFonts w:ascii="Times New Roman" w:hAnsi="Times New Roman" w:cs="Times New Roman"/>
          <w:sz w:val="24"/>
          <w:szCs w:val="24"/>
        </w:rPr>
        <w:t>CPM19-2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on the Agenda Item</w:t>
      </w:r>
    </w:p>
    <w:p w:rsidR="004D7CC0" w:rsidRDefault="00BA174A" w:rsidP="004D7CC0">
      <w:pPr>
        <w:rPr>
          <w:rFonts w:ascii="Times New Roman" w:hAnsi="Times New Roman" w:cs="Times New Roman"/>
          <w:sz w:val="24"/>
          <w:szCs w:val="24"/>
        </w:rPr>
      </w:pPr>
      <w:r w:rsidRPr="00BA174A">
        <w:rPr>
          <w:rFonts w:ascii="Times New Roman" w:hAnsi="Times New Roman" w:cs="Times New Roman"/>
          <w:sz w:val="24"/>
          <w:szCs w:val="24"/>
        </w:rPr>
        <w:t xml:space="preserve">The addition of </w:t>
      </w:r>
      <w:r>
        <w:rPr>
          <w:rFonts w:ascii="Times New Roman" w:hAnsi="Times New Roman" w:cs="Times New Roman"/>
          <w:sz w:val="24"/>
          <w:szCs w:val="24"/>
        </w:rPr>
        <w:t>Method G</w:t>
      </w:r>
      <w:r w:rsidRPr="00BA174A">
        <w:rPr>
          <w:rFonts w:ascii="Times New Roman" w:hAnsi="Times New Roman" w:cs="Times New Roman"/>
          <w:sz w:val="24"/>
          <w:szCs w:val="24"/>
        </w:rPr>
        <w:t xml:space="preserve"> is accepted.</w:t>
      </w:r>
    </w:p>
    <w:p w:rsidR="004D7CC0" w:rsidRPr="00BA174A" w:rsidRDefault="00BA174A" w:rsidP="004D7CC0">
      <w:pPr>
        <w:rPr>
          <w:rFonts w:ascii="Times New Roman" w:hAnsi="Times New Roman" w:cs="Times New Roman"/>
          <w:sz w:val="24"/>
          <w:szCs w:val="24"/>
        </w:rPr>
      </w:pPr>
      <w:r w:rsidRPr="00BA174A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arrangement of Methods</w:t>
      </w:r>
      <w:r w:rsidRPr="00BA174A">
        <w:rPr>
          <w:rFonts w:ascii="Times New Roman" w:hAnsi="Times New Roman" w:cs="Times New Roman"/>
          <w:sz w:val="24"/>
          <w:szCs w:val="24"/>
        </w:rPr>
        <w:t xml:space="preserve"> is being considered.</w:t>
      </w:r>
    </w:p>
    <w:p w:rsidR="004D7CC0" w:rsidRPr="004D7CC0" w:rsidRDefault="004D7CC0" w:rsidP="004D7CC0">
      <w:pPr>
        <w:rPr>
          <w:rFonts w:ascii="Times New Roman" w:hAnsi="Times New Roman" w:cs="Times New Roman"/>
          <w:sz w:val="24"/>
          <w:szCs w:val="24"/>
        </w:rPr>
      </w:pPr>
    </w:p>
    <w:p w:rsidR="008742F3" w:rsidRDefault="008742F3" w:rsidP="00086F2C">
      <w:pPr>
        <w:pStyle w:val="ListParagraph"/>
        <w:numPr>
          <w:ilvl w:val="0"/>
          <w:numId w:val="1"/>
        </w:numPr>
        <w:ind w:leftChars="0" w:left="360"/>
      </w:pPr>
      <w:r w:rsidRPr="00AC461C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AC461C">
        <w:rPr>
          <w:rFonts w:ascii="Times New Roman" w:hAnsi="Times New Roman" w:cs="Times New Roman"/>
          <w:sz w:val="24"/>
          <w:szCs w:val="24"/>
        </w:rPr>
        <w:t xml:space="preserve">which </w:t>
      </w:r>
      <w:r w:rsidRPr="00AC461C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AC461C">
        <w:rPr>
          <w:rFonts w:ascii="Times New Roman" w:hAnsi="Times New Roman" w:cs="Times New Roman"/>
          <w:sz w:val="24"/>
          <w:szCs w:val="24"/>
        </w:rPr>
        <w:t>discussion at</w:t>
      </w:r>
      <w:r w:rsidRPr="00AC461C">
        <w:rPr>
          <w:rFonts w:ascii="Times New Roman" w:hAnsi="Times New Roman" w:cs="Times New Roman"/>
          <w:sz w:val="24"/>
          <w:szCs w:val="24"/>
        </w:rPr>
        <w:t xml:space="preserve"> APG Coordination meeting</w:t>
      </w:r>
      <w:r w:rsidR="00D1517A" w:rsidRPr="00AC461C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:rsidR="00C82B13" w:rsidRPr="00BA174A" w:rsidRDefault="00BA174A" w:rsidP="00C82B13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 w:hint="eastAsia"/>
          <w:sz w:val="24"/>
          <w:szCs w:val="24"/>
          <w:lang w:eastAsia="ja-JP"/>
        </w:rPr>
        <w:t>None.</w:t>
      </w:r>
    </w:p>
    <w:p w:rsidR="004D7CC0" w:rsidRDefault="004D7CC0" w:rsidP="00C82B13">
      <w:pPr>
        <w:rPr>
          <w:rFonts w:ascii="Times New Roman" w:hAnsi="Times New Roman" w:cs="Times New Roman"/>
          <w:i/>
          <w:sz w:val="24"/>
          <w:szCs w:val="24"/>
        </w:rPr>
      </w:pPr>
    </w:p>
    <w:p w:rsidR="00C82B13" w:rsidRPr="00C82B13" w:rsidRDefault="00C82B13" w:rsidP="00C82B13">
      <w:pPr>
        <w:rPr>
          <w:rFonts w:ascii="Times New Roman" w:hAnsi="Times New Roman" w:cs="Times New Roman"/>
          <w:sz w:val="24"/>
          <w:szCs w:val="24"/>
        </w:rPr>
      </w:pPr>
      <w:r w:rsidRPr="00C82B13">
        <w:rPr>
          <w:rFonts w:ascii="Times New Roman" w:hAnsi="Times New Roman" w:cs="Times New Roman"/>
          <w:i/>
          <w:sz w:val="24"/>
          <w:szCs w:val="24"/>
        </w:rPr>
        <w:t xml:space="preserve">Note: Coordinators </w:t>
      </w:r>
      <w:r w:rsidR="009E27EC">
        <w:rPr>
          <w:rFonts w:ascii="Times New Roman" w:hAnsi="Times New Roman" w:cs="Times New Roman"/>
          <w:i/>
          <w:sz w:val="24"/>
          <w:szCs w:val="24"/>
        </w:rPr>
        <w:t>are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encouraged to conduct informal consultation with interested APT Members on the issues/topics </w:t>
      </w:r>
      <w:r>
        <w:rPr>
          <w:rFonts w:ascii="Times New Roman" w:hAnsi="Times New Roman" w:cs="Times New Roman"/>
          <w:i/>
          <w:sz w:val="24"/>
          <w:szCs w:val="24"/>
        </w:rPr>
        <w:t>under no.</w:t>
      </w:r>
      <w:r w:rsidRPr="00C82B13">
        <w:rPr>
          <w:rFonts w:ascii="Times New Roman" w:hAnsi="Times New Roman" w:cs="Times New Roman"/>
          <w:i/>
          <w:sz w:val="24"/>
          <w:szCs w:val="24"/>
        </w:rPr>
        <w:t xml:space="preserve"> 3 and inform the outcomes of consultation to the Coordination Meeting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C82B13" w:rsidRPr="00C82B13" w:rsidSect="00D1517A">
      <w:pgSz w:w="11906" w:h="16838"/>
      <w:pgMar w:top="1296" w:right="1296" w:bottom="1152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35" w:rsidRDefault="001F3E35" w:rsidP="00D1517A">
      <w:pPr>
        <w:spacing w:after="0" w:line="240" w:lineRule="auto"/>
      </w:pPr>
      <w:r>
        <w:separator/>
      </w:r>
    </w:p>
  </w:endnote>
  <w:endnote w:type="continuationSeparator" w:id="0">
    <w:p w:rsidR="001F3E35" w:rsidRDefault="001F3E35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35" w:rsidRDefault="001F3E35" w:rsidP="00D1517A">
      <w:pPr>
        <w:spacing w:after="0" w:line="240" w:lineRule="auto"/>
      </w:pPr>
      <w:r>
        <w:separator/>
      </w:r>
    </w:p>
  </w:footnote>
  <w:footnote w:type="continuationSeparator" w:id="0">
    <w:p w:rsidR="001F3E35" w:rsidRDefault="001F3E35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34"/>
    <w:rsid w:val="00086F2C"/>
    <w:rsid w:val="000B5983"/>
    <w:rsid w:val="001E0789"/>
    <w:rsid w:val="001F3E35"/>
    <w:rsid w:val="00283D24"/>
    <w:rsid w:val="003E25E6"/>
    <w:rsid w:val="004A574B"/>
    <w:rsid w:val="004D7CC0"/>
    <w:rsid w:val="005755E6"/>
    <w:rsid w:val="0061748B"/>
    <w:rsid w:val="00677357"/>
    <w:rsid w:val="00677FE1"/>
    <w:rsid w:val="0068334E"/>
    <w:rsid w:val="00683E04"/>
    <w:rsid w:val="0075326F"/>
    <w:rsid w:val="007B0670"/>
    <w:rsid w:val="008742F3"/>
    <w:rsid w:val="009E27EC"/>
    <w:rsid w:val="00AC461C"/>
    <w:rsid w:val="00BA174A"/>
    <w:rsid w:val="00C750CB"/>
    <w:rsid w:val="00C82B13"/>
    <w:rsid w:val="00CA3BE1"/>
    <w:rsid w:val="00D1517A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A01E2-745A-4FCA-88C2-1881646D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C480-326E-49ED-A551-CADF3C2F9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TTA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Forhadul Parvez</cp:lastModifiedBy>
  <cp:revision>2</cp:revision>
  <dcterms:created xsi:type="dcterms:W3CDTF">2019-02-19T20:56:00Z</dcterms:created>
  <dcterms:modified xsi:type="dcterms:W3CDTF">2019-02-19T20:56:00Z</dcterms:modified>
</cp:coreProperties>
</file>