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0B2CA3" w:rsidP="00F96C47">
            <w:pPr>
              <w:rPr>
                <w:b/>
              </w:rPr>
            </w:pPr>
            <w:r>
              <w:rPr>
                <w:b/>
              </w:rPr>
              <w:t>1</w:t>
            </w:r>
            <w:r w:rsidR="00F96C4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7E4AD4">
              <w:rPr>
                <w:b/>
              </w:rPr>
              <w:t>January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0B2CA3" w:rsidRDefault="000B2CA3" w:rsidP="00DA7595">
      <w:pPr>
        <w:jc w:val="center"/>
        <w:rPr>
          <w:b/>
          <w:sz w:val="28"/>
          <w:szCs w:val="28"/>
          <w:lang w:eastAsia="ko-KR"/>
        </w:rPr>
      </w:pPr>
    </w:p>
    <w:p w:rsidR="00DA7595" w:rsidRDefault="00F96C47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2</w:t>
      </w:r>
      <w:r w:rsidRPr="00F96C47">
        <w:rPr>
          <w:b/>
          <w:sz w:val="28"/>
          <w:szCs w:val="28"/>
          <w:vertAlign w:val="superscript"/>
          <w:lang w:eastAsia="ko-KR"/>
        </w:rPr>
        <w:t>nd</w:t>
      </w:r>
      <w:r>
        <w:rPr>
          <w:b/>
          <w:sz w:val="28"/>
          <w:szCs w:val="28"/>
          <w:lang w:eastAsia="ko-KR"/>
        </w:rPr>
        <w:t xml:space="preserve"> </w:t>
      </w:r>
      <w:r w:rsidR="000B2CA3">
        <w:rPr>
          <w:b/>
          <w:sz w:val="28"/>
          <w:szCs w:val="28"/>
          <w:lang w:eastAsia="ko-KR"/>
        </w:rPr>
        <w:t>APT Coordination Meeting for RA-12</w:t>
      </w:r>
    </w:p>
    <w:p w:rsidR="000B2CA3" w:rsidRPr="000B2CA3" w:rsidRDefault="000B2CA3" w:rsidP="00DA7595">
      <w:pPr>
        <w:jc w:val="center"/>
        <w:rPr>
          <w:bCs/>
          <w:sz w:val="22"/>
          <w:szCs w:val="22"/>
          <w:lang w:eastAsia="ko-KR"/>
        </w:rPr>
      </w:pPr>
      <w:r>
        <w:rPr>
          <w:bCs/>
          <w:sz w:val="22"/>
          <w:szCs w:val="22"/>
          <w:lang w:eastAsia="ko-KR"/>
        </w:rPr>
        <w:t>Date: 1</w:t>
      </w:r>
      <w:r w:rsidR="00F96C47">
        <w:rPr>
          <w:bCs/>
          <w:sz w:val="22"/>
          <w:szCs w:val="22"/>
          <w:lang w:eastAsia="ko-KR"/>
        </w:rPr>
        <w:t>8</w:t>
      </w:r>
      <w:r>
        <w:rPr>
          <w:bCs/>
          <w:sz w:val="22"/>
          <w:szCs w:val="22"/>
          <w:lang w:eastAsia="ko-KR"/>
        </w:rPr>
        <w:t xml:space="preserve"> January 2012, Time: 13:00 – 14:00 Hours, Venue: Popov Room, ITU Tower </w:t>
      </w:r>
    </w:p>
    <w:p w:rsidR="00CD7AAF" w:rsidRDefault="00CD7AAF" w:rsidP="009A4A6D">
      <w:pPr>
        <w:jc w:val="center"/>
        <w:rPr>
          <w:snapToGrid w:val="0"/>
        </w:rPr>
      </w:pPr>
    </w:p>
    <w:p w:rsidR="000B2CA3" w:rsidRDefault="000B2CA3" w:rsidP="009A4A6D">
      <w:pPr>
        <w:jc w:val="center"/>
        <w:rPr>
          <w:snapToGrid w:val="0"/>
        </w:rPr>
      </w:pPr>
    </w:p>
    <w:p w:rsidR="000B2CA3" w:rsidRDefault="000B2CA3" w:rsidP="009A4A6D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PROVISIONAL AGENDA</w:t>
      </w:r>
    </w:p>
    <w:p w:rsidR="000B2CA3" w:rsidRPr="000B2CA3" w:rsidRDefault="000B2CA3" w:rsidP="009A4A6D">
      <w:pPr>
        <w:jc w:val="center"/>
        <w:rPr>
          <w:b/>
          <w:bCs/>
          <w:snapToGrid w:val="0"/>
        </w:rPr>
      </w:pPr>
    </w:p>
    <w:p w:rsidR="000B2CA3" w:rsidRDefault="000B2CA3" w:rsidP="000B2CA3">
      <w:pPr>
        <w:rPr>
          <w:color w:val="002060"/>
          <w:lang w:eastAsia="ko-KR"/>
        </w:rPr>
      </w:pPr>
    </w:p>
    <w:p w:rsidR="00F96C47" w:rsidRDefault="00F96C47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Updated status of APT’s nomination in ITU-R elected positions</w:t>
      </w:r>
    </w:p>
    <w:p w:rsidR="00F96C47" w:rsidRDefault="00F96C47" w:rsidP="00F96C47">
      <w:pPr>
        <w:pStyle w:val="ListParagraph"/>
        <w:ind w:left="760"/>
        <w:contextualSpacing w:val="0"/>
        <w:rPr>
          <w:color w:val="000000" w:themeColor="text1"/>
          <w:lang w:eastAsia="ko-KR"/>
        </w:rPr>
      </w:pPr>
    </w:p>
    <w:p w:rsidR="000B2CA3" w:rsidRDefault="00F96C47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Report from the Rapporteurs</w:t>
      </w:r>
    </w:p>
    <w:p w:rsidR="00F96C47" w:rsidRPr="00F96C47" w:rsidRDefault="00F96C47" w:rsidP="00F96C47">
      <w:pPr>
        <w:pStyle w:val="ListParagraph"/>
        <w:rPr>
          <w:color w:val="000000" w:themeColor="text1"/>
          <w:lang w:eastAsia="ko-KR"/>
        </w:rPr>
      </w:pP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ITU-R</w:t>
      </w:r>
      <w:r w:rsidR="00F96C47">
        <w:rPr>
          <w:color w:val="000000" w:themeColor="text1"/>
          <w:lang w:val="sv-SE" w:eastAsia="ko-KR"/>
        </w:rPr>
        <w:t xml:space="preserve"> </w:t>
      </w:r>
      <w:r w:rsidR="00F96C47" w:rsidRPr="000B2CA3">
        <w:rPr>
          <w:color w:val="000000" w:themeColor="text1"/>
          <w:lang w:val="sv-SE" w:eastAsia="ko-KR"/>
        </w:rPr>
        <w:t>Resolution</w:t>
      </w:r>
      <w:r w:rsidR="00F96C47" w:rsidRPr="000B2CA3">
        <w:rPr>
          <w:color w:val="000000" w:themeColor="text1"/>
          <w:lang w:val="sv-SE" w:eastAsia="ko-KR"/>
        </w:rPr>
        <w:t xml:space="preserve"> </w:t>
      </w:r>
      <w:r w:rsidRPr="000B2CA3">
        <w:rPr>
          <w:color w:val="000000" w:themeColor="text1"/>
          <w:lang w:val="sv-SE" w:eastAsia="ko-KR"/>
        </w:rPr>
        <w:t>1: Mr. Neil Meaney, Australia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ITU-R</w:t>
      </w:r>
      <w:r w:rsidR="00F96C47">
        <w:rPr>
          <w:color w:val="000000" w:themeColor="text1"/>
          <w:lang w:val="sv-SE" w:eastAsia="ko-KR"/>
        </w:rPr>
        <w:t xml:space="preserve"> </w:t>
      </w:r>
      <w:r w:rsidR="00F96C47" w:rsidRPr="000B2CA3">
        <w:rPr>
          <w:color w:val="000000" w:themeColor="text1"/>
          <w:lang w:val="sv-SE" w:eastAsia="ko-KR"/>
        </w:rPr>
        <w:t>Resolution</w:t>
      </w:r>
      <w:r w:rsidR="00F96C47" w:rsidRPr="000B2CA3">
        <w:rPr>
          <w:color w:val="000000" w:themeColor="text1"/>
          <w:lang w:val="sv-SE" w:eastAsia="ko-KR"/>
        </w:rPr>
        <w:t xml:space="preserve"> </w:t>
      </w:r>
      <w:r w:rsidRPr="000B2CA3">
        <w:rPr>
          <w:color w:val="000000" w:themeColor="text1"/>
          <w:lang w:val="sv-SE" w:eastAsia="ko-KR"/>
        </w:rPr>
        <w:t>6: Dr. Katsuhiko Kosaka, Japan</w:t>
      </w:r>
    </w:p>
    <w:p w:rsid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ITU-R</w:t>
      </w:r>
      <w:r w:rsidR="00F96C47">
        <w:rPr>
          <w:color w:val="000000" w:themeColor="text1"/>
          <w:lang w:val="sv-SE" w:eastAsia="ko-KR"/>
        </w:rPr>
        <w:t xml:space="preserve"> </w:t>
      </w:r>
      <w:r w:rsidR="00F96C47" w:rsidRPr="000B2CA3">
        <w:rPr>
          <w:color w:val="000000" w:themeColor="text1"/>
          <w:lang w:val="sv-SE" w:eastAsia="ko-KR"/>
        </w:rPr>
        <w:t>Resolution</w:t>
      </w:r>
      <w:r w:rsidR="00F96C47" w:rsidRPr="000B2CA3">
        <w:rPr>
          <w:color w:val="000000" w:themeColor="text1"/>
          <w:lang w:val="sv-SE" w:eastAsia="ko-KR"/>
        </w:rPr>
        <w:t xml:space="preserve"> </w:t>
      </w:r>
      <w:r w:rsidRPr="000B2CA3">
        <w:rPr>
          <w:color w:val="000000" w:themeColor="text1"/>
          <w:lang w:val="sv-SE" w:eastAsia="ko-KR"/>
        </w:rPr>
        <w:t>15: Ms. Rachaneewan, Thailand</w:t>
      </w:r>
      <w:bookmarkStart w:id="0" w:name="_GoBack"/>
      <w:bookmarkEnd w:id="0"/>
    </w:p>
    <w:p w:rsidR="00F96C47" w:rsidRPr="000B2CA3" w:rsidRDefault="00F96C47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>
        <w:rPr>
          <w:color w:val="000000" w:themeColor="text1"/>
          <w:lang w:val="sv-SE" w:eastAsia="ko-KR"/>
        </w:rPr>
        <w:t xml:space="preserve">ITU-R </w:t>
      </w:r>
      <w:r>
        <w:rPr>
          <w:color w:val="000000" w:themeColor="text1"/>
          <w:lang w:val="sv-SE" w:eastAsia="ko-KR"/>
        </w:rPr>
        <w:t>Resolution</w:t>
      </w:r>
      <w:r>
        <w:rPr>
          <w:color w:val="000000" w:themeColor="text1"/>
          <w:lang w:val="sv-SE" w:eastAsia="ko-KR"/>
        </w:rPr>
        <w:t xml:space="preserve"> 38-3: </w:t>
      </w:r>
      <w:r>
        <w:rPr>
          <w:color w:val="000000" w:themeColor="text1"/>
          <w:lang w:val="sv-SE" w:eastAsia="ko-KR"/>
        </w:rPr>
        <w:t>Mr. Kavouss Arasteh (Iran)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Coordination between ITU-R and ITU-T: Mr. Kavouss Arasteh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 xml:space="preserve">New ITU-R Resolution on Cognitive Radio: </w:t>
      </w:r>
      <w:r w:rsidR="006810BE">
        <w:rPr>
          <w:color w:val="000000" w:themeColor="text1"/>
          <w:lang w:val="sv-SE" w:eastAsia="ko-KR"/>
        </w:rPr>
        <w:t>Dr. Yoshino, Japan</w:t>
      </w:r>
    </w:p>
    <w:p w:rsid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ITU</w:t>
      </w:r>
      <w:r>
        <w:rPr>
          <w:color w:val="000000" w:themeColor="text1"/>
          <w:lang w:val="sv-SE" w:eastAsia="ko-KR"/>
        </w:rPr>
        <w:t>-R Resolution</w:t>
      </w:r>
      <w:r w:rsidR="00F96C47">
        <w:rPr>
          <w:color w:val="000000" w:themeColor="text1"/>
          <w:lang w:val="sv-SE" w:eastAsia="ko-KR"/>
        </w:rPr>
        <w:t xml:space="preserve"> 54</w:t>
      </w:r>
      <w:r w:rsidRPr="000B2CA3">
        <w:rPr>
          <w:color w:val="000000" w:themeColor="text1"/>
          <w:lang w:val="sv-SE" w:eastAsia="ko-KR"/>
        </w:rPr>
        <w:t xml:space="preserve"> on Short Range Device: Mr. Chang, China</w:t>
      </w:r>
    </w:p>
    <w:p w:rsidR="00F96C47" w:rsidRDefault="00F96C47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>
        <w:rPr>
          <w:color w:val="000000" w:themeColor="text1"/>
          <w:lang w:val="sv-SE" w:eastAsia="ko-KR"/>
        </w:rPr>
        <w:t>Any other particular update status</w:t>
      </w:r>
    </w:p>
    <w:p w:rsidR="00F96C47" w:rsidRPr="000B2CA3" w:rsidRDefault="00F96C47" w:rsidP="00F96C47">
      <w:pPr>
        <w:pStyle w:val="ListParagraph1"/>
        <w:wordWrap w:val="0"/>
        <w:spacing w:after="120"/>
        <w:ind w:left="1434"/>
        <w:jc w:val="both"/>
        <w:rPr>
          <w:color w:val="000000" w:themeColor="text1"/>
          <w:lang w:val="sv-SE" w:eastAsia="ko-KR"/>
        </w:rPr>
      </w:pPr>
    </w:p>
    <w:p w:rsidR="000B2CA3" w:rsidRPr="000B2CA3" w:rsidRDefault="000B2CA3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Any other business</w:t>
      </w:r>
    </w:p>
    <w:p w:rsidR="00876DE9" w:rsidRDefault="00876DE9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  <w:r>
        <w:rPr>
          <w:snapToGrid w:val="0"/>
        </w:rPr>
        <w:t xml:space="preserve">Dr. </w:t>
      </w:r>
      <w:proofErr w:type="spellStart"/>
      <w:r>
        <w:rPr>
          <w:snapToGrid w:val="0"/>
        </w:rPr>
        <w:t>Kyujin</w:t>
      </w:r>
      <w:proofErr w:type="spellEnd"/>
      <w:r>
        <w:rPr>
          <w:snapToGrid w:val="0"/>
        </w:rPr>
        <w:t xml:space="preserve"> Wee</w:t>
      </w:r>
    </w:p>
    <w:p w:rsidR="000B2CA3" w:rsidRDefault="000B2CA3" w:rsidP="00876DE9">
      <w:pPr>
        <w:jc w:val="both"/>
        <w:rPr>
          <w:snapToGrid w:val="0"/>
        </w:rPr>
      </w:pPr>
      <w:r>
        <w:rPr>
          <w:snapToGrid w:val="0"/>
        </w:rPr>
        <w:t xml:space="preserve">Chairman, APT </w:t>
      </w:r>
      <w:r w:rsidR="00FF094F">
        <w:rPr>
          <w:snapToGrid w:val="0"/>
        </w:rPr>
        <w:t>Coordination Meeting</w:t>
      </w:r>
      <w:r>
        <w:rPr>
          <w:snapToGrid w:val="0"/>
        </w:rPr>
        <w:t xml:space="preserve"> for RA-12</w:t>
      </w:r>
    </w:p>
    <w:sectPr w:rsidR="000B2CA3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E3" w:rsidRDefault="009E4CE3">
      <w:r>
        <w:separator/>
      </w:r>
    </w:p>
  </w:endnote>
  <w:endnote w:type="continuationSeparator" w:id="0">
    <w:p w:rsidR="009E4CE3" w:rsidRDefault="009E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B2CA3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E3" w:rsidRDefault="009E4CE3">
      <w:r>
        <w:separator/>
      </w:r>
    </w:p>
  </w:footnote>
  <w:footnote w:type="continuationSeparator" w:id="0">
    <w:p w:rsidR="009E4CE3" w:rsidRDefault="009E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36E"/>
    <w:multiLevelType w:val="hybridMultilevel"/>
    <w:tmpl w:val="B7F029BE"/>
    <w:lvl w:ilvl="0" w:tplc="790C66A2">
      <w:start w:val="3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481155B"/>
    <w:multiLevelType w:val="hybridMultilevel"/>
    <w:tmpl w:val="67F46FA0"/>
    <w:lvl w:ilvl="0" w:tplc="3DE4D04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78F240D1"/>
    <w:multiLevelType w:val="hybridMultilevel"/>
    <w:tmpl w:val="F8E2804C"/>
    <w:lvl w:ilvl="0" w:tplc="A08C9C92">
      <w:start w:val="1"/>
      <w:numFmt w:val="bullet"/>
      <w:lvlText w:val="-"/>
      <w:lvlJc w:val="left"/>
      <w:pPr>
        <w:ind w:left="11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3"/>
    <w:rsid w:val="000323E9"/>
    <w:rsid w:val="0003595B"/>
    <w:rsid w:val="000713CF"/>
    <w:rsid w:val="0009175E"/>
    <w:rsid w:val="000A0654"/>
    <w:rsid w:val="000A5418"/>
    <w:rsid w:val="000A7791"/>
    <w:rsid w:val="000B2CA3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7341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10BE"/>
    <w:rsid w:val="00682BE5"/>
    <w:rsid w:val="00690FED"/>
    <w:rsid w:val="006939A5"/>
    <w:rsid w:val="006A3691"/>
    <w:rsid w:val="006F5792"/>
    <w:rsid w:val="00712451"/>
    <w:rsid w:val="00732F08"/>
    <w:rsid w:val="0074190C"/>
    <w:rsid w:val="0074220B"/>
    <w:rsid w:val="0074726E"/>
    <w:rsid w:val="00762576"/>
    <w:rsid w:val="00775E8C"/>
    <w:rsid w:val="007868AD"/>
    <w:rsid w:val="00791060"/>
    <w:rsid w:val="007A51FC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C7F63"/>
    <w:rsid w:val="008D0E09"/>
    <w:rsid w:val="008E0B2B"/>
    <w:rsid w:val="00941BD9"/>
    <w:rsid w:val="0097693B"/>
    <w:rsid w:val="00993355"/>
    <w:rsid w:val="009A4A6D"/>
    <w:rsid w:val="009E4CE3"/>
    <w:rsid w:val="00A13265"/>
    <w:rsid w:val="00A35C8B"/>
    <w:rsid w:val="00A71136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B3418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F65FB4"/>
    <w:rsid w:val="00F84067"/>
    <w:rsid w:val="00F96C47"/>
    <w:rsid w:val="00FD08EB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0B2CA3"/>
    <w:pPr>
      <w:ind w:left="720"/>
    </w:pPr>
    <w:rPr>
      <w:rFonts w:eastAsiaTheme="minorHAnsi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0B2CA3"/>
    <w:pPr>
      <w:ind w:left="720"/>
    </w:pPr>
    <w:rPr>
      <w:rFonts w:eastAsiaTheme="minorHAnsi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009E-6094-41B7-B4BD-B41850E1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</cp:revision>
  <cp:lastPrinted>2004-07-28T02:14:00Z</cp:lastPrinted>
  <dcterms:created xsi:type="dcterms:W3CDTF">2012-01-18T08:11:00Z</dcterms:created>
  <dcterms:modified xsi:type="dcterms:W3CDTF">2012-01-18T08:19:00Z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