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C9" w:rsidRDefault="00A41C42" w:rsidP="00A226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127635</wp:posOffset>
                </wp:positionV>
                <wp:extent cx="3918585" cy="595630"/>
                <wp:effectExtent l="0" t="381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665" w:rsidRDefault="00BB4AD4" w:rsidP="00A22665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ASIA-</w:t>
                            </w:r>
                            <w:r w:rsidR="00A22665" w:rsidRPr="00432B2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PACIFIC</w:t>
                            </w:r>
                            <w:r w:rsidR="00A2266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22665" w:rsidRPr="00432B2E"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  <w:t>TELECOMMUNITY</w:t>
                            </w:r>
                          </w:p>
                          <w:p w:rsidR="00A22665" w:rsidRPr="00C72AEA" w:rsidRDefault="00A22665" w:rsidP="00A2266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12/49,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Soi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5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Chaengwattana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Road, Bangkok 10210, Thailand</w:t>
                            </w:r>
                          </w:p>
                          <w:p w:rsidR="00A22665" w:rsidRPr="00432B2E" w:rsidRDefault="00A22665" w:rsidP="00A22665">
                            <w:pPr>
                              <w:ind w:right="3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10.05pt;width:308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Z1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BamOkOvUnB66MFNj3AMXbZMVX8vyu8KcbFqCN/SWynF0FBSQXa+ueleXJ1w&#10;lAHZDJ9EBWHITgsLNNayM6WDYiBAhy49nTpjUinhcJb4cRRHGJVgi5JoPrO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" filled="f" stroked="f">
                <v:textbox>
                  <w:txbxContent>
                    <w:p w:rsidR="00A22665" w:rsidRDefault="00BB4AD4" w:rsidP="00A22665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ASIA-</w:t>
                      </w:r>
                      <w:r w:rsidR="00A22665" w:rsidRPr="00432B2E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PACIFIC</w:t>
                      </w:r>
                      <w:r w:rsidR="00A22665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 xml:space="preserve"> </w:t>
                      </w:r>
                      <w:r w:rsidR="00A22665" w:rsidRPr="00432B2E"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  <w:t>TELECOMMUNITY</w:t>
                      </w:r>
                    </w:p>
                    <w:p w:rsidR="00A22665" w:rsidRPr="00C72AEA" w:rsidRDefault="00A22665" w:rsidP="00A22665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12/49,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Soi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 5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Chaengwattana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 Road, Bangkok 10210, Thailand</w:t>
                      </w:r>
                    </w:p>
                    <w:p w:rsidR="00A22665" w:rsidRPr="00432B2E" w:rsidRDefault="00A22665" w:rsidP="00A22665">
                      <w:pPr>
                        <w:ind w:right="30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-595630</wp:posOffset>
            </wp:positionV>
            <wp:extent cx="842010" cy="701675"/>
            <wp:effectExtent l="0" t="0" r="0" b="3175"/>
            <wp:wrapNone/>
            <wp:docPr id="9" name="Picture 6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665" w:rsidRDefault="00A22665"/>
    <w:p w:rsidR="004B1BB1" w:rsidRPr="004B1BB1" w:rsidRDefault="004B1BB1" w:rsidP="004B1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BB1">
        <w:rPr>
          <w:rFonts w:ascii="Times New Roman" w:hAnsi="Times New Roman"/>
          <w:sz w:val="24"/>
          <w:szCs w:val="24"/>
        </w:rPr>
        <w:t xml:space="preserve">Date: </w:t>
      </w:r>
      <w:r w:rsidR="00EA4841">
        <w:rPr>
          <w:rFonts w:ascii="Times New Roman" w:hAnsi="Times New Roman"/>
          <w:sz w:val="24"/>
          <w:szCs w:val="24"/>
        </w:rPr>
        <w:t>26 September</w:t>
      </w:r>
      <w:r w:rsidR="00C05D3A">
        <w:rPr>
          <w:rFonts w:ascii="Times New Roman" w:hAnsi="Times New Roman"/>
          <w:sz w:val="24"/>
          <w:szCs w:val="24"/>
        </w:rPr>
        <w:t xml:space="preserve"> 2013</w:t>
      </w:r>
      <w:r w:rsidR="00EA4841">
        <w:rPr>
          <w:rFonts w:ascii="Times New Roman" w:hAnsi="Times New Roman"/>
          <w:sz w:val="24"/>
          <w:szCs w:val="24"/>
        </w:rPr>
        <w:t xml:space="preserve"> </w:t>
      </w:r>
    </w:p>
    <w:p w:rsidR="004B1BB1" w:rsidRPr="004B1BB1" w:rsidRDefault="004B1BB1" w:rsidP="004B1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B3B" w:rsidRDefault="00A11B3B" w:rsidP="00D0496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fa-IR"/>
        </w:rPr>
      </w:pPr>
    </w:p>
    <w:p w:rsidR="00D04965" w:rsidRPr="00D04965" w:rsidRDefault="00A11B3B" w:rsidP="00D04965">
      <w:pPr>
        <w:spacing w:after="0" w:line="240" w:lineRule="auto"/>
        <w:rPr>
          <w:rFonts w:ascii="Times New Roman" w:hAnsi="Times New Roman"/>
          <w:sz w:val="24"/>
          <w:szCs w:val="24"/>
          <w:lang w:bidi="fa-IR"/>
        </w:rPr>
      </w:pPr>
      <w:r w:rsidRPr="00A11B3B">
        <w:rPr>
          <w:rFonts w:ascii="Times New Roman" w:hAnsi="Times New Roman"/>
          <w:b/>
          <w:bCs/>
          <w:sz w:val="24"/>
          <w:szCs w:val="24"/>
          <w:lang w:bidi="fa-IR"/>
        </w:rPr>
        <w:t xml:space="preserve">Subject: </w:t>
      </w:r>
      <w:r w:rsidR="00EA4841">
        <w:rPr>
          <w:rFonts w:ascii="Times New Roman" w:hAnsi="Times New Roman"/>
          <w:b/>
          <w:bCs/>
          <w:sz w:val="24"/>
          <w:szCs w:val="24"/>
          <w:lang w:bidi="fa-IR"/>
        </w:rPr>
        <w:t>Circulation of the Questionnaire Developed at the 22</w:t>
      </w:r>
      <w:r w:rsidR="00EA4841" w:rsidRPr="00EA4841">
        <w:rPr>
          <w:rFonts w:ascii="Times New Roman" w:hAnsi="Times New Roman"/>
          <w:b/>
          <w:bCs/>
          <w:sz w:val="24"/>
          <w:szCs w:val="24"/>
          <w:vertAlign w:val="superscript"/>
          <w:lang w:bidi="fa-IR"/>
        </w:rPr>
        <w:t>nd</w:t>
      </w:r>
      <w:r w:rsidR="00EA4841">
        <w:rPr>
          <w:rFonts w:ascii="Times New Roman" w:hAnsi="Times New Roman"/>
          <w:b/>
          <w:bCs/>
          <w:sz w:val="24"/>
          <w:szCs w:val="24"/>
          <w:lang w:bidi="fa-IR"/>
        </w:rPr>
        <w:t xml:space="preserve"> APT Standardization Program Forum (ASTAP-22)</w:t>
      </w:r>
    </w:p>
    <w:p w:rsidR="00A11B3B" w:rsidRDefault="00A11B3B" w:rsidP="00A1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925" w:rsidRDefault="00B83925" w:rsidP="00A1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474" w:rsidRDefault="00A85474" w:rsidP="00A1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Sir/Madam, </w:t>
      </w:r>
    </w:p>
    <w:p w:rsidR="00A11B3B" w:rsidRDefault="00A11B3B" w:rsidP="00A11B3B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841" w:rsidRDefault="00EA4841" w:rsidP="00EA484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would like to inform you that the 22</w:t>
      </w:r>
      <w:r w:rsidRPr="00EA484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APT Standardization Program Forum (ASTAP-22) was held successfully from 11 to 14 September 2013 in Bangkok, Thailand. ASTAP-22 approved a questionnaire on “Disaster Management Information Common Platform in APT Countries and Disaster Management Communication Systems for Non-Public Institutions” developed by the ASTAP Expert Group on Disaster Risk Management and Relief Systems (EG DRMRS). </w:t>
      </w:r>
    </w:p>
    <w:p w:rsidR="00EA4841" w:rsidRDefault="00EA4841" w:rsidP="00EA484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841" w:rsidRDefault="00EA4841" w:rsidP="00EA484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Batang" w:hAnsi="Times New Roman"/>
          <w:sz w:val="24"/>
          <w:szCs w:val="24"/>
          <w:lang w:eastAsia="ko-KR" w:bidi="th-TH"/>
        </w:rPr>
      </w:pP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>This quest</w:t>
      </w:r>
      <w:r>
        <w:rPr>
          <w:rFonts w:ascii="Times New Roman" w:eastAsia="Batang" w:hAnsi="Times New Roman"/>
          <w:sz w:val="24"/>
          <w:szCs w:val="24"/>
          <w:lang w:eastAsia="ko-KR" w:bidi="th-TH"/>
        </w:rPr>
        <w:t>ionnaire intends to invite APT M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>embers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>,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 xml:space="preserve"> Associate Members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and 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>A</w:t>
      </w:r>
      <w:r>
        <w:rPr>
          <w:rFonts w:ascii="Times New Roman" w:eastAsia="Batang" w:hAnsi="Times New Roman"/>
          <w:sz w:val="24"/>
          <w:szCs w:val="24"/>
          <w:lang w:eastAsia="ko-KR" w:bidi="th-TH"/>
        </w:rPr>
        <w:t xml:space="preserve">ffiliate 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>M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embers to provide their valuable inputs on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public disaster management information common platform</w:t>
      </w:r>
      <w:r w:rsidRPr="00EA4841">
        <w:rPr>
          <w:rFonts w:ascii="Times New Roman" w:hAnsi="Times New Roman"/>
          <w:sz w:val="24"/>
          <w:szCs w:val="24"/>
          <w:lang w:bidi="th-TH"/>
        </w:rPr>
        <w:t xml:space="preserve"> and</w:t>
      </w:r>
      <w:r w:rsidRPr="00EA48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disaster management communication systems for non</w:t>
      </w:r>
      <w:r w:rsidRPr="00EA4841">
        <w:rPr>
          <w:rFonts w:ascii="Times New Roman" w:hAnsi="Times New Roman"/>
          <w:sz w:val="24"/>
          <w:szCs w:val="24"/>
          <w:lang w:bidi="th-TH"/>
        </w:rPr>
        <w:t>-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public institutions</w:t>
      </w:r>
      <w:r w:rsidRPr="00EA4841">
        <w:rPr>
          <w:rFonts w:ascii="Times New Roman" w:hAnsi="Times New Roman"/>
          <w:sz w:val="24"/>
          <w:szCs w:val="24"/>
          <w:lang w:bidi="th-TH"/>
        </w:rPr>
        <w:t>. Moreover,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 xml:space="preserve"> </w:t>
      </w:r>
      <w:r w:rsidR="00C05D3A">
        <w:rPr>
          <w:rFonts w:ascii="Times New Roman" w:hAnsi="Times New Roman"/>
          <w:sz w:val="24"/>
          <w:szCs w:val="24"/>
          <w:lang w:bidi="th-TH"/>
        </w:rPr>
        <w:t>the M</w:t>
      </w:r>
      <w:r w:rsidRPr="00EA4841">
        <w:rPr>
          <w:rFonts w:ascii="Times New Roman" w:hAnsi="Times New Roman"/>
          <w:sz w:val="24"/>
          <w:szCs w:val="24"/>
          <w:lang w:bidi="th-TH"/>
        </w:rPr>
        <w:t xml:space="preserve">embers could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arrange possible common solutions in the area for making future guidelines of such systems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. The response will be used to construct a comprehensive overview </w:t>
      </w:r>
      <w:r w:rsidRPr="00EA4841">
        <w:rPr>
          <w:rFonts w:ascii="Times New Roman" w:hAnsi="Times New Roman"/>
          <w:sz w:val="24"/>
          <w:szCs w:val="24"/>
          <w:lang w:eastAsia="ko-KR" w:bidi="th-TH"/>
        </w:rPr>
        <w:t xml:space="preserve">of the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common platform</w:t>
      </w:r>
      <w:r w:rsidRPr="00EA4841">
        <w:rPr>
          <w:rFonts w:ascii="Times New Roman" w:hAnsi="Times New Roman"/>
          <w:sz w:val="24"/>
          <w:szCs w:val="24"/>
          <w:lang w:bidi="th-TH"/>
        </w:rPr>
        <w:t xml:space="preserve">,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communication systems</w:t>
      </w:r>
      <w:r w:rsidRPr="00EA4841">
        <w:rPr>
          <w:rFonts w:ascii="Times New Roman" w:hAnsi="Times New Roman"/>
          <w:sz w:val="24"/>
          <w:szCs w:val="24"/>
          <w:lang w:eastAsia="ko-KR" w:bidi="th-TH"/>
        </w:rPr>
        <w:t xml:space="preserve"> </w:t>
      </w:r>
      <w:r w:rsidRPr="00EA4841">
        <w:rPr>
          <w:rFonts w:ascii="Times New Roman" w:hAnsi="Times New Roman"/>
          <w:sz w:val="24"/>
          <w:szCs w:val="24"/>
          <w:lang w:bidi="th-TH"/>
        </w:rPr>
        <w:t xml:space="preserve">and </w:t>
      </w:r>
      <w:r w:rsidRPr="00EA4841">
        <w:rPr>
          <w:rFonts w:ascii="Times New Roman" w:hAnsi="Times New Roman"/>
          <w:sz w:val="24"/>
          <w:szCs w:val="24"/>
          <w:lang w:eastAsia="ko-KR" w:bidi="th-TH"/>
        </w:rPr>
        <w:t>to identify future possible common solutions in the area.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All the 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>information collected from the M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embers will be reflected to the status report on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public commons</w:t>
      </w:r>
      <w:r w:rsidR="00C05D3A">
        <w:rPr>
          <w:rFonts w:ascii="Times New Roman" w:eastAsia="Batang" w:hAnsi="Times New Roman"/>
          <w:sz w:val="24"/>
          <w:szCs w:val="24"/>
          <w:lang w:eastAsia="ko-KR" w:bidi="th-TH"/>
        </w:rPr>
        <w:t xml:space="preserve"> in Asia-</w:t>
      </w:r>
      <w:bookmarkStart w:id="0" w:name="_GoBack"/>
      <w:bookmarkEnd w:id="0"/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Pacific region. </w:t>
      </w:r>
    </w:p>
    <w:p w:rsidR="00EA4841" w:rsidRDefault="00EA4841" w:rsidP="00EA484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Batang" w:hAnsi="Times New Roman"/>
          <w:sz w:val="24"/>
          <w:szCs w:val="24"/>
          <w:lang w:eastAsia="ko-KR" w:bidi="th-TH"/>
        </w:rPr>
      </w:pPr>
    </w:p>
    <w:p w:rsidR="00EA4841" w:rsidRPr="00EA4841" w:rsidRDefault="00EA4841" w:rsidP="00EA484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bidi="th-TH"/>
        </w:rPr>
      </w:pPr>
      <w:r>
        <w:rPr>
          <w:rFonts w:ascii="Times New Roman" w:eastAsia="Batang" w:hAnsi="Times New Roman"/>
          <w:sz w:val="24"/>
          <w:szCs w:val="24"/>
          <w:lang w:eastAsia="ko-KR" w:bidi="th-TH"/>
        </w:rPr>
        <w:t xml:space="preserve">You are kindly advised to send back 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your response </w:t>
      </w:r>
      <w:r>
        <w:rPr>
          <w:rFonts w:ascii="Times New Roman" w:eastAsia="Batang" w:hAnsi="Times New Roman"/>
          <w:sz w:val="24"/>
          <w:szCs w:val="24"/>
          <w:lang w:eastAsia="ko-KR" w:bidi="th-TH"/>
        </w:rPr>
        <w:t xml:space="preserve">on or before </w:t>
      </w:r>
      <w:r w:rsidRPr="00EA4841">
        <w:rPr>
          <w:rFonts w:ascii="Times New Roman" w:hAnsi="Times New Roman"/>
          <w:sz w:val="24"/>
          <w:szCs w:val="24"/>
          <w:lang w:bidi="th-TH"/>
        </w:rPr>
        <w:t>26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</w:t>
      </w:r>
      <w:r w:rsidRPr="00EA4841">
        <w:rPr>
          <w:rFonts w:ascii="Times New Roman" w:hAnsi="Times New Roman"/>
          <w:sz w:val="24"/>
          <w:szCs w:val="24"/>
          <w:lang w:bidi="th-TH"/>
        </w:rPr>
        <w:t>October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2013. Please send your response to the </w:t>
      </w:r>
      <w:r>
        <w:rPr>
          <w:rFonts w:ascii="Times New Roman" w:eastAsia="Batang" w:hAnsi="Times New Roman"/>
          <w:sz w:val="24"/>
          <w:szCs w:val="24"/>
          <w:lang w:eastAsia="ko-KR" w:bidi="th-TH"/>
        </w:rPr>
        <w:t>Chairman of EG DRMRS,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</w:t>
      </w:r>
      <w:r w:rsidRPr="00EA4841">
        <w:rPr>
          <w:rFonts w:ascii="Times New Roman" w:eastAsia="Times New Roman" w:hAnsi="Times New Roman"/>
          <w:sz w:val="24"/>
          <w:szCs w:val="24"/>
          <w:lang w:bidi="th-TH"/>
        </w:rPr>
        <w:t>Mr. Susumu TANAKA</w:t>
      </w:r>
      <w:r>
        <w:rPr>
          <w:rFonts w:ascii="Times New Roman" w:eastAsia="Times New Roman" w:hAnsi="Times New Roman"/>
          <w:sz w:val="24"/>
          <w:szCs w:val="24"/>
          <w:lang w:bidi="th-TH"/>
        </w:rPr>
        <w:t xml:space="preserve"> </w:t>
      </w:r>
      <w:r w:rsidRPr="00EA4841">
        <w:rPr>
          <w:rFonts w:ascii="Times New Roman" w:hAnsi="Times New Roman"/>
          <w:sz w:val="24"/>
          <w:szCs w:val="24"/>
          <w:lang w:bidi="th-TH"/>
        </w:rPr>
        <w:t>(</w:t>
      </w:r>
      <w:hyperlink r:id="rId9" w:history="1">
        <w:r w:rsidRPr="002D1A19">
          <w:rPr>
            <w:rStyle w:val="Hyperlink"/>
            <w:rFonts w:ascii="Times New Roman" w:hAnsi="Times New Roman"/>
            <w:sz w:val="24"/>
            <w:szCs w:val="24"/>
            <w:lang w:bidi="th-TH"/>
          </w:rPr>
          <w:t>s-tanaka@bp.jp.nec.com</w:t>
        </w:r>
      </w:hyperlink>
      <w:proofErr w:type="gramStart"/>
      <w:r>
        <w:rPr>
          <w:rFonts w:ascii="Times New Roman" w:hAnsi="Times New Roman"/>
          <w:color w:val="000000"/>
          <w:sz w:val="24"/>
          <w:szCs w:val="24"/>
          <w:lang w:bidi="th-TH"/>
        </w:rPr>
        <w:t xml:space="preserve">) </w:t>
      </w:r>
      <w:r w:rsidRPr="00EA4841">
        <w:rPr>
          <w:rFonts w:ascii="Times New Roman" w:eastAsia="Batang" w:hAnsi="Times New Roman"/>
          <w:sz w:val="24"/>
          <w:szCs w:val="24"/>
          <w:lang w:eastAsia="ko-KR" w:bidi="th-TH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 w:bidi="th-TH"/>
        </w:rPr>
        <w:t>with</w:t>
      </w:r>
      <w:proofErr w:type="gramEnd"/>
      <w:r>
        <w:rPr>
          <w:rFonts w:ascii="Times New Roman" w:eastAsia="Batang" w:hAnsi="Times New Roman"/>
          <w:sz w:val="24"/>
          <w:szCs w:val="24"/>
          <w:lang w:eastAsia="ko-KR" w:bidi="th-TH"/>
        </w:rPr>
        <w:t xml:space="preserve"> a copy to APT Secretariat at </w:t>
      </w:r>
      <w:hyperlink r:id="rId10" w:history="1">
        <w:r w:rsidRPr="002D1A19">
          <w:rPr>
            <w:rStyle w:val="Hyperlink"/>
            <w:rFonts w:ascii="Times New Roman" w:eastAsia="Batang" w:hAnsi="Times New Roman"/>
            <w:sz w:val="24"/>
            <w:szCs w:val="24"/>
            <w:lang w:eastAsia="ko-KR" w:bidi="th-TH"/>
          </w:rPr>
          <w:t>aptastap@apt.int</w:t>
        </w:r>
      </w:hyperlink>
      <w:r>
        <w:rPr>
          <w:rFonts w:ascii="Times New Roman" w:eastAsia="Batang" w:hAnsi="Times New Roman"/>
          <w:sz w:val="24"/>
          <w:szCs w:val="24"/>
          <w:lang w:eastAsia="ko-KR" w:bidi="th-TH"/>
        </w:rPr>
        <w:t xml:space="preserve"> .</w:t>
      </w:r>
    </w:p>
    <w:p w:rsidR="00715995" w:rsidRPr="00A11B3B" w:rsidRDefault="00493F92" w:rsidP="00A11B3B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4307">
        <w:rPr>
          <w:rFonts w:ascii="Times New Roman" w:hAnsi="Times New Roman"/>
          <w:sz w:val="24"/>
          <w:szCs w:val="24"/>
        </w:rPr>
        <w:t xml:space="preserve">  </w:t>
      </w:r>
      <w:r w:rsidR="00715995">
        <w:rPr>
          <w:rFonts w:ascii="Times New Roman" w:hAnsi="Times New Roman"/>
          <w:sz w:val="24"/>
          <w:szCs w:val="24"/>
        </w:rPr>
        <w:t xml:space="preserve"> </w:t>
      </w:r>
    </w:p>
    <w:p w:rsidR="00D04965" w:rsidRPr="00D04965" w:rsidRDefault="00D04965" w:rsidP="00ED3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965">
        <w:rPr>
          <w:rFonts w:ascii="Times New Roman" w:hAnsi="Times New Roman"/>
          <w:sz w:val="24"/>
          <w:szCs w:val="24"/>
        </w:rPr>
        <w:t xml:space="preserve"> </w:t>
      </w:r>
    </w:p>
    <w:p w:rsidR="00D04965" w:rsidRPr="00D04965" w:rsidRDefault="00D04965" w:rsidP="00D04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965">
        <w:rPr>
          <w:rFonts w:ascii="Times New Roman" w:hAnsi="Times New Roman"/>
          <w:sz w:val="24"/>
          <w:szCs w:val="24"/>
        </w:rPr>
        <w:t>Yours sincerely,</w:t>
      </w:r>
    </w:p>
    <w:p w:rsidR="00D04965" w:rsidRPr="00D04965" w:rsidRDefault="00D04965" w:rsidP="00D04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965" w:rsidRDefault="00C647D0" w:rsidP="00D049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(Signed)</w:t>
      </w:r>
    </w:p>
    <w:p w:rsidR="00D04965" w:rsidRDefault="00D04965" w:rsidP="00D04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4965" w:rsidRPr="00D04965" w:rsidRDefault="00A85474" w:rsidP="00D04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Toshiyuki Yamada </w:t>
      </w:r>
    </w:p>
    <w:p w:rsidR="00D04965" w:rsidRPr="00D04965" w:rsidRDefault="00D04965" w:rsidP="00D04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965">
        <w:rPr>
          <w:rFonts w:ascii="Times New Roman" w:hAnsi="Times New Roman"/>
          <w:sz w:val="24"/>
          <w:szCs w:val="24"/>
        </w:rPr>
        <w:t>Secretary General</w:t>
      </w:r>
    </w:p>
    <w:p w:rsidR="004B1BB1" w:rsidRPr="00D04965" w:rsidRDefault="004B1BB1" w:rsidP="00D04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6B2" w:rsidRDefault="002506B2" w:rsidP="00D04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841" w:rsidRPr="00EA4841" w:rsidRDefault="00EA4841" w:rsidP="00D04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841">
        <w:rPr>
          <w:rFonts w:ascii="Times New Roman" w:hAnsi="Times New Roman"/>
          <w:b/>
          <w:sz w:val="24"/>
          <w:szCs w:val="24"/>
        </w:rPr>
        <w:t>Attachment:</w:t>
      </w:r>
    </w:p>
    <w:p w:rsidR="004B1BB1" w:rsidRDefault="00EA4841" w:rsidP="00EA4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Questionnaire on “Disaster Management Information Common Platform in APT Countries and Disaster Management Communication Systems for Non-Public Institutions”</w:t>
      </w:r>
    </w:p>
    <w:bookmarkStart w:id="1" w:name="_MON_1441711634"/>
    <w:bookmarkEnd w:id="1"/>
    <w:p w:rsidR="00EA4841" w:rsidRDefault="00EA4841" w:rsidP="00EA4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Word.Document.12" ShapeID="_x0000_i1025" DrawAspect="Icon" ObjectID="_1441711832" r:id="rId12">
            <o:FieldCodes>\s</o:FieldCodes>
          </o:OLEObject>
        </w:object>
      </w:r>
    </w:p>
    <w:sectPr w:rsidR="00EA4841" w:rsidSect="00A22665">
      <w:footerReference w:type="first" r:id="rId13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71" w:rsidRDefault="00BA7F71" w:rsidP="00A22665">
      <w:pPr>
        <w:spacing w:after="0" w:line="240" w:lineRule="auto"/>
      </w:pPr>
      <w:r>
        <w:separator/>
      </w:r>
    </w:p>
  </w:endnote>
  <w:endnote w:type="continuationSeparator" w:id="0">
    <w:p w:rsidR="00BA7F71" w:rsidRDefault="00BA7F71" w:rsidP="00A2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65" w:rsidRPr="0046192F" w:rsidRDefault="00A22665" w:rsidP="00A22665">
    <w:pPr>
      <w:pBdr>
        <w:top w:val="single" w:sz="4" w:space="1" w:color="auto"/>
      </w:pBdr>
      <w:spacing w:before="60"/>
      <w:ind w:left="-539" w:right="-516"/>
      <w:jc w:val="center"/>
      <w:rPr>
        <w:rFonts w:ascii="Garamond" w:hAnsi="Garamond"/>
        <w:b/>
        <w:bCs/>
        <w:sz w:val="20"/>
        <w:szCs w:val="20"/>
      </w:rPr>
    </w:pPr>
    <w:r w:rsidRPr="0046192F">
      <w:rPr>
        <w:rFonts w:ascii="Garamond" w:hAnsi="Garamond"/>
        <w:b/>
        <w:bCs/>
        <w:sz w:val="20"/>
        <w:szCs w:val="20"/>
      </w:rPr>
      <w:t xml:space="preserve">E-mail: </w:t>
    </w:r>
    <w:hyperlink r:id="rId1" w:history="1">
      <w:r w:rsidRPr="003C26AB">
        <w:rPr>
          <w:rStyle w:val="Hyperlink"/>
          <w:rFonts w:ascii="Arial" w:hAnsi="Arial"/>
          <w:b/>
          <w:bCs/>
          <w:sz w:val="18"/>
          <w:szCs w:val="18"/>
        </w:rPr>
        <w:t>aptmail@apt.int</w:t>
      </w:r>
    </w:hyperlink>
    <w:r w:rsidRPr="0046192F">
      <w:rPr>
        <w:rFonts w:ascii="Garamond" w:hAnsi="Garamond"/>
        <w:b/>
        <w:bCs/>
        <w:sz w:val="20"/>
        <w:szCs w:val="20"/>
      </w:rPr>
      <w:t xml:space="preserve">, Web Site: </w:t>
    </w:r>
    <w:hyperlink r:id="rId2" w:history="1">
      <w:r w:rsidRPr="00954302">
        <w:rPr>
          <w:rStyle w:val="Hyperlink"/>
          <w:rFonts w:ascii="Arial" w:hAnsi="Arial"/>
          <w:b/>
          <w:bCs/>
          <w:sz w:val="18"/>
          <w:szCs w:val="18"/>
        </w:rPr>
        <w:t>www.apt.int</w:t>
      </w:r>
    </w:hyperlink>
    <w:r>
      <w:rPr>
        <w:rStyle w:val="Hyperlink"/>
      </w:rPr>
      <w:t xml:space="preserve"> </w:t>
    </w:r>
    <w:r w:rsidRPr="0046192F">
      <w:rPr>
        <w:rFonts w:ascii="Garamond" w:hAnsi="Garamond"/>
        <w:b/>
        <w:bCs/>
        <w:sz w:val="20"/>
        <w:szCs w:val="20"/>
      </w:rPr>
      <w:t>Telephone: + 66 2 5730044, Telefax: + 66 2 5737479</w:t>
    </w:r>
    <w:r w:rsidR="00A41C42">
      <w:rPr>
        <w:rFonts w:ascii="Garamond" w:hAnsi="Garamond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9258300</wp:posOffset>
              </wp:positionV>
              <wp:extent cx="66294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665" w:rsidRDefault="00A22665" w:rsidP="00A22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4pt;margin-top:729pt;width:52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HagA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" stroked="f">
              <v:textbox>
                <w:txbxContent>
                  <w:p w:rsidR="00A22665" w:rsidRDefault="00A22665" w:rsidP="00A22665"/>
                </w:txbxContent>
              </v:textbox>
            </v:shape>
          </w:pict>
        </mc:Fallback>
      </mc:AlternateContent>
    </w:r>
  </w:p>
  <w:p w:rsidR="00A22665" w:rsidRDefault="00A41C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-307340</wp:posOffset>
              </wp:positionV>
              <wp:extent cx="7562850" cy="9525"/>
              <wp:effectExtent l="9525" t="16510" r="1905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5pt;margin-top:-24.2pt;width:595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71" w:rsidRDefault="00BA7F71" w:rsidP="00A22665">
      <w:pPr>
        <w:spacing w:after="0" w:line="240" w:lineRule="auto"/>
      </w:pPr>
      <w:r>
        <w:separator/>
      </w:r>
    </w:p>
  </w:footnote>
  <w:footnote w:type="continuationSeparator" w:id="0">
    <w:p w:rsidR="00BA7F71" w:rsidRDefault="00BA7F71" w:rsidP="00A2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233"/>
    <w:multiLevelType w:val="hybridMultilevel"/>
    <w:tmpl w:val="8C5C39DC"/>
    <w:lvl w:ilvl="0" w:tplc="1C707376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47102"/>
    <w:multiLevelType w:val="hybridMultilevel"/>
    <w:tmpl w:val="558E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35E8"/>
    <w:multiLevelType w:val="hybridMultilevel"/>
    <w:tmpl w:val="9CD2946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59E44ABB"/>
    <w:multiLevelType w:val="hybridMultilevel"/>
    <w:tmpl w:val="5E5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3"/>
    <w:rsid w:val="000313D5"/>
    <w:rsid w:val="00053F23"/>
    <w:rsid w:val="00076C96"/>
    <w:rsid w:val="000935C9"/>
    <w:rsid w:val="000C01CF"/>
    <w:rsid w:val="00151D79"/>
    <w:rsid w:val="001D44DF"/>
    <w:rsid w:val="00250160"/>
    <w:rsid w:val="002506B2"/>
    <w:rsid w:val="0027528B"/>
    <w:rsid w:val="002864F2"/>
    <w:rsid w:val="002B6477"/>
    <w:rsid w:val="00330225"/>
    <w:rsid w:val="00342C71"/>
    <w:rsid w:val="0034786B"/>
    <w:rsid w:val="0036514D"/>
    <w:rsid w:val="003A7E2C"/>
    <w:rsid w:val="00404307"/>
    <w:rsid w:val="00405458"/>
    <w:rsid w:val="00432A3F"/>
    <w:rsid w:val="00457A4B"/>
    <w:rsid w:val="00460BFA"/>
    <w:rsid w:val="00493F92"/>
    <w:rsid w:val="004B1BB1"/>
    <w:rsid w:val="005019A5"/>
    <w:rsid w:val="00507600"/>
    <w:rsid w:val="00536C79"/>
    <w:rsid w:val="0054506E"/>
    <w:rsid w:val="0054738B"/>
    <w:rsid w:val="00583719"/>
    <w:rsid w:val="005863E9"/>
    <w:rsid w:val="005E4060"/>
    <w:rsid w:val="005E6D01"/>
    <w:rsid w:val="00623E07"/>
    <w:rsid w:val="006773C8"/>
    <w:rsid w:val="00685F98"/>
    <w:rsid w:val="006C1D0D"/>
    <w:rsid w:val="006C5D12"/>
    <w:rsid w:val="00711491"/>
    <w:rsid w:val="00715995"/>
    <w:rsid w:val="0072114E"/>
    <w:rsid w:val="00763273"/>
    <w:rsid w:val="007633DC"/>
    <w:rsid w:val="00775C86"/>
    <w:rsid w:val="00797A52"/>
    <w:rsid w:val="007C0863"/>
    <w:rsid w:val="007D3B77"/>
    <w:rsid w:val="008E1F1B"/>
    <w:rsid w:val="008F0DC8"/>
    <w:rsid w:val="00943618"/>
    <w:rsid w:val="009441BA"/>
    <w:rsid w:val="0095369A"/>
    <w:rsid w:val="00954DBE"/>
    <w:rsid w:val="00972FFE"/>
    <w:rsid w:val="00974C6E"/>
    <w:rsid w:val="00981D85"/>
    <w:rsid w:val="00997A0A"/>
    <w:rsid w:val="009A1140"/>
    <w:rsid w:val="009F2760"/>
    <w:rsid w:val="00A11B3B"/>
    <w:rsid w:val="00A22665"/>
    <w:rsid w:val="00A30816"/>
    <w:rsid w:val="00A37E88"/>
    <w:rsid w:val="00A41C42"/>
    <w:rsid w:val="00A85474"/>
    <w:rsid w:val="00B124F6"/>
    <w:rsid w:val="00B30DB1"/>
    <w:rsid w:val="00B52896"/>
    <w:rsid w:val="00B5566A"/>
    <w:rsid w:val="00B61379"/>
    <w:rsid w:val="00B6605C"/>
    <w:rsid w:val="00B83925"/>
    <w:rsid w:val="00BA7F71"/>
    <w:rsid w:val="00BB22CC"/>
    <w:rsid w:val="00BB4AD4"/>
    <w:rsid w:val="00BC7D3F"/>
    <w:rsid w:val="00BD017D"/>
    <w:rsid w:val="00BE0DB2"/>
    <w:rsid w:val="00C02111"/>
    <w:rsid w:val="00C05D3A"/>
    <w:rsid w:val="00C12B17"/>
    <w:rsid w:val="00C444C5"/>
    <w:rsid w:val="00C44CA0"/>
    <w:rsid w:val="00C647D0"/>
    <w:rsid w:val="00C650F5"/>
    <w:rsid w:val="00C76FF9"/>
    <w:rsid w:val="00CD470C"/>
    <w:rsid w:val="00D04965"/>
    <w:rsid w:val="00D4570A"/>
    <w:rsid w:val="00D83437"/>
    <w:rsid w:val="00D874E0"/>
    <w:rsid w:val="00DA04FC"/>
    <w:rsid w:val="00DD77AA"/>
    <w:rsid w:val="00DE6121"/>
    <w:rsid w:val="00E02A1B"/>
    <w:rsid w:val="00E31F68"/>
    <w:rsid w:val="00E329B7"/>
    <w:rsid w:val="00E84E2D"/>
    <w:rsid w:val="00E94B0A"/>
    <w:rsid w:val="00EA0415"/>
    <w:rsid w:val="00EA4841"/>
    <w:rsid w:val="00EC057D"/>
    <w:rsid w:val="00EC1B92"/>
    <w:rsid w:val="00E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665"/>
  </w:style>
  <w:style w:type="paragraph" w:styleId="Footer">
    <w:name w:val="footer"/>
    <w:basedOn w:val="Normal"/>
    <w:link w:val="FooterChar"/>
    <w:uiPriority w:val="99"/>
    <w:unhideWhenUsed/>
    <w:rsid w:val="00A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65"/>
  </w:style>
  <w:style w:type="character" w:styleId="Hyperlink">
    <w:name w:val="Hyperlink"/>
    <w:rsid w:val="00A22665"/>
    <w:rPr>
      <w:color w:val="0000FF"/>
      <w:u w:val="single"/>
    </w:rPr>
  </w:style>
  <w:style w:type="table" w:styleId="TableGrid">
    <w:name w:val="Table Grid"/>
    <w:basedOn w:val="TableNormal"/>
    <w:uiPriority w:val="59"/>
    <w:rsid w:val="00586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14D"/>
    <w:pPr>
      <w:ind w:left="720"/>
    </w:pPr>
  </w:style>
  <w:style w:type="character" w:styleId="FootnoteReference">
    <w:name w:val="footnote reference"/>
    <w:aliases w:val="Appel note de bas de p"/>
    <w:semiHidden/>
    <w:rsid w:val="00A11B3B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semiHidden/>
    <w:rsid w:val="00A11B3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55" w:hanging="255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FootnoteTextChar">
    <w:name w:val="Footnote Text Char"/>
    <w:aliases w:val="footnote text Char"/>
    <w:link w:val="FootnoteText"/>
    <w:semiHidden/>
    <w:rsid w:val="00A11B3B"/>
    <w:rPr>
      <w:rFonts w:ascii="Times New Roman" w:eastAsia="Times New Roman" w:hAnsi="Times New Roman"/>
      <w:sz w:val="22"/>
      <w:lang w:val="fr-FR" w:bidi="ar-SA"/>
    </w:rPr>
  </w:style>
  <w:style w:type="paragraph" w:customStyle="1" w:styleId="Default">
    <w:name w:val="Default"/>
    <w:rsid w:val="00A8547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665"/>
  </w:style>
  <w:style w:type="paragraph" w:styleId="Footer">
    <w:name w:val="footer"/>
    <w:basedOn w:val="Normal"/>
    <w:link w:val="FooterChar"/>
    <w:uiPriority w:val="99"/>
    <w:unhideWhenUsed/>
    <w:rsid w:val="00A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65"/>
  </w:style>
  <w:style w:type="character" w:styleId="Hyperlink">
    <w:name w:val="Hyperlink"/>
    <w:rsid w:val="00A22665"/>
    <w:rPr>
      <w:color w:val="0000FF"/>
      <w:u w:val="single"/>
    </w:rPr>
  </w:style>
  <w:style w:type="table" w:styleId="TableGrid">
    <w:name w:val="Table Grid"/>
    <w:basedOn w:val="TableNormal"/>
    <w:uiPriority w:val="59"/>
    <w:rsid w:val="00586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14D"/>
    <w:pPr>
      <w:ind w:left="720"/>
    </w:pPr>
  </w:style>
  <w:style w:type="character" w:styleId="FootnoteReference">
    <w:name w:val="footnote reference"/>
    <w:aliases w:val="Appel note de bas de p"/>
    <w:semiHidden/>
    <w:rsid w:val="00A11B3B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semiHidden/>
    <w:rsid w:val="00A11B3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55" w:hanging="255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FootnoteTextChar">
    <w:name w:val="Footnote Text Char"/>
    <w:aliases w:val="footnote text Char"/>
    <w:link w:val="FootnoteText"/>
    <w:semiHidden/>
    <w:rsid w:val="00A11B3B"/>
    <w:rPr>
      <w:rFonts w:ascii="Times New Roman" w:eastAsia="Times New Roman" w:hAnsi="Times New Roman"/>
      <w:sz w:val="22"/>
      <w:lang w:val="fr-FR" w:bidi="ar-SA"/>
    </w:rPr>
  </w:style>
  <w:style w:type="paragraph" w:customStyle="1" w:styleId="Default">
    <w:name w:val="Default"/>
    <w:rsid w:val="00A8547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tastap@apt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tanaka@bp.jp.ne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Letter%20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Letter Head Template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</dc:creator>
  <cp:lastModifiedBy>Forhadul Parvez</cp:lastModifiedBy>
  <cp:revision>5</cp:revision>
  <cp:lastPrinted>2011-10-11T01:50:00Z</cp:lastPrinted>
  <dcterms:created xsi:type="dcterms:W3CDTF">2013-09-26T07:30:00Z</dcterms:created>
  <dcterms:modified xsi:type="dcterms:W3CDTF">2013-09-26T07:44:00Z</dcterms:modified>
</cp:coreProperties>
</file>