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59" w:rsidRPr="00706C59" w:rsidRDefault="004657ED" w:rsidP="00706C59">
      <w:pPr>
        <w:jc w:val="right"/>
        <w:rPr>
          <w:rFonts w:eastAsia="MS Mincho"/>
          <w:b/>
          <w:bCs/>
          <w:sz w:val="28"/>
          <w:szCs w:val="28"/>
          <w:u w:val="single"/>
          <w:lang w:eastAsia="ja-JP"/>
        </w:rPr>
      </w:pPr>
      <w:r>
        <w:rPr>
          <w:rFonts w:eastAsia="MS Mincho"/>
          <w:b/>
          <w:bCs/>
          <w:sz w:val="28"/>
          <w:szCs w:val="28"/>
          <w:u w:val="single"/>
          <w:lang w:eastAsia="ja-JP"/>
        </w:rPr>
        <w:t>Attachment</w:t>
      </w:r>
    </w:p>
    <w:p w:rsidR="00706C59" w:rsidRDefault="00706C59" w:rsidP="00211C2F">
      <w:pPr>
        <w:jc w:val="center"/>
        <w:rPr>
          <w:rFonts w:eastAsia="MS Mincho"/>
          <w:b/>
          <w:bCs/>
          <w:caps/>
          <w:sz w:val="28"/>
          <w:szCs w:val="28"/>
          <w:lang w:eastAsia="ja-JP"/>
        </w:rPr>
      </w:pPr>
    </w:p>
    <w:p w:rsidR="00211C2F" w:rsidRPr="000642DC" w:rsidRDefault="00211C2F" w:rsidP="00211C2F">
      <w:pPr>
        <w:jc w:val="center"/>
        <w:rPr>
          <w:b/>
          <w:bCs/>
          <w:caps/>
          <w:sz w:val="28"/>
          <w:szCs w:val="28"/>
          <w:lang w:eastAsia="ja-JP"/>
        </w:rPr>
      </w:pPr>
      <w:r>
        <w:rPr>
          <w:rFonts w:eastAsia="MS Mincho" w:hint="eastAsia"/>
          <w:b/>
          <w:bCs/>
          <w:caps/>
          <w:sz w:val="28"/>
          <w:szCs w:val="28"/>
          <w:lang w:eastAsia="ja-JP"/>
        </w:rPr>
        <w:t>questionnaire on Wireless power transmission</w:t>
      </w:r>
    </w:p>
    <w:p w:rsidR="00EB371E" w:rsidRPr="00A7452A" w:rsidRDefault="00EB371E" w:rsidP="00EB371E">
      <w:pPr>
        <w:pStyle w:val="0"/>
        <w:widowControl w:val="0"/>
        <w:shd w:val="clear" w:color="auto" w:fill="FFFFFF"/>
        <w:rPr>
          <w:rFonts w:ascii="Times New Roman" w:eastAsia="Dotum" w:hAnsi="Times New Roman" w:cs="Times New Roman"/>
          <w:color w:val="000000"/>
        </w:rPr>
      </w:pPr>
      <w:r w:rsidRPr="00A7452A">
        <w:rPr>
          <w:rFonts w:ascii="Times New Roman" w:eastAsia="함초롬바탕" w:hAnsi="Times New Roman" w:cs="Times New Roman"/>
          <w:color w:val="000000"/>
          <w:shd w:val="clear" w:color="auto" w:fill="FFFFFF"/>
        </w:rPr>
        <w:t xml:space="preserve">Wireless Power Transmission, also called WPT in an abbreviation form, is a technology making it possible electrical energy from a power source to an electrical load is transmitted without an interconnection. Wireless transmission is useful especially where connecting devices with wires are inconvenient or dangerous. </w:t>
      </w:r>
    </w:p>
    <w:p w:rsidR="00EB371E" w:rsidRPr="00A7452A" w:rsidRDefault="00EB371E" w:rsidP="00EB371E">
      <w:pPr>
        <w:pStyle w:val="0"/>
        <w:widowControl w:val="0"/>
        <w:shd w:val="clear" w:color="auto" w:fill="FFFFFF"/>
        <w:rPr>
          <w:rFonts w:ascii="Times New Roman" w:eastAsia="Dotum" w:hAnsi="Times New Roman" w:cs="Times New Roman"/>
          <w:color w:val="000000"/>
        </w:rPr>
      </w:pPr>
      <w:r w:rsidRPr="00A7452A">
        <w:rPr>
          <w:rFonts w:ascii="Times New Roman" w:eastAsia="함초롬바탕" w:hAnsi="Times New Roman" w:cs="Times New Roman"/>
          <w:color w:val="000000"/>
          <w:shd w:val="clear" w:color="auto" w:fill="FFFFFF"/>
        </w:rPr>
        <w:t xml:space="preserve">It is a new technology but is already seen with significantly increasing demand in </w:t>
      </w:r>
      <w:r>
        <w:rPr>
          <w:rFonts w:ascii="Times New Roman" w:eastAsia="함초롬바탕" w:hAnsi="Times New Roman" w:cs="Times New Roman" w:hint="eastAsia"/>
          <w:color w:val="000000"/>
          <w:shd w:val="clear" w:color="auto" w:fill="FFFFFF"/>
        </w:rPr>
        <w:t xml:space="preserve">the </w:t>
      </w:r>
      <w:r w:rsidRPr="00A7452A">
        <w:rPr>
          <w:rFonts w:ascii="Times New Roman" w:eastAsia="함초롬바탕" w:hAnsi="Times New Roman" w:cs="Times New Roman"/>
          <w:color w:val="000000"/>
          <w:shd w:val="clear" w:color="auto" w:fill="FFFFFF"/>
        </w:rPr>
        <w:t xml:space="preserve">market. Various </w:t>
      </w:r>
      <w:r>
        <w:rPr>
          <w:rFonts w:ascii="Times New Roman" w:eastAsia="함초롬바탕" w:hAnsi="Times New Roman" w:cs="Times New Roman" w:hint="eastAsia"/>
          <w:color w:val="000000"/>
          <w:shd w:val="clear" w:color="auto" w:fill="FFFFFF"/>
        </w:rPr>
        <w:t xml:space="preserve">types of </w:t>
      </w:r>
      <w:r w:rsidRPr="00A7452A">
        <w:rPr>
          <w:rFonts w:ascii="Times New Roman" w:eastAsia="함초롬바탕" w:hAnsi="Times New Roman" w:cs="Times New Roman"/>
          <w:color w:val="000000"/>
          <w:shd w:val="clear" w:color="auto" w:fill="FFFFFF"/>
        </w:rPr>
        <w:t>applicatio</w:t>
      </w:r>
      <w:r>
        <w:rPr>
          <w:rFonts w:ascii="Times New Roman" w:eastAsia="함초롬바탕" w:hAnsi="Times New Roman" w:cs="Times New Roman"/>
          <w:color w:val="000000"/>
          <w:shd w:val="clear" w:color="auto" w:fill="FFFFFF"/>
        </w:rPr>
        <w:t>ns</w:t>
      </w:r>
      <w:r>
        <w:rPr>
          <w:rFonts w:ascii="Times New Roman" w:eastAsia="함초롬바탕" w:hAnsi="Times New Roman" w:cs="Times New Roman" w:hint="eastAsia"/>
          <w:color w:val="000000"/>
          <w:shd w:val="clear" w:color="auto" w:fill="FFFFFF"/>
        </w:rPr>
        <w:t xml:space="preserve">, that </w:t>
      </w:r>
      <w:r>
        <w:rPr>
          <w:rFonts w:ascii="Times New Roman" w:eastAsia="함초롬바탕" w:hAnsi="Times New Roman" w:cs="Times New Roman"/>
          <w:color w:val="000000"/>
          <w:shd w:val="clear" w:color="auto" w:fill="FFFFFF"/>
        </w:rPr>
        <w:t>WPT technology is applied, are to be expected and studies on WPT</w:t>
      </w:r>
      <w:r w:rsidRPr="00A7452A">
        <w:rPr>
          <w:rFonts w:ascii="Times New Roman" w:eastAsia="함초롬바탕" w:hAnsi="Times New Roman" w:cs="Times New Roman"/>
          <w:color w:val="000000"/>
          <w:shd w:val="clear" w:color="auto" w:fill="FFFFFF"/>
        </w:rPr>
        <w:t xml:space="preserve"> are </w:t>
      </w:r>
      <w:r>
        <w:rPr>
          <w:rFonts w:ascii="Times New Roman" w:eastAsia="함초롬바탕" w:hAnsi="Times New Roman" w:cs="Times New Roman" w:hint="eastAsia"/>
          <w:color w:val="000000"/>
          <w:shd w:val="clear" w:color="auto" w:fill="FFFFFF"/>
        </w:rPr>
        <w:t xml:space="preserve">actively </w:t>
      </w:r>
      <w:r w:rsidRPr="00A7452A">
        <w:rPr>
          <w:rFonts w:ascii="Times New Roman" w:eastAsia="함초롬바탕" w:hAnsi="Times New Roman" w:cs="Times New Roman"/>
          <w:color w:val="000000"/>
          <w:shd w:val="clear" w:color="auto" w:fill="FFFFFF"/>
        </w:rPr>
        <w:t xml:space="preserve">ongoing. Also, Standardization activities are underway in some standardization organizations. </w:t>
      </w:r>
    </w:p>
    <w:p w:rsidR="00EB371E" w:rsidRPr="00A7452A" w:rsidRDefault="00EB371E" w:rsidP="00EB371E">
      <w:pPr>
        <w:pStyle w:val="0"/>
        <w:widowControl w:val="0"/>
        <w:shd w:val="clear" w:color="auto" w:fill="FFFFFF"/>
        <w:rPr>
          <w:rFonts w:ascii="Times New Roman" w:eastAsia="Dotum" w:hAnsi="Times New Roman" w:cs="Times New Roman"/>
          <w:color w:val="000000"/>
        </w:rPr>
      </w:pPr>
      <w:r w:rsidRPr="00A7452A">
        <w:rPr>
          <w:rFonts w:ascii="Times New Roman" w:eastAsia="함초롬바탕" w:hAnsi="Times New Roman" w:cs="Times New Roman"/>
          <w:color w:val="000000"/>
          <w:shd w:val="clear" w:color="auto" w:fill="FFFFFF"/>
        </w:rPr>
        <w:t xml:space="preserve">Given such circumstances and </w:t>
      </w:r>
      <w:r>
        <w:rPr>
          <w:rFonts w:ascii="Times New Roman" w:eastAsia="함초롬바탕" w:hAnsi="Times New Roman" w:cs="Times New Roman" w:hint="eastAsia"/>
          <w:color w:val="000000"/>
          <w:shd w:val="clear" w:color="auto" w:fill="FFFFFF"/>
        </w:rPr>
        <w:t xml:space="preserve">in accordance with </w:t>
      </w:r>
      <w:r w:rsidRPr="00A7452A">
        <w:rPr>
          <w:rFonts w:ascii="Times New Roman" w:eastAsia="함초롬바탕" w:hAnsi="Times New Roman" w:cs="Times New Roman"/>
          <w:color w:val="000000"/>
          <w:shd w:val="clear" w:color="auto" w:fill="FFFFFF"/>
        </w:rPr>
        <w:t xml:space="preserve">the TG-WPT </w:t>
      </w:r>
      <w:proofErr w:type="spellStart"/>
      <w:r w:rsidRPr="00A7452A">
        <w:rPr>
          <w:rFonts w:ascii="Times New Roman" w:eastAsia="함초롬바탕" w:hAnsi="Times New Roman" w:cs="Times New Roman"/>
          <w:color w:val="000000"/>
          <w:shd w:val="clear" w:color="auto" w:fill="FFFFFF"/>
        </w:rPr>
        <w:t>ToR</w:t>
      </w:r>
      <w:proofErr w:type="spellEnd"/>
      <w:r w:rsidRPr="00A7452A">
        <w:rPr>
          <w:rFonts w:ascii="Times New Roman" w:eastAsia="함초롬바탕" w:hAnsi="Times New Roman" w:cs="Times New Roman"/>
          <w:color w:val="000000"/>
          <w:shd w:val="clear" w:color="auto" w:fill="FFFFFF"/>
        </w:rPr>
        <w:t>, TG-WPT woul</w:t>
      </w:r>
      <w:r>
        <w:rPr>
          <w:rFonts w:ascii="Times New Roman" w:eastAsia="함초롬바탕" w:hAnsi="Times New Roman" w:cs="Times New Roman"/>
          <w:color w:val="000000"/>
          <w:shd w:val="clear" w:color="auto" w:fill="FFFFFF"/>
        </w:rPr>
        <w:t xml:space="preserve">d like to gather information </w:t>
      </w:r>
      <w:r>
        <w:rPr>
          <w:rFonts w:ascii="Times New Roman" w:eastAsia="함초롬바탕" w:hAnsi="Times New Roman" w:cs="Times New Roman" w:hint="eastAsia"/>
          <w:color w:val="000000"/>
          <w:shd w:val="clear" w:color="auto" w:fill="FFFFFF"/>
        </w:rPr>
        <w:t xml:space="preserve">regarding </w:t>
      </w:r>
      <w:r w:rsidRPr="00A7452A">
        <w:rPr>
          <w:rFonts w:ascii="Times New Roman" w:eastAsia="함초롬바탕" w:hAnsi="Times New Roman" w:cs="Times New Roman"/>
          <w:color w:val="000000"/>
          <w:shd w:val="clear" w:color="auto" w:fill="FFFFFF"/>
        </w:rPr>
        <w:t>applications, technologies, potential market, technical and operational characteristics, standardization, frequency bands, and regulatory status</w:t>
      </w:r>
      <w:r>
        <w:rPr>
          <w:rFonts w:ascii="Times New Roman" w:eastAsia="함초롬바탕" w:hAnsi="Times New Roman" w:cs="Times New Roman" w:hint="eastAsia"/>
          <w:color w:val="000000"/>
          <w:shd w:val="clear" w:color="auto" w:fill="FFFFFF"/>
        </w:rPr>
        <w:t xml:space="preserve"> from APT countries.</w:t>
      </w:r>
    </w:p>
    <w:p w:rsidR="00EB371E" w:rsidRPr="00A7452A" w:rsidRDefault="00EB371E" w:rsidP="00EB371E">
      <w:pPr>
        <w:rPr>
          <w:rFonts w:eastAsia="Dotum"/>
          <w:color w:val="000000"/>
        </w:rPr>
      </w:pPr>
      <w:r w:rsidRPr="005E6E72">
        <w:rPr>
          <w:rFonts w:eastAsia="MS Mincho"/>
          <w:lang w:eastAsia="ja-JP"/>
        </w:rPr>
        <w:t>P</w:t>
      </w:r>
      <w:r w:rsidRPr="005E6E72">
        <w:rPr>
          <w:rFonts w:eastAsia="MS Mincho" w:hint="eastAsia"/>
          <w:lang w:eastAsia="ja-JP"/>
        </w:rPr>
        <w:t>lease respon</w:t>
      </w:r>
      <w:r>
        <w:rPr>
          <w:rFonts w:eastAsia="MS Mincho" w:hint="eastAsia"/>
          <w:lang w:eastAsia="ja-JP"/>
        </w:rPr>
        <w:t>d</w:t>
      </w:r>
      <w:r>
        <w:rPr>
          <w:rFonts w:eastAsia="Malgun Gothic" w:hint="eastAsia"/>
          <w:lang w:eastAsia="ko-KR"/>
        </w:rPr>
        <w:t xml:space="preserve"> </w:t>
      </w:r>
      <w:r w:rsidRPr="005E6E72">
        <w:rPr>
          <w:rFonts w:eastAsia="MS Mincho" w:hint="eastAsia"/>
          <w:lang w:eastAsia="ja-JP"/>
        </w:rPr>
        <w:t xml:space="preserve">to the questions below. You may not need to answer all questions but any input to share among APT </w:t>
      </w:r>
      <w:r w:rsidRPr="005E6E72">
        <w:rPr>
          <w:rFonts w:eastAsia="MS Mincho"/>
          <w:lang w:eastAsia="ja-JP"/>
        </w:rPr>
        <w:t>countries</w:t>
      </w:r>
      <w:r w:rsidRPr="005E6E72">
        <w:rPr>
          <w:rFonts w:eastAsia="MS Mincho" w:hint="eastAsia"/>
          <w:lang w:eastAsia="ja-JP"/>
        </w:rPr>
        <w:t xml:space="preserve"> will be </w:t>
      </w:r>
      <w:r>
        <w:rPr>
          <w:rFonts w:eastAsia="Malgun Gothic" w:hint="eastAsia"/>
          <w:lang w:eastAsia="ko-KR"/>
        </w:rPr>
        <w:t xml:space="preserve">highly </w:t>
      </w:r>
      <w:r w:rsidRPr="005E6E72">
        <w:rPr>
          <w:rFonts w:eastAsia="MS Mincho" w:hint="eastAsia"/>
          <w:lang w:eastAsia="ja-JP"/>
        </w:rPr>
        <w:t>appreciated.</w:t>
      </w:r>
      <w:r>
        <w:rPr>
          <w:rFonts w:eastAsia="Malgun Gothic" w:hint="eastAsia"/>
          <w:lang w:eastAsia="ko-KR"/>
        </w:rPr>
        <w:t xml:space="preserve"> </w:t>
      </w:r>
      <w:r w:rsidRPr="005E6E72">
        <w:rPr>
          <w:rFonts w:eastAsia="MS Mincho"/>
          <w:lang w:eastAsia="ja-JP"/>
        </w:rPr>
        <w:t>Y</w:t>
      </w:r>
      <w:r w:rsidRPr="005E6E72">
        <w:rPr>
          <w:rFonts w:eastAsia="MS Mincho" w:hint="eastAsia"/>
          <w:lang w:eastAsia="ja-JP"/>
        </w:rPr>
        <w:t>ou may use any format in responding.</w:t>
      </w:r>
      <w:r w:rsidR="00706C59">
        <w:rPr>
          <w:rFonts w:eastAsia="MS Mincho"/>
          <w:lang w:eastAsia="ja-JP"/>
        </w:rPr>
        <w:t xml:space="preserve"> </w:t>
      </w:r>
      <w:r>
        <w:rPr>
          <w:rFonts w:eastAsia="함초롬바탕" w:hint="eastAsia"/>
          <w:color w:val="000000"/>
          <w:shd w:val="clear" w:color="auto" w:fill="FFFFFF"/>
        </w:rPr>
        <w:t>(</w:t>
      </w:r>
      <w:r w:rsidRPr="00A7452A">
        <w:rPr>
          <w:rFonts w:eastAsia="함초롬바탕"/>
          <w:color w:val="000000"/>
          <w:shd w:val="clear" w:color="auto" w:fill="FFFFFF"/>
        </w:rPr>
        <w:t>Your response will be reviewed to incorporate into TG-WPT deliverables such as APT Survey Report to share among the APT countries.</w:t>
      </w:r>
      <w:r>
        <w:rPr>
          <w:rFonts w:eastAsia="함초롬바탕" w:hint="eastAsia"/>
          <w:color w:val="000000"/>
          <w:shd w:val="clear" w:color="auto" w:fill="FFFFFF"/>
        </w:rPr>
        <w:t>)</w:t>
      </w:r>
      <w:r w:rsidRPr="00A7452A">
        <w:rPr>
          <w:rFonts w:eastAsia="함초롬바탕"/>
          <w:color w:val="000000"/>
          <w:shd w:val="clear" w:color="auto" w:fill="FFFFFF"/>
        </w:rPr>
        <w:t xml:space="preserve"> </w:t>
      </w:r>
    </w:p>
    <w:p w:rsidR="00676E1D" w:rsidRPr="00EB371E" w:rsidRDefault="00676E1D" w:rsidP="00A56C1B">
      <w:pPr>
        <w:rPr>
          <w:rFonts w:eastAsia="MS Mincho"/>
          <w:lang w:eastAsia="ja-JP"/>
        </w:rPr>
      </w:pPr>
    </w:p>
    <w:p w:rsidR="00DF6055" w:rsidRPr="005E6E72" w:rsidRDefault="00DF6055" w:rsidP="00A56C1B">
      <w:pPr>
        <w:rPr>
          <w:rFonts w:eastAsia="MS Mincho"/>
          <w:u w:val="single"/>
          <w:lang w:eastAsia="ja-JP"/>
        </w:rPr>
      </w:pPr>
      <w:r w:rsidRPr="00CB1BC2">
        <w:rPr>
          <w:rFonts w:eastAsia="Malgun Gothic"/>
          <w:u w:val="single"/>
        </w:rPr>
        <w:t>Name of the Administration/Organization:</w:t>
      </w:r>
    </w:p>
    <w:p w:rsidR="00DF6055" w:rsidRPr="00CB1BC2" w:rsidRDefault="00DF6055" w:rsidP="00A56C1B">
      <w:pPr>
        <w:rPr>
          <w:rFonts w:eastAsia="Malgun Gothic"/>
          <w:u w:val="single"/>
        </w:rPr>
      </w:pPr>
    </w:p>
    <w:p w:rsidR="00676E1D" w:rsidRDefault="00DF6055" w:rsidP="00A56C1B">
      <w:pPr>
        <w:rPr>
          <w:rFonts w:eastAsia="Malgun Gothic"/>
        </w:rPr>
      </w:pPr>
      <w:r w:rsidRPr="00CB1BC2">
        <w:rPr>
          <w:rFonts w:eastAsia="Malgun Gothic"/>
          <w:u w:val="single"/>
        </w:rPr>
        <w:t>Contact Person</w:t>
      </w:r>
      <w:r w:rsidR="00905A54">
        <w:rPr>
          <w:rFonts w:eastAsia="Malgun Gothic"/>
          <w:u w:val="single"/>
        </w:rPr>
        <w:t>: (</w:t>
      </w:r>
      <w:r w:rsidR="00905A54" w:rsidRPr="00905A54">
        <w:rPr>
          <w:rFonts w:eastAsia="Malgun Gothic"/>
        </w:rPr>
        <w:t>Name</w:t>
      </w:r>
      <w:r w:rsidR="00905A54">
        <w:rPr>
          <w:rFonts w:eastAsia="Malgun Gothic"/>
        </w:rPr>
        <w:t xml:space="preserve">, </w:t>
      </w:r>
      <w:r w:rsidRPr="00905A54">
        <w:rPr>
          <w:rFonts w:eastAsia="Malgun Gothic"/>
        </w:rPr>
        <w:t>Designation</w:t>
      </w:r>
      <w:r w:rsidR="00905A54">
        <w:rPr>
          <w:rFonts w:eastAsia="Malgun Gothic"/>
        </w:rPr>
        <w:t>, E-</w:t>
      </w:r>
      <w:r w:rsidRPr="00905A54">
        <w:rPr>
          <w:rFonts w:eastAsia="Malgun Gothic"/>
        </w:rPr>
        <w:t>mail</w:t>
      </w:r>
      <w:r w:rsidR="00905A54">
        <w:rPr>
          <w:rFonts w:eastAsia="Malgun Gothic"/>
        </w:rPr>
        <w:t>)</w:t>
      </w:r>
    </w:p>
    <w:p w:rsidR="00905A54" w:rsidRDefault="00905A54" w:rsidP="00A56C1B">
      <w:pPr>
        <w:rPr>
          <w:rFonts w:eastAsia="MS Mincho"/>
          <w:u w:val="single"/>
          <w:lang w:eastAsia="ja-JP"/>
        </w:rPr>
      </w:pPr>
    </w:p>
    <w:p w:rsidR="00422E16" w:rsidRDefault="00033B2D" w:rsidP="00A56C1B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Note: </w:t>
      </w:r>
    </w:p>
    <w:p w:rsidR="00033B2D" w:rsidRDefault="00033B2D" w:rsidP="001B54CB">
      <w:pPr>
        <w:numPr>
          <w:ilvl w:val="0"/>
          <w:numId w:val="48"/>
        </w:numPr>
        <w:rPr>
          <w:rFonts w:eastAsia="MS Mincho"/>
          <w:snapToGrid w:val="0"/>
          <w:lang w:eastAsia="ja-JP"/>
        </w:rPr>
      </w:pPr>
      <w:r w:rsidRPr="00033B2D">
        <w:rPr>
          <w:rFonts w:eastAsia="MS Mincho" w:hint="eastAsia"/>
          <w:snapToGrid w:val="0"/>
          <w:lang w:eastAsia="ja-JP"/>
        </w:rPr>
        <w:t>When you make the answers, you may use terminology, defin</w:t>
      </w:r>
      <w:r w:rsidR="00FB6721">
        <w:rPr>
          <w:rFonts w:eastAsia="MS Mincho" w:hint="eastAsia"/>
          <w:snapToGrid w:val="0"/>
          <w:lang w:eastAsia="ja-JP"/>
        </w:rPr>
        <w:t>i</w:t>
      </w:r>
      <w:r w:rsidRPr="00033B2D">
        <w:rPr>
          <w:rFonts w:eastAsia="MS Mincho" w:hint="eastAsia"/>
          <w:snapToGrid w:val="0"/>
          <w:lang w:eastAsia="ja-JP"/>
        </w:rPr>
        <w:t>tion, and abbreviation in your answer. Please provide meaning of the abbrevia</w:t>
      </w:r>
      <w:r w:rsidR="00FB6721">
        <w:rPr>
          <w:rFonts w:eastAsia="MS Mincho" w:hint="eastAsia"/>
          <w:snapToGrid w:val="0"/>
          <w:lang w:eastAsia="ja-JP"/>
        </w:rPr>
        <w:t>tion</w:t>
      </w:r>
      <w:r w:rsidRPr="00033B2D">
        <w:rPr>
          <w:rFonts w:eastAsia="MS Mincho" w:hint="eastAsia"/>
          <w:snapToGrid w:val="0"/>
          <w:lang w:eastAsia="ja-JP"/>
        </w:rPr>
        <w:t>, terminology, and defin</w:t>
      </w:r>
      <w:r w:rsidR="00FB6721">
        <w:rPr>
          <w:rFonts w:eastAsia="MS Mincho" w:hint="eastAsia"/>
          <w:snapToGrid w:val="0"/>
          <w:lang w:eastAsia="ja-JP"/>
        </w:rPr>
        <w:t>i</w:t>
      </w:r>
      <w:r w:rsidRPr="00033B2D">
        <w:rPr>
          <w:rFonts w:eastAsia="MS Mincho" w:hint="eastAsia"/>
          <w:snapToGrid w:val="0"/>
          <w:lang w:eastAsia="ja-JP"/>
        </w:rPr>
        <w:t>tion.</w:t>
      </w:r>
    </w:p>
    <w:p w:rsidR="00422E16" w:rsidRPr="00CB1BC2" w:rsidRDefault="00422E16" w:rsidP="001B54CB">
      <w:pPr>
        <w:numPr>
          <w:ilvl w:val="0"/>
          <w:numId w:val="48"/>
        </w:numPr>
        <w:rPr>
          <w:rFonts w:eastAsia="MS Mincho"/>
          <w:lang w:eastAsia="ja-JP"/>
        </w:rPr>
      </w:pPr>
      <w:r>
        <w:rPr>
          <w:rFonts w:eastAsia="MS Mincho"/>
          <w:snapToGrid w:val="0"/>
          <w:lang w:eastAsia="ja-JP"/>
        </w:rPr>
        <w:t>Y</w:t>
      </w:r>
      <w:r>
        <w:rPr>
          <w:rFonts w:eastAsia="MS Mincho" w:hint="eastAsia"/>
          <w:snapToGrid w:val="0"/>
          <w:lang w:eastAsia="ja-JP"/>
        </w:rPr>
        <w:t xml:space="preserve">ou may add </w:t>
      </w:r>
      <w:r w:rsidR="00091F29">
        <w:rPr>
          <w:rFonts w:eastAsia="MS Mincho" w:hint="eastAsia"/>
          <w:snapToGrid w:val="0"/>
          <w:lang w:eastAsia="ja-JP"/>
        </w:rPr>
        <w:t xml:space="preserve">annex to attach supplemental information </w:t>
      </w:r>
      <w:r w:rsidR="00B77338">
        <w:rPr>
          <w:rFonts w:eastAsia="MS Mincho" w:hint="eastAsia"/>
          <w:snapToGrid w:val="0"/>
          <w:lang w:eastAsia="ja-JP"/>
        </w:rPr>
        <w:t>if necessary</w:t>
      </w:r>
      <w:r>
        <w:rPr>
          <w:rFonts w:eastAsia="MS Mincho" w:hint="eastAsia"/>
          <w:snapToGrid w:val="0"/>
          <w:lang w:eastAsia="ja-JP"/>
        </w:rPr>
        <w:t>.</w:t>
      </w:r>
    </w:p>
    <w:p w:rsidR="00DF6055" w:rsidRPr="00B85065" w:rsidRDefault="00B85065" w:rsidP="009E0455">
      <w:pPr>
        <w:ind w:left="42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br/>
      </w:r>
    </w:p>
    <w:p w:rsidR="007762FC" w:rsidRPr="00CB1BC2" w:rsidRDefault="0033547D" w:rsidP="00676E1D">
      <w:pPr>
        <w:numPr>
          <w:ilvl w:val="0"/>
          <w:numId w:val="32"/>
        </w:numPr>
        <w:rPr>
          <w:rStyle w:val="Strong"/>
        </w:rPr>
      </w:pPr>
      <w:r w:rsidRPr="00CB1BC2">
        <w:rPr>
          <w:rStyle w:val="Strong"/>
          <w:rFonts w:hint="eastAsia"/>
        </w:rPr>
        <w:t>Applications</w:t>
      </w:r>
    </w:p>
    <w:p w:rsidR="00DF6055" w:rsidRPr="005E6E72" w:rsidRDefault="005310DE" w:rsidP="00CB1BC2">
      <w:pPr>
        <w:numPr>
          <w:ilvl w:val="0"/>
          <w:numId w:val="40"/>
        </w:numPr>
        <w:rPr>
          <w:rFonts w:eastAsia="MS Mincho"/>
          <w:lang w:eastAsia="ja-JP" w:bidi="th-TH"/>
        </w:rPr>
      </w:pPr>
      <w:r w:rsidRPr="00CB1BC2">
        <w:rPr>
          <w:lang w:eastAsia="ja-JP"/>
        </w:rPr>
        <w:t>What WPT applications do you expect in your country?</w:t>
      </w:r>
      <w:r w:rsidR="003E7898" w:rsidRPr="005E6E72">
        <w:rPr>
          <w:rFonts w:eastAsia="MS Mincho" w:hint="eastAsia"/>
          <w:lang w:eastAsia="ja-JP"/>
        </w:rPr>
        <w:t xml:space="preserve"> There may be various types of WPT applications including cellular phones, </w:t>
      </w:r>
      <w:r w:rsidR="00FB6721">
        <w:rPr>
          <w:rFonts w:eastAsia="MS Mincho" w:hint="eastAsia"/>
          <w:lang w:eastAsia="ja-JP"/>
        </w:rPr>
        <w:t>digital camera, wearable equipment</w:t>
      </w:r>
      <w:r w:rsidR="003E7898" w:rsidRPr="005E6E72">
        <w:rPr>
          <w:rFonts w:eastAsia="MS Mincho" w:hint="eastAsia"/>
          <w:lang w:eastAsia="ja-JP"/>
        </w:rPr>
        <w:t xml:space="preserve">, note PC, tablet, CE appliances, Electric Vehicles, Plug-in </w:t>
      </w:r>
      <w:r w:rsidR="00CE09C2" w:rsidRPr="005E6E72">
        <w:rPr>
          <w:rFonts w:eastAsia="MS Mincho"/>
          <w:lang w:eastAsia="ja-JP"/>
        </w:rPr>
        <w:t>Hybrid</w:t>
      </w:r>
      <w:r w:rsidR="003E7898" w:rsidRPr="005E6E72">
        <w:rPr>
          <w:rFonts w:eastAsia="MS Mincho" w:hint="eastAsia"/>
          <w:lang w:eastAsia="ja-JP"/>
        </w:rPr>
        <w:t xml:space="preserve"> Electric Vehicles, </w:t>
      </w:r>
      <w:r w:rsidR="00041206" w:rsidRPr="005E6E72">
        <w:rPr>
          <w:rFonts w:eastAsia="MS Mincho" w:hint="eastAsia"/>
          <w:lang w:eastAsia="ja-JP"/>
        </w:rPr>
        <w:t xml:space="preserve">industrial tools/machines, </w:t>
      </w:r>
      <w:r w:rsidR="003E7898" w:rsidRPr="005E6E72">
        <w:rPr>
          <w:rFonts w:eastAsia="MS Mincho" w:hint="eastAsia"/>
          <w:lang w:eastAsia="ja-JP"/>
        </w:rPr>
        <w:t xml:space="preserve">etc. Please describe your </w:t>
      </w:r>
      <w:r w:rsidR="00CE09C2" w:rsidRPr="005E6E72">
        <w:rPr>
          <w:rFonts w:eastAsia="MS Mincho"/>
          <w:lang w:eastAsia="ja-JP"/>
        </w:rPr>
        <w:t>expectations</w:t>
      </w:r>
      <w:r w:rsidR="003E7898" w:rsidRPr="005E6E72">
        <w:rPr>
          <w:rFonts w:eastAsia="MS Mincho" w:hint="eastAsia"/>
          <w:lang w:eastAsia="ja-JP"/>
        </w:rPr>
        <w:t>. You may provide specific use cases</w:t>
      </w:r>
      <w:r w:rsidR="00A53DF7" w:rsidRPr="005E6E72">
        <w:rPr>
          <w:rFonts w:eastAsia="MS Mincho" w:hint="eastAsia"/>
          <w:lang w:eastAsia="ja-JP"/>
        </w:rPr>
        <w:t xml:space="preserve"> as well</w:t>
      </w:r>
      <w:r w:rsidR="003E7898" w:rsidRPr="005E6E72">
        <w:rPr>
          <w:rFonts w:eastAsia="MS Mincho" w:hint="eastAsia"/>
          <w:lang w:eastAsia="ja-JP"/>
        </w:rPr>
        <w:t xml:space="preserve">. </w:t>
      </w:r>
    </w:p>
    <w:p w:rsidR="00DF6055" w:rsidRPr="005E6E72" w:rsidRDefault="00DF6055" w:rsidP="00A56C1B">
      <w:pPr>
        <w:rPr>
          <w:rFonts w:eastAsia="MS Mincho"/>
          <w:lang w:eastAsia="ja-JP"/>
        </w:rPr>
      </w:pPr>
    </w:p>
    <w:p w:rsidR="00A53DF7" w:rsidRPr="00CB1BC2" w:rsidRDefault="00947C59" w:rsidP="00CB1BC2">
      <w:pPr>
        <w:numPr>
          <w:ilvl w:val="0"/>
          <w:numId w:val="32"/>
        </w:numPr>
        <w:rPr>
          <w:rStyle w:val="Strong"/>
        </w:rPr>
      </w:pPr>
      <w:r w:rsidRPr="00CB1BC2">
        <w:rPr>
          <w:rStyle w:val="Strong"/>
          <w:rFonts w:hint="eastAsia"/>
        </w:rPr>
        <w:t xml:space="preserve">Market demand </w:t>
      </w:r>
      <w:r w:rsidR="00CB1BC2" w:rsidRPr="005E6E72">
        <w:rPr>
          <w:rStyle w:val="Strong"/>
          <w:rFonts w:eastAsia="MS Mincho" w:hint="eastAsia"/>
          <w:lang w:eastAsia="ja-JP"/>
        </w:rPr>
        <w:t>and forecast</w:t>
      </w:r>
    </w:p>
    <w:p w:rsidR="00AE04E2" w:rsidRPr="00CB1BC2" w:rsidRDefault="00AE04E2" w:rsidP="00CB1BC2">
      <w:pPr>
        <w:numPr>
          <w:ilvl w:val="0"/>
          <w:numId w:val="41"/>
        </w:numPr>
        <w:rPr>
          <w:rFonts w:eastAsia="Arial Unicode MS"/>
          <w:lang w:eastAsia="ko-KR"/>
        </w:rPr>
      </w:pPr>
      <w:r w:rsidRPr="00CB1BC2">
        <w:rPr>
          <w:rFonts w:hint="eastAsia"/>
          <w:lang w:eastAsia="ko-KR"/>
        </w:rPr>
        <w:t xml:space="preserve">Please provide the list of products which are </w:t>
      </w:r>
      <w:r w:rsidRPr="00CB1BC2">
        <w:rPr>
          <w:rFonts w:eastAsia="Arial Unicode MS" w:hint="eastAsia"/>
          <w:lang w:eastAsia="ko-KR"/>
        </w:rPr>
        <w:t xml:space="preserve">currently </w:t>
      </w:r>
      <w:r w:rsidRPr="00CB1BC2">
        <w:rPr>
          <w:rFonts w:eastAsia="Arial Unicode MS"/>
          <w:lang w:eastAsia="ko-KR"/>
        </w:rPr>
        <w:t>on the market and are to be released</w:t>
      </w:r>
      <w:r w:rsidRPr="00CB1BC2">
        <w:rPr>
          <w:rFonts w:eastAsia="Arial Unicode MS"/>
          <w:lang w:eastAsia="ja-JP"/>
        </w:rPr>
        <w:t xml:space="preserve"> implementing </w:t>
      </w:r>
      <w:r w:rsidR="000642DC">
        <w:rPr>
          <w:rFonts w:eastAsia="Arial Unicode MS"/>
          <w:lang w:eastAsia="ja-JP"/>
        </w:rPr>
        <w:t>WPT</w:t>
      </w:r>
      <w:r w:rsidRPr="00CB1BC2">
        <w:rPr>
          <w:rFonts w:eastAsia="Arial Unicode MS"/>
          <w:lang w:eastAsia="ja-JP"/>
        </w:rPr>
        <w:t xml:space="preserve"> technologies in your country</w:t>
      </w:r>
    </w:p>
    <w:p w:rsidR="004D2CBF" w:rsidRPr="00CB1BC2" w:rsidRDefault="004D2CBF" w:rsidP="00CB1BC2">
      <w:pPr>
        <w:numPr>
          <w:ilvl w:val="0"/>
          <w:numId w:val="41"/>
        </w:numPr>
        <w:rPr>
          <w:lang w:eastAsia="ko-KR"/>
        </w:rPr>
      </w:pPr>
      <w:r w:rsidRPr="00CB1BC2">
        <w:rPr>
          <w:rFonts w:hint="eastAsia"/>
          <w:lang w:eastAsia="ko-KR"/>
        </w:rPr>
        <w:t>Please</w:t>
      </w:r>
      <w:r w:rsidRPr="00CB1BC2">
        <w:t xml:space="preserve"> provide information </w:t>
      </w:r>
      <w:r w:rsidRPr="00CB1BC2">
        <w:rPr>
          <w:lang w:eastAsia="ja-JP"/>
        </w:rPr>
        <w:t>or estimates of current and future</w:t>
      </w:r>
      <w:r w:rsidRPr="00CB1BC2">
        <w:t xml:space="preserve"> market </w:t>
      </w:r>
      <w:r w:rsidRPr="00CB1BC2">
        <w:rPr>
          <w:lang w:eastAsia="ja-JP"/>
        </w:rPr>
        <w:t xml:space="preserve">size relating to market </w:t>
      </w:r>
      <w:r w:rsidRPr="00CB1BC2">
        <w:t xml:space="preserve">sectors for </w:t>
      </w:r>
      <w:r w:rsidR="000642DC">
        <w:rPr>
          <w:lang w:eastAsia="ja-JP"/>
        </w:rPr>
        <w:t>WPT</w:t>
      </w:r>
      <w:r w:rsidR="00D142E2">
        <w:rPr>
          <w:rFonts w:eastAsia="Malgun Gothic" w:hint="eastAsia"/>
          <w:lang w:eastAsia="ko-KR"/>
        </w:rPr>
        <w:t xml:space="preserve"> </w:t>
      </w:r>
      <w:r w:rsidRPr="00CB1BC2">
        <w:rPr>
          <w:lang w:eastAsia="ja-JP"/>
        </w:rPr>
        <w:t xml:space="preserve">devices </w:t>
      </w:r>
      <w:r w:rsidRPr="00CB1BC2">
        <w:t xml:space="preserve">and systems </w:t>
      </w:r>
      <w:r w:rsidR="00A53DF7" w:rsidRPr="005E6E72">
        <w:rPr>
          <w:rFonts w:eastAsia="MS Mincho" w:hint="eastAsia"/>
          <w:lang w:eastAsia="ja-JP"/>
        </w:rPr>
        <w:t xml:space="preserve">per </w:t>
      </w:r>
      <w:r w:rsidRPr="00CB1BC2">
        <w:rPr>
          <w:rFonts w:hint="eastAsia"/>
          <w:lang w:eastAsia="ko-KR"/>
        </w:rPr>
        <w:t xml:space="preserve">application. </w:t>
      </w:r>
      <w:r w:rsidR="00041206" w:rsidRPr="005E6E72">
        <w:rPr>
          <w:rFonts w:eastAsia="MS Mincho" w:hint="eastAsia"/>
          <w:lang w:eastAsia="ja-JP"/>
        </w:rPr>
        <w:t>You may include market size,</w:t>
      </w:r>
      <w:r w:rsidR="00AE04E2" w:rsidRPr="005E6E72">
        <w:rPr>
          <w:rFonts w:eastAsia="MS Mincho" w:hint="eastAsia"/>
          <w:lang w:eastAsia="ja-JP"/>
        </w:rPr>
        <w:t xml:space="preserve"> market trends,</w:t>
      </w:r>
      <w:r w:rsidR="00041206" w:rsidRPr="005E6E72">
        <w:rPr>
          <w:rFonts w:eastAsia="MS Mincho" w:hint="eastAsia"/>
          <w:lang w:eastAsia="ja-JP"/>
        </w:rPr>
        <w:t xml:space="preserve"> prices,</w:t>
      </w:r>
      <w:r w:rsidR="00AE04E2" w:rsidRPr="005E6E72">
        <w:rPr>
          <w:rFonts w:eastAsia="MS Mincho" w:hint="eastAsia"/>
          <w:lang w:eastAsia="ja-JP"/>
        </w:rPr>
        <w:t xml:space="preserve"> commercial </w:t>
      </w:r>
      <w:r w:rsidR="00041206" w:rsidRPr="005E6E72">
        <w:rPr>
          <w:rFonts w:eastAsia="MS Mincho" w:hint="eastAsia"/>
          <w:lang w:eastAsia="ja-JP"/>
        </w:rPr>
        <w:t xml:space="preserve">timeline, and useful references (e.g. websites, documents). </w:t>
      </w:r>
    </w:p>
    <w:p w:rsidR="00AE04E2" w:rsidRPr="005E6E72" w:rsidRDefault="00AE04E2" w:rsidP="00A56C1B">
      <w:pPr>
        <w:rPr>
          <w:rFonts w:eastAsia="MS Mincho"/>
          <w:lang w:eastAsia="ja-JP"/>
        </w:rPr>
      </w:pPr>
    </w:p>
    <w:p w:rsidR="00947C59" w:rsidRPr="00CB1BC2" w:rsidRDefault="00947C59" w:rsidP="00CB1BC2">
      <w:pPr>
        <w:numPr>
          <w:ilvl w:val="0"/>
          <w:numId w:val="32"/>
        </w:numPr>
        <w:rPr>
          <w:rStyle w:val="Strong"/>
        </w:rPr>
      </w:pPr>
      <w:r w:rsidRPr="00CB1BC2">
        <w:rPr>
          <w:rStyle w:val="Strong"/>
          <w:rFonts w:hint="eastAsia"/>
        </w:rPr>
        <w:t>Technologies</w:t>
      </w:r>
    </w:p>
    <w:p w:rsidR="00DF6055" w:rsidRPr="005E6E72" w:rsidRDefault="00AD30D0" w:rsidP="00CB1BC2">
      <w:pPr>
        <w:numPr>
          <w:ilvl w:val="0"/>
          <w:numId w:val="42"/>
        </w:numPr>
        <w:rPr>
          <w:rFonts w:eastAsia="MS Mincho"/>
          <w:lang w:eastAsia="ja-JP"/>
        </w:rPr>
      </w:pPr>
      <w:r w:rsidRPr="005E6E72">
        <w:rPr>
          <w:rFonts w:eastAsia="MS Mincho" w:hint="eastAsia"/>
          <w:lang w:eastAsia="ja-JP" w:bidi="th-TH"/>
        </w:rPr>
        <w:t xml:space="preserve">WPT </w:t>
      </w:r>
      <w:r w:rsidR="00DF6055" w:rsidRPr="00CB1BC2">
        <w:rPr>
          <w:rFonts w:eastAsia="Malgun Gothic" w:hint="eastAsia"/>
          <w:lang w:eastAsia="ko-KR" w:bidi="th-TH"/>
        </w:rPr>
        <w:t>technolog</w:t>
      </w:r>
      <w:r w:rsidRPr="005E6E72">
        <w:rPr>
          <w:rFonts w:eastAsia="MS Mincho" w:hint="eastAsia"/>
          <w:lang w:eastAsia="ja-JP" w:bidi="th-TH"/>
        </w:rPr>
        <w:t>y may depend</w:t>
      </w:r>
      <w:r w:rsidR="00A56C1B" w:rsidRPr="005E6E72">
        <w:rPr>
          <w:rFonts w:eastAsia="MS Mincho" w:hint="eastAsia"/>
          <w:lang w:eastAsia="ja-JP" w:bidi="th-TH"/>
        </w:rPr>
        <w:t xml:space="preserve"> on </w:t>
      </w:r>
      <w:r w:rsidR="00331B4B" w:rsidRPr="005E6E72">
        <w:rPr>
          <w:rFonts w:eastAsia="MS Mincho" w:hint="eastAsia"/>
          <w:lang w:eastAsia="ja-JP" w:bidi="th-TH"/>
        </w:rPr>
        <w:t>application</w:t>
      </w:r>
      <w:r w:rsidR="00DF6055" w:rsidRPr="00CB1BC2">
        <w:rPr>
          <w:rFonts w:eastAsia="Malgun Gothic" w:hint="eastAsia"/>
          <w:lang w:eastAsia="ko-KR" w:bidi="th-TH"/>
        </w:rPr>
        <w:t xml:space="preserve">. </w:t>
      </w:r>
      <w:r w:rsidR="00DF6055" w:rsidRPr="00CB1BC2">
        <w:rPr>
          <w:lang w:eastAsia="ja-JP"/>
        </w:rPr>
        <w:t>P</w:t>
      </w:r>
      <w:r w:rsidR="00DF6055" w:rsidRPr="00CB1BC2">
        <w:t xml:space="preserve">lease describe </w:t>
      </w:r>
      <w:r w:rsidR="00331B4B" w:rsidRPr="00CB1BC2">
        <w:rPr>
          <w:lang w:eastAsia="ja-JP"/>
        </w:rPr>
        <w:t>technical and operational characteristics</w:t>
      </w:r>
      <w:r w:rsidR="00DF6055" w:rsidRPr="00CB1BC2">
        <w:rPr>
          <w:lang w:eastAsia="ja-JP"/>
        </w:rPr>
        <w:t xml:space="preserve"> to implement </w:t>
      </w:r>
      <w:r w:rsidR="000642DC">
        <w:rPr>
          <w:lang w:eastAsia="ja-JP"/>
        </w:rPr>
        <w:t>WPT</w:t>
      </w:r>
      <w:r w:rsidR="00DF6055" w:rsidRPr="00CB1BC2">
        <w:rPr>
          <w:lang w:eastAsia="ja-JP"/>
        </w:rPr>
        <w:t xml:space="preserve"> applications</w:t>
      </w:r>
      <w:r w:rsidR="00DF6055" w:rsidRPr="00CB1BC2">
        <w:rPr>
          <w:rFonts w:hint="eastAsia"/>
          <w:lang w:eastAsia="ko-KR"/>
        </w:rPr>
        <w:t xml:space="preserve"> in commercial</w:t>
      </w:r>
      <w:r w:rsidR="00A56C1B" w:rsidRPr="005E6E72">
        <w:rPr>
          <w:rFonts w:eastAsia="MS Mincho" w:hint="eastAsia"/>
          <w:lang w:eastAsia="ja-JP"/>
        </w:rPr>
        <w:t xml:space="preserve"> with respect to each </w:t>
      </w:r>
      <w:r w:rsidR="00A56C1B" w:rsidRPr="005E6E72">
        <w:rPr>
          <w:rFonts w:eastAsia="MS Mincho" w:hint="eastAsia"/>
          <w:lang w:eastAsia="ja-JP"/>
        </w:rPr>
        <w:lastRenderedPageBreak/>
        <w:t>application</w:t>
      </w:r>
      <w:r w:rsidR="00DF6055" w:rsidRPr="00CB1BC2">
        <w:rPr>
          <w:lang w:eastAsia="ja-JP"/>
        </w:rPr>
        <w:t>.</w:t>
      </w:r>
      <w:r w:rsidR="00D142E2">
        <w:rPr>
          <w:rFonts w:eastAsia="Malgun Gothic" w:hint="eastAsia"/>
          <w:lang w:eastAsia="ko-KR"/>
        </w:rPr>
        <w:t xml:space="preserve"> </w:t>
      </w:r>
      <w:r w:rsidR="00A56C1B" w:rsidRPr="005E6E72">
        <w:rPr>
          <w:rFonts w:eastAsia="MS Mincho" w:hint="eastAsia"/>
          <w:lang w:eastAsia="ja-JP"/>
        </w:rPr>
        <w:t xml:space="preserve">These may include transmission </w:t>
      </w:r>
      <w:r w:rsidR="00CE09C2" w:rsidRPr="005E6E72">
        <w:rPr>
          <w:rFonts w:eastAsia="MS Mincho"/>
          <w:lang w:eastAsia="ja-JP"/>
        </w:rPr>
        <w:t>technologies</w:t>
      </w:r>
      <w:r w:rsidR="00A56C1B" w:rsidRPr="005E6E72">
        <w:rPr>
          <w:rFonts w:eastAsia="MS Mincho" w:hint="eastAsia"/>
          <w:lang w:eastAsia="ja-JP"/>
        </w:rPr>
        <w:t>, transmission distance, transmission power, and any unique aspects.</w:t>
      </w:r>
    </w:p>
    <w:p w:rsidR="00DF6055" w:rsidRPr="00CB1BC2" w:rsidRDefault="00DF6055" w:rsidP="00CB1BC2">
      <w:pPr>
        <w:numPr>
          <w:ilvl w:val="0"/>
          <w:numId w:val="42"/>
        </w:numPr>
        <w:rPr>
          <w:lang w:eastAsia="ko-KR"/>
        </w:rPr>
      </w:pPr>
      <w:r w:rsidRPr="00CB1BC2">
        <w:rPr>
          <w:rFonts w:hint="eastAsia"/>
          <w:lang w:eastAsia="ko-KR"/>
        </w:rPr>
        <w:t xml:space="preserve">If there are some </w:t>
      </w:r>
      <w:r w:rsidR="00CE09C2" w:rsidRPr="00CB1BC2">
        <w:rPr>
          <w:lang w:eastAsia="ko-KR"/>
        </w:rPr>
        <w:t>technologies</w:t>
      </w:r>
      <w:r w:rsidR="00D142E2">
        <w:rPr>
          <w:rFonts w:eastAsia="Malgun Gothic" w:hint="eastAsia"/>
          <w:lang w:eastAsia="ko-KR"/>
        </w:rPr>
        <w:t xml:space="preserve"> </w:t>
      </w:r>
      <w:r w:rsidR="00331B4B" w:rsidRPr="005E6E72">
        <w:rPr>
          <w:rFonts w:eastAsia="MS Mincho" w:hint="eastAsia"/>
          <w:lang w:eastAsia="ja-JP"/>
        </w:rPr>
        <w:t xml:space="preserve">found </w:t>
      </w:r>
      <w:r w:rsidRPr="00CB1BC2">
        <w:rPr>
          <w:rFonts w:hint="eastAsia"/>
          <w:lang w:eastAsia="ko-KR"/>
        </w:rPr>
        <w:t xml:space="preserve">by researching in academia and </w:t>
      </w:r>
      <w:r w:rsidR="00CE09C2" w:rsidRPr="00CB1BC2">
        <w:rPr>
          <w:lang w:eastAsia="ko-KR"/>
        </w:rPr>
        <w:t>industry</w:t>
      </w:r>
      <w:r w:rsidRPr="00CB1BC2">
        <w:rPr>
          <w:rFonts w:hint="eastAsia"/>
          <w:lang w:eastAsia="ko-KR"/>
        </w:rPr>
        <w:t>, please describe also.</w:t>
      </w:r>
    </w:p>
    <w:p w:rsidR="00DF6055" w:rsidRPr="00CB1BC2" w:rsidRDefault="00331B4B" w:rsidP="00CB1BC2">
      <w:pPr>
        <w:numPr>
          <w:ilvl w:val="0"/>
          <w:numId w:val="42"/>
        </w:numPr>
        <w:rPr>
          <w:rFonts w:eastAsia="MS Mincho"/>
          <w:lang w:eastAsia="ja-JP"/>
        </w:rPr>
      </w:pPr>
      <w:r w:rsidRPr="00CB1BC2">
        <w:rPr>
          <w:rFonts w:eastAsia="MS Mincho" w:hint="eastAsia"/>
          <w:lang w:eastAsia="ja-JP"/>
        </w:rPr>
        <w:t>You may provide references of technical reports, websites, or any beneficial sources to share</w:t>
      </w:r>
      <w:r w:rsidR="000642DC">
        <w:rPr>
          <w:rFonts w:eastAsia="MS Mincho" w:hint="eastAsia"/>
          <w:lang w:eastAsia="ja-JP"/>
        </w:rPr>
        <w:t xml:space="preserve"> among APT countries</w:t>
      </w:r>
      <w:r w:rsidRPr="00CB1BC2">
        <w:rPr>
          <w:rFonts w:eastAsia="MS Mincho" w:hint="eastAsia"/>
          <w:lang w:eastAsia="ja-JP"/>
        </w:rPr>
        <w:t>.</w:t>
      </w:r>
    </w:p>
    <w:p w:rsidR="00331B4B" w:rsidRPr="005E6E72" w:rsidRDefault="00331B4B" w:rsidP="00A56C1B">
      <w:pPr>
        <w:rPr>
          <w:rFonts w:eastAsia="MS Mincho"/>
          <w:lang w:eastAsia="ja-JP"/>
        </w:rPr>
      </w:pPr>
    </w:p>
    <w:p w:rsidR="00947C59" w:rsidRPr="00CB1BC2" w:rsidRDefault="00DF6E9A" w:rsidP="00CB1BC2">
      <w:pPr>
        <w:numPr>
          <w:ilvl w:val="0"/>
          <w:numId w:val="32"/>
        </w:numPr>
        <w:rPr>
          <w:rStyle w:val="Strong"/>
        </w:rPr>
      </w:pPr>
      <w:r w:rsidRPr="00CB1BC2">
        <w:rPr>
          <w:rStyle w:val="Strong"/>
          <w:rFonts w:hint="eastAsia"/>
        </w:rPr>
        <w:t>Standardization</w:t>
      </w:r>
      <w:r w:rsidR="00A56C1B" w:rsidRPr="00CB1BC2">
        <w:rPr>
          <w:rStyle w:val="Strong"/>
          <w:rFonts w:hint="eastAsia"/>
        </w:rPr>
        <w:t>/guidelines/regulations</w:t>
      </w:r>
    </w:p>
    <w:p w:rsidR="00A56C1B" w:rsidRPr="00CB1BC2" w:rsidRDefault="00A370A5" w:rsidP="00CB1BC2">
      <w:pPr>
        <w:numPr>
          <w:ilvl w:val="0"/>
          <w:numId w:val="43"/>
        </w:num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Does your country participate in international standardization activities of WPT</w:t>
      </w:r>
      <w:r w:rsidR="002A4395">
        <w:rPr>
          <w:rFonts w:eastAsia="Malgun Gothic" w:hint="eastAsia"/>
          <w:lang w:eastAsia="ko-KR"/>
        </w:rPr>
        <w:t xml:space="preserve"> </w:t>
      </w:r>
      <w:r>
        <w:rPr>
          <w:rFonts w:eastAsia="MS Mincho" w:hint="eastAsia"/>
          <w:lang w:eastAsia="ja-JP"/>
        </w:rPr>
        <w:t xml:space="preserve">such as </w:t>
      </w:r>
      <w:r w:rsidRPr="00CB1BC2">
        <w:rPr>
          <w:rFonts w:eastAsia="MS Mincho" w:hint="eastAsia"/>
          <w:lang w:eastAsia="ja-JP"/>
        </w:rPr>
        <w:t>IEEE</w:t>
      </w:r>
      <w:r w:rsidR="00EB371E">
        <w:rPr>
          <w:rFonts w:eastAsia="Malgun Gothic" w:hint="eastAsia"/>
          <w:lang w:eastAsia="ko-KR"/>
        </w:rPr>
        <w:t>,</w:t>
      </w:r>
      <w:r w:rsidRPr="00CB1BC2">
        <w:rPr>
          <w:rFonts w:eastAsia="MS Mincho" w:hint="eastAsia"/>
          <w:lang w:eastAsia="ja-JP"/>
        </w:rPr>
        <w:t xml:space="preserve"> </w:t>
      </w:r>
      <w:r w:rsidR="0031545E">
        <w:rPr>
          <w:rFonts w:eastAsia="MS Mincho" w:hint="eastAsia"/>
          <w:lang w:eastAsia="ja-JP"/>
        </w:rPr>
        <w:t>ITU</w:t>
      </w:r>
      <w:r w:rsidRPr="00CB1BC2">
        <w:rPr>
          <w:rFonts w:eastAsia="MS Mincho" w:hint="eastAsia"/>
          <w:lang w:eastAsia="ja-JP"/>
        </w:rPr>
        <w:t xml:space="preserve">, ISO, </w:t>
      </w:r>
      <w:r>
        <w:rPr>
          <w:rFonts w:eastAsia="MS Mincho" w:hint="eastAsia"/>
          <w:lang w:eastAsia="ja-JP"/>
        </w:rPr>
        <w:t xml:space="preserve">IEC, </w:t>
      </w:r>
      <w:r w:rsidRPr="00CB1BC2">
        <w:rPr>
          <w:rFonts w:eastAsia="MS Mincho" w:hint="eastAsia"/>
          <w:lang w:eastAsia="ja-JP"/>
        </w:rPr>
        <w:t>etc.</w:t>
      </w:r>
      <w:r w:rsidR="001B54CB">
        <w:rPr>
          <w:rFonts w:eastAsia="MS Mincho" w:hint="eastAsia"/>
          <w:lang w:eastAsia="ja-JP"/>
        </w:rPr>
        <w:t>?</w:t>
      </w:r>
      <w:r>
        <w:rPr>
          <w:rFonts w:eastAsia="MS Mincho" w:hint="eastAsia"/>
          <w:lang w:eastAsia="ja-JP"/>
        </w:rPr>
        <w:t xml:space="preserve">  If so, p</w:t>
      </w:r>
      <w:r w:rsidR="00A56C1B" w:rsidRPr="00CB1BC2">
        <w:rPr>
          <w:rFonts w:eastAsia="MS Mincho" w:hint="eastAsia"/>
          <w:lang w:eastAsia="ja-JP"/>
        </w:rPr>
        <w:t xml:space="preserve">lease provide WPT </w:t>
      </w:r>
      <w:r w:rsidR="00CE09C2" w:rsidRPr="00CB1BC2">
        <w:rPr>
          <w:rFonts w:eastAsia="MS Mincho"/>
          <w:lang w:eastAsia="ja-JP"/>
        </w:rPr>
        <w:t>activity</w:t>
      </w:r>
      <w:r w:rsidR="00A56C1B" w:rsidRPr="00CB1BC2">
        <w:rPr>
          <w:rFonts w:eastAsia="MS Mincho" w:hint="eastAsia"/>
          <w:lang w:eastAsia="ja-JP"/>
        </w:rPr>
        <w:t xml:space="preserve"> information of international organizations </w:t>
      </w:r>
      <w:r w:rsidR="004F6FEA" w:rsidRPr="00CB1BC2">
        <w:rPr>
          <w:rFonts w:eastAsia="MS Mincho" w:hint="eastAsia"/>
          <w:lang w:eastAsia="ja-JP"/>
        </w:rPr>
        <w:t>for standardization/ guidelines/ regulations</w:t>
      </w:r>
      <w:r w:rsidR="00A56C1B" w:rsidRPr="00CB1BC2">
        <w:rPr>
          <w:rFonts w:eastAsia="MS Mincho" w:hint="eastAsia"/>
          <w:lang w:eastAsia="ja-JP"/>
        </w:rPr>
        <w:t xml:space="preserve">. </w:t>
      </w:r>
    </w:p>
    <w:p w:rsidR="00DF6055" w:rsidRPr="00CB1BC2" w:rsidRDefault="00A56C1B" w:rsidP="00CB1BC2">
      <w:pPr>
        <w:numPr>
          <w:ilvl w:val="0"/>
          <w:numId w:val="43"/>
        </w:numPr>
        <w:rPr>
          <w:rFonts w:eastAsia="Malgun Gothic"/>
          <w:lang w:eastAsia="ko-KR" w:bidi="th-TH"/>
        </w:rPr>
      </w:pPr>
      <w:r w:rsidRPr="005E6E72">
        <w:rPr>
          <w:rFonts w:eastAsia="MS Mincho" w:hint="eastAsia"/>
          <w:lang w:eastAsia="ja-JP" w:bidi="th-TH"/>
        </w:rPr>
        <w:t>Are</w:t>
      </w:r>
      <w:r w:rsidR="00DF6055" w:rsidRPr="00CB1BC2">
        <w:rPr>
          <w:rFonts w:eastAsia="Malgun Gothic"/>
          <w:lang w:eastAsia="ko-KR" w:bidi="th-TH"/>
        </w:rPr>
        <w:t xml:space="preserve"> there any organization</w:t>
      </w:r>
      <w:r w:rsidRPr="005E6E72">
        <w:rPr>
          <w:rFonts w:eastAsia="MS Mincho" w:hint="eastAsia"/>
          <w:lang w:eastAsia="ja-JP" w:bidi="th-TH"/>
        </w:rPr>
        <w:t>s</w:t>
      </w:r>
      <w:r w:rsidR="00DF6055" w:rsidRPr="00CB1BC2">
        <w:rPr>
          <w:rFonts w:eastAsia="Malgun Gothic"/>
          <w:lang w:eastAsia="ko-KR" w:bidi="th-TH"/>
        </w:rPr>
        <w:t xml:space="preserve"> for </w:t>
      </w:r>
      <w:r w:rsidR="000642DC">
        <w:rPr>
          <w:rFonts w:eastAsia="Malgun Gothic" w:hint="eastAsia"/>
          <w:lang w:eastAsia="ko-KR" w:bidi="th-TH"/>
        </w:rPr>
        <w:t>WPT</w:t>
      </w:r>
      <w:r w:rsidR="00D142E2">
        <w:rPr>
          <w:rFonts w:eastAsia="Malgun Gothic" w:hint="eastAsia"/>
          <w:lang w:eastAsia="ko-KR" w:bidi="th-TH"/>
        </w:rPr>
        <w:t xml:space="preserve"> </w:t>
      </w:r>
      <w:r w:rsidR="004F6FEA" w:rsidRPr="00CB1BC2">
        <w:rPr>
          <w:rFonts w:eastAsia="MS Mincho" w:hint="eastAsia"/>
          <w:lang w:eastAsia="ja-JP"/>
        </w:rPr>
        <w:t>s</w:t>
      </w:r>
      <w:r w:rsidRPr="00CB1BC2">
        <w:rPr>
          <w:rFonts w:eastAsia="MS Mincho" w:hint="eastAsia"/>
          <w:lang w:eastAsia="ja-JP"/>
        </w:rPr>
        <w:t>tandardization/ guidelines/ regulations</w:t>
      </w:r>
      <w:r w:rsidR="00D142E2">
        <w:rPr>
          <w:rFonts w:eastAsia="Malgun Gothic" w:hint="eastAsia"/>
          <w:lang w:eastAsia="ko-KR"/>
        </w:rPr>
        <w:t xml:space="preserve"> </w:t>
      </w:r>
      <w:r w:rsidR="00DF6055" w:rsidRPr="00CB1BC2">
        <w:rPr>
          <w:rFonts w:eastAsia="Malgun Gothic"/>
          <w:lang w:eastAsia="ko-KR" w:bidi="th-TH"/>
        </w:rPr>
        <w:t xml:space="preserve">in your country? </w:t>
      </w:r>
      <w:r w:rsidR="00331B4B" w:rsidRPr="005E6E72">
        <w:rPr>
          <w:rFonts w:eastAsia="MS Mincho" w:hint="eastAsia"/>
          <w:lang w:eastAsia="ja-JP" w:bidi="th-TH"/>
        </w:rPr>
        <w:t>It may contain standards development organization, forum activities, or government</w:t>
      </w:r>
      <w:r w:rsidRPr="005E6E72">
        <w:rPr>
          <w:rFonts w:eastAsia="MS Mincho" w:hint="eastAsia"/>
          <w:lang w:eastAsia="ja-JP" w:bidi="th-TH"/>
        </w:rPr>
        <w:t>al</w:t>
      </w:r>
      <w:r w:rsidR="00331B4B" w:rsidRPr="005E6E72">
        <w:rPr>
          <w:rFonts w:eastAsia="MS Mincho" w:hint="eastAsia"/>
          <w:lang w:eastAsia="ja-JP" w:bidi="th-TH"/>
        </w:rPr>
        <w:t xml:space="preserve"> organization.</w:t>
      </w:r>
      <w:r w:rsidR="00D142E2">
        <w:rPr>
          <w:rFonts w:eastAsia="Malgun Gothic" w:hint="eastAsia"/>
          <w:lang w:eastAsia="ko-KR" w:bidi="th-TH"/>
        </w:rPr>
        <w:t xml:space="preserve"> </w:t>
      </w:r>
    </w:p>
    <w:p w:rsidR="00DF6055" w:rsidRPr="005E6E72" w:rsidRDefault="00DF6055" w:rsidP="00CB1BC2">
      <w:pPr>
        <w:numPr>
          <w:ilvl w:val="0"/>
          <w:numId w:val="43"/>
        </w:numPr>
        <w:rPr>
          <w:rFonts w:eastAsia="MS Mincho"/>
          <w:lang w:eastAsia="ja-JP"/>
        </w:rPr>
      </w:pPr>
      <w:r w:rsidRPr="00CB1BC2">
        <w:rPr>
          <w:lang w:eastAsia="ja-JP"/>
        </w:rPr>
        <w:t>Please provide plans</w:t>
      </w:r>
      <w:r w:rsidR="004F6FEA" w:rsidRPr="005E6E72">
        <w:rPr>
          <w:rFonts w:eastAsia="MS Mincho" w:hint="eastAsia"/>
          <w:lang w:eastAsia="ja-JP"/>
        </w:rPr>
        <w:t xml:space="preserve">/ timeline </w:t>
      </w:r>
      <w:r w:rsidRPr="00CB1BC2">
        <w:rPr>
          <w:lang w:eastAsia="ja-JP"/>
        </w:rPr>
        <w:t xml:space="preserve">and the current </w:t>
      </w:r>
      <w:r w:rsidR="004F6FEA" w:rsidRPr="005E6E72">
        <w:rPr>
          <w:rFonts w:eastAsia="MS Mincho" w:hint="eastAsia"/>
          <w:lang w:eastAsia="ja-JP"/>
        </w:rPr>
        <w:t>d</w:t>
      </w:r>
      <w:r w:rsidRPr="00CB1BC2">
        <w:rPr>
          <w:lang w:eastAsia="ja-JP"/>
        </w:rPr>
        <w:t xml:space="preserve">evelopment status </w:t>
      </w:r>
      <w:r w:rsidR="004F6FEA" w:rsidRPr="005E6E72">
        <w:rPr>
          <w:rFonts w:eastAsia="MS Mincho" w:hint="eastAsia"/>
          <w:lang w:eastAsia="ja-JP"/>
        </w:rPr>
        <w:t>for s</w:t>
      </w:r>
      <w:r w:rsidR="004F6FEA" w:rsidRPr="00CB1BC2">
        <w:rPr>
          <w:rFonts w:eastAsia="MS Mincho" w:hint="eastAsia"/>
          <w:lang w:eastAsia="ja-JP"/>
        </w:rPr>
        <w:t>tandardization/ guidelines/ regulations</w:t>
      </w:r>
      <w:r w:rsidR="00D142E2">
        <w:rPr>
          <w:rFonts w:eastAsia="Malgun Gothic" w:hint="eastAsia"/>
          <w:lang w:eastAsia="ko-KR"/>
        </w:rPr>
        <w:t xml:space="preserve"> </w:t>
      </w:r>
      <w:r w:rsidRPr="00CB1BC2">
        <w:rPr>
          <w:lang w:eastAsia="ja-JP"/>
        </w:rPr>
        <w:t>in your country</w:t>
      </w:r>
      <w:r w:rsidR="00331B4B" w:rsidRPr="005E6E72">
        <w:rPr>
          <w:rFonts w:eastAsia="MS Mincho" w:hint="eastAsia"/>
          <w:lang w:eastAsia="ja-JP"/>
        </w:rPr>
        <w:t xml:space="preserve"> if available</w:t>
      </w:r>
      <w:r w:rsidRPr="00CB1BC2">
        <w:rPr>
          <w:lang w:eastAsia="ja-JP"/>
        </w:rPr>
        <w:t>.</w:t>
      </w:r>
    </w:p>
    <w:p w:rsidR="00DF6055" w:rsidRPr="00CB1BC2" w:rsidRDefault="00DF6E9A" w:rsidP="00CB1BC2">
      <w:pPr>
        <w:numPr>
          <w:ilvl w:val="0"/>
          <w:numId w:val="43"/>
        </w:numPr>
        <w:rPr>
          <w:lang w:eastAsia="ko-KR"/>
        </w:rPr>
      </w:pPr>
      <w:r w:rsidRPr="005E6E72">
        <w:rPr>
          <w:rFonts w:eastAsia="MS Mincho" w:hint="eastAsia"/>
          <w:lang w:eastAsia="ja-JP"/>
        </w:rPr>
        <w:t>P</w:t>
      </w:r>
      <w:r w:rsidR="00DF6055" w:rsidRPr="00CB1BC2">
        <w:rPr>
          <w:lang w:eastAsia="ja-JP"/>
        </w:rPr>
        <w:t xml:space="preserve">lease provide </w:t>
      </w:r>
      <w:r w:rsidR="00DF6055" w:rsidRPr="00CB1BC2">
        <w:rPr>
          <w:rFonts w:hint="eastAsia"/>
          <w:lang w:eastAsia="ko-KR"/>
        </w:rPr>
        <w:t>the</w:t>
      </w:r>
      <w:r w:rsidR="00DF6055" w:rsidRPr="00CB1BC2">
        <w:rPr>
          <w:lang w:eastAsia="ja-JP"/>
        </w:rPr>
        <w:t xml:space="preserve"> name</w:t>
      </w:r>
      <w:r w:rsidR="00DF6055" w:rsidRPr="00CB1BC2">
        <w:rPr>
          <w:rFonts w:hint="eastAsia"/>
          <w:lang w:eastAsia="ko-KR"/>
        </w:rPr>
        <w:t xml:space="preserve"> of the organization</w:t>
      </w:r>
      <w:r w:rsidR="00DF6055" w:rsidRPr="00CB1BC2">
        <w:rPr>
          <w:lang w:eastAsia="ja-JP"/>
        </w:rPr>
        <w:t xml:space="preserve">, </w:t>
      </w:r>
      <w:r w:rsidR="00DF6055" w:rsidRPr="00CB1BC2">
        <w:rPr>
          <w:rFonts w:hint="eastAsia"/>
          <w:lang w:eastAsia="ko-KR"/>
        </w:rPr>
        <w:t xml:space="preserve">contact point, plan, and status </w:t>
      </w:r>
      <w:r w:rsidR="00DF6055" w:rsidRPr="00CB1BC2">
        <w:rPr>
          <w:lang w:eastAsia="ja-JP"/>
        </w:rPr>
        <w:t>of their work</w:t>
      </w:r>
      <w:r w:rsidR="00DF6055" w:rsidRPr="00CB1BC2">
        <w:rPr>
          <w:rFonts w:hint="eastAsia"/>
          <w:lang w:eastAsia="ko-KR"/>
        </w:rPr>
        <w:t>s</w:t>
      </w:r>
      <w:r w:rsidRPr="005E6E72">
        <w:rPr>
          <w:rFonts w:eastAsia="MS Mincho" w:hint="eastAsia"/>
          <w:lang w:eastAsia="ja-JP"/>
        </w:rPr>
        <w:t xml:space="preserve"> if available</w:t>
      </w:r>
      <w:r w:rsidR="00DF6055" w:rsidRPr="00CB1BC2">
        <w:rPr>
          <w:lang w:eastAsia="ja-JP"/>
        </w:rPr>
        <w:t>.</w:t>
      </w:r>
    </w:p>
    <w:p w:rsidR="00DF6055" w:rsidRPr="00CB1BC2" w:rsidRDefault="00DF6055" w:rsidP="00A56C1B">
      <w:pPr>
        <w:rPr>
          <w:sz w:val="12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7"/>
        <w:gridCol w:w="5596"/>
      </w:tblGrid>
      <w:tr w:rsidR="00CB1BC2" w:rsidRPr="00CB1BC2" w:rsidTr="00CB1BC2">
        <w:trPr>
          <w:trHeight w:val="300"/>
          <w:jc w:val="center"/>
        </w:trPr>
        <w:tc>
          <w:tcPr>
            <w:tcW w:w="3297" w:type="dxa"/>
          </w:tcPr>
          <w:p w:rsidR="00DF6055" w:rsidRPr="00CB1BC2" w:rsidRDefault="00DF6055" w:rsidP="00A56C1B">
            <w:pPr>
              <w:rPr>
                <w:rFonts w:eastAsia="Arial Unicode MS"/>
                <w:lang w:eastAsia="ko-KR"/>
              </w:rPr>
            </w:pPr>
            <w:r w:rsidRPr="00CB1BC2">
              <w:rPr>
                <w:rFonts w:eastAsia="Arial Unicode MS"/>
                <w:lang w:eastAsia="ko-KR"/>
              </w:rPr>
              <w:t>N</w:t>
            </w:r>
            <w:r w:rsidRPr="00CB1BC2">
              <w:rPr>
                <w:rFonts w:eastAsia="Arial Unicode MS" w:hint="eastAsia"/>
                <w:lang w:eastAsia="ko-KR"/>
              </w:rPr>
              <w:t>ame of the organization</w:t>
            </w:r>
          </w:p>
        </w:tc>
        <w:tc>
          <w:tcPr>
            <w:tcW w:w="5596" w:type="dxa"/>
          </w:tcPr>
          <w:p w:rsidR="00DF6055" w:rsidRPr="00CB1BC2" w:rsidRDefault="00DF6055" w:rsidP="00A56C1B">
            <w:pPr>
              <w:rPr>
                <w:rFonts w:eastAsia="Arial Unicode MS"/>
                <w:lang w:eastAsia="ko-KR"/>
              </w:rPr>
            </w:pPr>
          </w:p>
        </w:tc>
      </w:tr>
      <w:tr w:rsidR="00CB1BC2" w:rsidRPr="00CB1BC2" w:rsidTr="00CB1BC2">
        <w:trPr>
          <w:trHeight w:val="291"/>
          <w:jc w:val="center"/>
        </w:trPr>
        <w:tc>
          <w:tcPr>
            <w:tcW w:w="3297" w:type="dxa"/>
          </w:tcPr>
          <w:p w:rsidR="00DF6055" w:rsidRPr="00CB1BC2" w:rsidRDefault="00DF6055" w:rsidP="00A56C1B">
            <w:pPr>
              <w:rPr>
                <w:rFonts w:eastAsia="Arial Unicode MS"/>
                <w:lang w:eastAsia="ko-KR"/>
              </w:rPr>
            </w:pPr>
            <w:r w:rsidRPr="00CB1BC2">
              <w:rPr>
                <w:rFonts w:eastAsia="Arial Unicode MS" w:hint="eastAsia"/>
                <w:lang w:eastAsia="ko-KR"/>
              </w:rPr>
              <w:t>Contact point</w:t>
            </w:r>
          </w:p>
        </w:tc>
        <w:tc>
          <w:tcPr>
            <w:tcW w:w="5596" w:type="dxa"/>
          </w:tcPr>
          <w:p w:rsidR="00DF6055" w:rsidRPr="00CB1BC2" w:rsidRDefault="00DF6055" w:rsidP="00A56C1B">
            <w:pPr>
              <w:rPr>
                <w:rFonts w:eastAsia="Arial Unicode MS"/>
                <w:lang w:eastAsia="ko-KR"/>
              </w:rPr>
            </w:pPr>
          </w:p>
        </w:tc>
      </w:tr>
      <w:tr w:rsidR="00CB1BC2" w:rsidRPr="00CB1BC2" w:rsidTr="005E6E72">
        <w:trPr>
          <w:trHeight w:val="629"/>
          <w:jc w:val="center"/>
        </w:trPr>
        <w:tc>
          <w:tcPr>
            <w:tcW w:w="3297" w:type="dxa"/>
          </w:tcPr>
          <w:p w:rsidR="00DF6055" w:rsidRPr="00CB1BC2" w:rsidRDefault="00DF6055" w:rsidP="00A56C1B">
            <w:pPr>
              <w:rPr>
                <w:rFonts w:eastAsia="Arial Unicode MS"/>
                <w:lang w:eastAsia="ko-KR"/>
              </w:rPr>
            </w:pPr>
            <w:r w:rsidRPr="00CB1BC2">
              <w:rPr>
                <w:rFonts w:eastAsia="Arial Unicode MS" w:hint="eastAsia"/>
                <w:lang w:eastAsia="ko-KR"/>
              </w:rPr>
              <w:t xml:space="preserve">Plan </w:t>
            </w:r>
            <w:r w:rsidR="00DF6E9A" w:rsidRPr="00CB1BC2">
              <w:rPr>
                <w:rFonts w:eastAsia="Arial Unicode MS" w:hint="eastAsia"/>
                <w:lang w:eastAsia="ja-JP"/>
              </w:rPr>
              <w:t xml:space="preserve">and/or timeline </w:t>
            </w:r>
            <w:r w:rsidRPr="00CB1BC2">
              <w:rPr>
                <w:rFonts w:eastAsia="Arial Unicode MS" w:hint="eastAsia"/>
                <w:lang w:eastAsia="ko-KR"/>
              </w:rPr>
              <w:t>of standard/guideline/regulation development</w:t>
            </w:r>
          </w:p>
        </w:tc>
        <w:tc>
          <w:tcPr>
            <w:tcW w:w="5596" w:type="dxa"/>
          </w:tcPr>
          <w:p w:rsidR="00DF6055" w:rsidRPr="00CB1BC2" w:rsidRDefault="00DF6055" w:rsidP="00A56C1B">
            <w:pPr>
              <w:rPr>
                <w:rFonts w:eastAsia="Arial Unicode MS"/>
                <w:lang w:eastAsia="ko-KR"/>
              </w:rPr>
            </w:pPr>
          </w:p>
        </w:tc>
      </w:tr>
      <w:tr w:rsidR="00CB1BC2" w:rsidRPr="00CB1BC2" w:rsidTr="005E6E72">
        <w:trPr>
          <w:trHeight w:val="645"/>
          <w:jc w:val="center"/>
        </w:trPr>
        <w:tc>
          <w:tcPr>
            <w:tcW w:w="3297" w:type="dxa"/>
          </w:tcPr>
          <w:p w:rsidR="00DF6055" w:rsidRPr="00CB1BC2" w:rsidRDefault="00DF6055" w:rsidP="00CB1BC2">
            <w:pPr>
              <w:rPr>
                <w:rFonts w:eastAsia="Arial Unicode MS"/>
                <w:lang w:eastAsia="ko-KR"/>
              </w:rPr>
            </w:pPr>
            <w:r w:rsidRPr="00CB1BC2">
              <w:rPr>
                <w:rFonts w:eastAsia="Arial Unicode MS"/>
                <w:lang w:eastAsia="ko-KR"/>
              </w:rPr>
              <w:t>S</w:t>
            </w:r>
            <w:r w:rsidRPr="00CB1BC2">
              <w:rPr>
                <w:rFonts w:eastAsia="Arial Unicode MS" w:hint="eastAsia"/>
                <w:lang w:eastAsia="ko-KR"/>
              </w:rPr>
              <w:t>tatus of</w:t>
            </w:r>
            <w:r w:rsidR="00D142E2">
              <w:rPr>
                <w:rFonts w:eastAsia="Arial Unicode MS" w:hint="eastAsia"/>
                <w:lang w:eastAsia="ko-KR"/>
              </w:rPr>
              <w:t xml:space="preserve"> </w:t>
            </w:r>
            <w:r w:rsidR="004F6FEA" w:rsidRPr="00CB1BC2">
              <w:rPr>
                <w:rFonts w:eastAsia="Arial Unicode MS" w:hint="eastAsia"/>
                <w:lang w:eastAsia="ja-JP"/>
              </w:rPr>
              <w:t>s</w:t>
            </w:r>
            <w:r w:rsidRPr="00CB1BC2">
              <w:rPr>
                <w:rFonts w:eastAsia="Arial Unicode MS" w:hint="eastAsia"/>
                <w:lang w:eastAsia="ko-KR"/>
              </w:rPr>
              <w:t>tandard/guideline/regulation development</w:t>
            </w:r>
          </w:p>
        </w:tc>
        <w:tc>
          <w:tcPr>
            <w:tcW w:w="5596" w:type="dxa"/>
          </w:tcPr>
          <w:p w:rsidR="00DF6055" w:rsidRPr="00CB1BC2" w:rsidRDefault="00DF6055" w:rsidP="00A56C1B">
            <w:pPr>
              <w:rPr>
                <w:rFonts w:eastAsia="Arial Unicode MS"/>
                <w:lang w:eastAsia="ko-KR"/>
              </w:rPr>
            </w:pPr>
          </w:p>
        </w:tc>
      </w:tr>
    </w:tbl>
    <w:p w:rsidR="00DF6055" w:rsidRPr="005E6E72" w:rsidRDefault="00DF6055" w:rsidP="00A56C1B">
      <w:pPr>
        <w:rPr>
          <w:rFonts w:eastAsia="MS Mincho"/>
          <w:lang w:eastAsia="ja-JP"/>
        </w:rPr>
      </w:pPr>
    </w:p>
    <w:p w:rsidR="0015787C" w:rsidRPr="00CB1BC2" w:rsidRDefault="0015787C" w:rsidP="00CB1BC2">
      <w:pPr>
        <w:numPr>
          <w:ilvl w:val="0"/>
          <w:numId w:val="32"/>
        </w:numPr>
        <w:rPr>
          <w:rStyle w:val="Strong"/>
        </w:rPr>
      </w:pPr>
      <w:r w:rsidRPr="00CB1BC2">
        <w:rPr>
          <w:rStyle w:val="Strong"/>
          <w:rFonts w:hint="eastAsia"/>
        </w:rPr>
        <w:t>Suitable frequency bands</w:t>
      </w:r>
      <w:r w:rsidR="004F6FEA" w:rsidRPr="00CB1BC2">
        <w:rPr>
          <w:rStyle w:val="Strong"/>
          <w:rFonts w:hint="eastAsia"/>
        </w:rPr>
        <w:t xml:space="preserve"> and </w:t>
      </w:r>
      <w:r w:rsidR="00CE09C2" w:rsidRPr="00CB1BC2">
        <w:rPr>
          <w:rStyle w:val="Strong"/>
        </w:rPr>
        <w:t>coexistence</w:t>
      </w:r>
      <w:r w:rsidR="004F6FEA" w:rsidRPr="00CB1BC2">
        <w:rPr>
          <w:rStyle w:val="Strong"/>
          <w:rFonts w:hint="eastAsia"/>
        </w:rPr>
        <w:t xml:space="preserve"> with the incumbents</w:t>
      </w:r>
    </w:p>
    <w:p w:rsidR="004D2CBF" w:rsidRPr="005E6E72" w:rsidRDefault="00AD30D0" w:rsidP="00CB1BC2">
      <w:pPr>
        <w:numPr>
          <w:ilvl w:val="0"/>
          <w:numId w:val="44"/>
        </w:numPr>
        <w:rPr>
          <w:rFonts w:eastAsia="MS Mincho"/>
          <w:lang w:eastAsia="ja-JP"/>
        </w:rPr>
      </w:pPr>
      <w:r w:rsidRPr="005E6E72">
        <w:rPr>
          <w:rFonts w:eastAsia="MS Mincho" w:hint="eastAsia"/>
          <w:lang w:eastAsia="ja-JP"/>
        </w:rPr>
        <w:t xml:space="preserve">Suitable frequency band for WPT may depend on technology, application, and regulatory aspects. </w:t>
      </w:r>
      <w:r w:rsidR="004D2CBF" w:rsidRPr="00CB1BC2">
        <w:rPr>
          <w:lang w:eastAsia="ja-JP"/>
        </w:rPr>
        <w:t xml:space="preserve">What category of spectrum (e.g., ISM or other specific bands) </w:t>
      </w:r>
      <w:r w:rsidR="004F6FEA" w:rsidRPr="005E6E72">
        <w:rPr>
          <w:rFonts w:eastAsia="MS Mincho" w:hint="eastAsia"/>
          <w:lang w:eastAsia="ja-JP"/>
        </w:rPr>
        <w:t>and/</w:t>
      </w:r>
      <w:r w:rsidRPr="005E6E72">
        <w:rPr>
          <w:rFonts w:eastAsia="MS Mincho" w:hint="eastAsia"/>
          <w:lang w:eastAsia="ja-JP"/>
        </w:rPr>
        <w:t xml:space="preserve">or which frequency band(s) </w:t>
      </w:r>
      <w:r w:rsidR="004D2CBF" w:rsidRPr="00CB1BC2">
        <w:rPr>
          <w:lang w:eastAsia="ja-JP"/>
        </w:rPr>
        <w:t xml:space="preserve">do you consider for WPT usage </w:t>
      </w:r>
      <w:r w:rsidRPr="005E6E72">
        <w:rPr>
          <w:rFonts w:eastAsia="MS Mincho" w:hint="eastAsia"/>
          <w:lang w:eastAsia="ja-JP"/>
        </w:rPr>
        <w:t>with respect to each application</w:t>
      </w:r>
      <w:r w:rsidR="004F6FEA" w:rsidRPr="005E6E72">
        <w:rPr>
          <w:rFonts w:eastAsia="MS Mincho" w:hint="eastAsia"/>
          <w:lang w:eastAsia="ja-JP"/>
        </w:rPr>
        <w:t xml:space="preserve"> assumed </w:t>
      </w:r>
      <w:r w:rsidR="004D2CBF" w:rsidRPr="00CB1BC2">
        <w:rPr>
          <w:lang w:eastAsia="ja-JP"/>
        </w:rPr>
        <w:t>in your country?</w:t>
      </w:r>
      <w:r w:rsidR="00D142E2">
        <w:rPr>
          <w:rFonts w:eastAsia="Malgun Gothic" w:hint="eastAsia"/>
          <w:lang w:eastAsia="ko-KR"/>
        </w:rPr>
        <w:t xml:space="preserve"> </w:t>
      </w:r>
      <w:r w:rsidRPr="005E6E72">
        <w:rPr>
          <w:rFonts w:eastAsia="MS Mincho" w:hint="eastAsia"/>
          <w:lang w:eastAsia="ja-JP"/>
        </w:rPr>
        <w:t>Please provide information with reasons.</w:t>
      </w:r>
    </w:p>
    <w:p w:rsidR="004F6FEA" w:rsidRPr="00A370A5" w:rsidRDefault="004F6FEA" w:rsidP="009E0455">
      <w:pPr>
        <w:numPr>
          <w:ilvl w:val="0"/>
          <w:numId w:val="44"/>
        </w:numPr>
        <w:rPr>
          <w:rFonts w:eastAsia="MS Mincho"/>
          <w:lang w:eastAsia="ja-JP"/>
        </w:rPr>
      </w:pPr>
      <w:r w:rsidRPr="00CB1BC2">
        <w:rPr>
          <w:lang w:eastAsia="ja-JP"/>
        </w:rPr>
        <w:t>What steps are required to make sure your radio services protected from the usage of WPT? Is there any compliance for EMC/EMI that can be applied for WPT applications?</w:t>
      </w:r>
    </w:p>
    <w:p w:rsidR="004F6FEA" w:rsidRPr="005E6E72" w:rsidRDefault="004F6FEA" w:rsidP="00A56C1B">
      <w:pPr>
        <w:rPr>
          <w:rFonts w:eastAsia="MS Mincho"/>
          <w:lang w:eastAsia="ja-JP"/>
        </w:rPr>
      </w:pPr>
    </w:p>
    <w:p w:rsidR="007762FC" w:rsidRPr="00CB1BC2" w:rsidRDefault="007762FC" w:rsidP="00CB1BC2">
      <w:pPr>
        <w:numPr>
          <w:ilvl w:val="0"/>
          <w:numId w:val="32"/>
        </w:numPr>
        <w:rPr>
          <w:rStyle w:val="Strong"/>
        </w:rPr>
      </w:pPr>
      <w:r w:rsidRPr="00CB1BC2">
        <w:rPr>
          <w:rStyle w:val="Strong"/>
          <w:rFonts w:hint="eastAsia"/>
        </w:rPr>
        <w:t>RF exposure</w:t>
      </w:r>
    </w:p>
    <w:p w:rsidR="009B2FE1" w:rsidRPr="005E6E72" w:rsidRDefault="009B2FE1" w:rsidP="00CB1BC2">
      <w:pPr>
        <w:numPr>
          <w:ilvl w:val="0"/>
          <w:numId w:val="45"/>
        </w:numPr>
        <w:rPr>
          <w:rFonts w:eastAsia="MS Mincho"/>
          <w:lang w:eastAsia="ja-JP"/>
        </w:rPr>
      </w:pPr>
      <w:r w:rsidRPr="005E6E72">
        <w:rPr>
          <w:rFonts w:eastAsia="MS Mincho" w:hint="eastAsia"/>
          <w:lang w:eastAsia="ja-JP"/>
        </w:rPr>
        <w:t xml:space="preserve">Please provide RF exposure guidelines applied in your country. Please provide RF </w:t>
      </w:r>
      <w:r w:rsidR="00CE09C2" w:rsidRPr="005E6E72">
        <w:rPr>
          <w:rFonts w:eastAsia="MS Mincho"/>
          <w:lang w:eastAsia="ja-JP"/>
        </w:rPr>
        <w:t>exposure references</w:t>
      </w:r>
      <w:r w:rsidRPr="005E6E72">
        <w:rPr>
          <w:rFonts w:eastAsia="MS Mincho" w:hint="eastAsia"/>
          <w:lang w:eastAsia="ja-JP"/>
        </w:rPr>
        <w:t xml:space="preserve"> such as international guidelines publicly available.</w:t>
      </w:r>
    </w:p>
    <w:p w:rsidR="005310DE" w:rsidRPr="00CB1BC2" w:rsidRDefault="009B2FE1" w:rsidP="00CB1BC2">
      <w:pPr>
        <w:numPr>
          <w:ilvl w:val="0"/>
          <w:numId w:val="45"/>
        </w:numPr>
        <w:rPr>
          <w:rFonts w:eastAsia="MS Mincho"/>
          <w:lang w:eastAsia="ja-JP"/>
        </w:rPr>
      </w:pPr>
      <w:r w:rsidRPr="005E6E72">
        <w:rPr>
          <w:rFonts w:eastAsia="MS Mincho" w:hint="eastAsia"/>
          <w:lang w:eastAsia="ja-JP"/>
        </w:rPr>
        <w:t>Please provide information on</w:t>
      </w:r>
      <w:r w:rsidR="004C55AC" w:rsidRPr="00CB1BC2">
        <w:rPr>
          <w:rFonts w:eastAsia="MS Mincho" w:hint="eastAsia"/>
          <w:lang w:eastAsia="ja-JP"/>
        </w:rPr>
        <w:t xml:space="preserve"> assessment methods/procedures used for human exposure to RF from WPT to demonstrate regulatory compliance</w:t>
      </w:r>
      <w:r w:rsidRPr="00CB1BC2">
        <w:rPr>
          <w:rFonts w:eastAsia="MS Mincho" w:hint="eastAsia"/>
          <w:lang w:eastAsia="ja-JP"/>
        </w:rPr>
        <w:t>.</w:t>
      </w:r>
    </w:p>
    <w:p w:rsidR="009B2FE1" w:rsidRPr="005E6E72" w:rsidRDefault="009B2FE1" w:rsidP="00A56C1B">
      <w:pPr>
        <w:rPr>
          <w:rFonts w:eastAsia="MS Mincho"/>
          <w:lang w:eastAsia="ja-JP"/>
        </w:rPr>
      </w:pPr>
    </w:p>
    <w:p w:rsidR="007762FC" w:rsidRPr="00CB1BC2" w:rsidRDefault="009B2FE1" w:rsidP="00CB1BC2">
      <w:pPr>
        <w:numPr>
          <w:ilvl w:val="0"/>
          <w:numId w:val="32"/>
        </w:numPr>
        <w:rPr>
          <w:rStyle w:val="Strong"/>
        </w:rPr>
      </w:pPr>
      <w:r w:rsidRPr="00CB1BC2">
        <w:rPr>
          <w:rStyle w:val="Strong"/>
          <w:rFonts w:hint="eastAsia"/>
        </w:rPr>
        <w:t>Re</w:t>
      </w:r>
      <w:r w:rsidR="00CB1BC2" w:rsidRPr="00CB1BC2">
        <w:rPr>
          <w:rStyle w:val="Strong"/>
          <w:rFonts w:hint="eastAsia"/>
        </w:rPr>
        <w:t>gulatory matter</w:t>
      </w:r>
    </w:p>
    <w:p w:rsidR="00DF6055" w:rsidRPr="00CE09C2" w:rsidRDefault="00676E1D" w:rsidP="00CE09C2">
      <w:pPr>
        <w:numPr>
          <w:ilvl w:val="0"/>
          <w:numId w:val="46"/>
        </w:numPr>
        <w:rPr>
          <w:rFonts w:eastAsia="Arial Unicode MS"/>
          <w:lang w:eastAsia="ko-KR"/>
        </w:rPr>
      </w:pPr>
      <w:r w:rsidRPr="00CB1BC2">
        <w:rPr>
          <w:rFonts w:eastAsia="Arial Unicode MS" w:hint="eastAsia"/>
          <w:lang w:eastAsia="ja-JP"/>
        </w:rPr>
        <w:t>If</w:t>
      </w:r>
      <w:r w:rsidR="00DF6055" w:rsidRPr="00CB1BC2">
        <w:rPr>
          <w:rFonts w:eastAsia="Arial Unicode MS" w:hint="eastAsia"/>
          <w:lang w:eastAsia="ko-KR"/>
        </w:rPr>
        <w:t xml:space="preserve"> there </w:t>
      </w:r>
      <w:r w:rsidRPr="00CB1BC2">
        <w:rPr>
          <w:rFonts w:eastAsia="Arial Unicode MS" w:hint="eastAsia"/>
          <w:lang w:eastAsia="ja-JP"/>
        </w:rPr>
        <w:t xml:space="preserve">are </w:t>
      </w:r>
      <w:r w:rsidR="00DF6055" w:rsidRPr="00CB1BC2">
        <w:rPr>
          <w:rFonts w:eastAsia="Arial Unicode MS" w:hint="eastAsia"/>
          <w:lang w:eastAsia="ko-KR"/>
        </w:rPr>
        <w:t xml:space="preserve">any </w:t>
      </w:r>
      <w:r w:rsidR="00DF6055" w:rsidRPr="00CB1BC2">
        <w:rPr>
          <w:rFonts w:eastAsia="Arial Unicode MS"/>
          <w:lang w:eastAsia="ja-JP"/>
        </w:rPr>
        <w:t xml:space="preserve">regulations relating to </w:t>
      </w:r>
      <w:r w:rsidR="000642DC">
        <w:rPr>
          <w:rFonts w:eastAsia="Arial Unicode MS"/>
          <w:lang w:eastAsia="ja-JP"/>
        </w:rPr>
        <w:t>WPT</w:t>
      </w:r>
      <w:r w:rsidRPr="00CB1BC2">
        <w:rPr>
          <w:rFonts w:eastAsia="Arial Unicode MS" w:hint="eastAsia"/>
          <w:lang w:eastAsia="ko-KR"/>
        </w:rPr>
        <w:t xml:space="preserve"> in </w:t>
      </w:r>
      <w:r w:rsidRPr="00CB1BC2">
        <w:rPr>
          <w:rFonts w:eastAsia="Arial Unicode MS"/>
          <w:lang w:eastAsia="ja-JP"/>
        </w:rPr>
        <w:t xml:space="preserve">your </w:t>
      </w:r>
      <w:r w:rsidRPr="00CB1BC2">
        <w:rPr>
          <w:rFonts w:eastAsia="Arial Unicode MS" w:hint="eastAsia"/>
          <w:lang w:eastAsia="ko-KR"/>
        </w:rPr>
        <w:t>country</w:t>
      </w:r>
      <w:r w:rsidRPr="00CB1BC2">
        <w:rPr>
          <w:rFonts w:eastAsia="Arial Unicode MS" w:hint="eastAsia"/>
          <w:lang w:eastAsia="ja-JP"/>
        </w:rPr>
        <w:t xml:space="preserve">, please </w:t>
      </w:r>
      <w:r w:rsidR="00DF6055" w:rsidRPr="00CE09C2">
        <w:rPr>
          <w:rFonts w:eastAsia="Arial Unicode MS" w:hint="eastAsia"/>
          <w:lang w:eastAsia="ko-KR"/>
        </w:rPr>
        <w:t xml:space="preserve">provide </w:t>
      </w:r>
      <w:r w:rsidRPr="00CE09C2">
        <w:rPr>
          <w:rFonts w:eastAsia="Arial Unicode MS" w:hint="eastAsia"/>
          <w:lang w:eastAsia="ko-KR"/>
        </w:rPr>
        <w:t>detailed information</w:t>
      </w:r>
      <w:r w:rsidR="00DF6055" w:rsidRPr="00CE09C2">
        <w:rPr>
          <w:rFonts w:eastAsia="Arial Unicode MS" w:hint="eastAsia"/>
          <w:lang w:eastAsia="ko-KR"/>
        </w:rPr>
        <w:t>.</w:t>
      </w:r>
    </w:p>
    <w:p w:rsidR="00DF6055" w:rsidRPr="00CB1BC2" w:rsidRDefault="00676E1D" w:rsidP="00CB1BC2">
      <w:pPr>
        <w:numPr>
          <w:ilvl w:val="0"/>
          <w:numId w:val="46"/>
        </w:numPr>
        <w:rPr>
          <w:rFonts w:eastAsia="Arial Unicode MS"/>
          <w:lang w:eastAsia="ja-JP"/>
        </w:rPr>
      </w:pPr>
      <w:r w:rsidRPr="00CB1BC2">
        <w:rPr>
          <w:rFonts w:eastAsia="Arial Unicode MS" w:hint="eastAsia"/>
          <w:lang w:eastAsia="ja-JP"/>
        </w:rPr>
        <w:t>I</w:t>
      </w:r>
      <w:r w:rsidR="00DF6055" w:rsidRPr="00CB1BC2">
        <w:rPr>
          <w:rFonts w:eastAsia="Arial Unicode MS" w:hint="eastAsia"/>
          <w:lang w:eastAsia="ko-KR"/>
        </w:rPr>
        <w:t xml:space="preserve">f not, </w:t>
      </w:r>
      <w:r w:rsidR="00DF6055" w:rsidRPr="00CB1BC2">
        <w:rPr>
          <w:rFonts w:eastAsia="Arial Unicode MS"/>
          <w:lang w:eastAsia="ko-KR"/>
        </w:rPr>
        <w:t>please</w:t>
      </w:r>
      <w:r w:rsidR="00D142E2">
        <w:rPr>
          <w:rFonts w:eastAsia="Arial Unicode MS" w:hint="eastAsia"/>
          <w:lang w:eastAsia="ko-KR"/>
        </w:rPr>
        <w:t xml:space="preserve"> </w:t>
      </w:r>
      <w:r w:rsidR="00FB6721">
        <w:rPr>
          <w:rFonts w:eastAsia="Arial Unicode MS" w:hint="eastAsia"/>
          <w:lang w:eastAsia="ja-JP"/>
        </w:rPr>
        <w:t>explain</w:t>
      </w:r>
      <w:r w:rsidR="00DF6055" w:rsidRPr="00CB1BC2">
        <w:rPr>
          <w:rFonts w:eastAsia="Arial Unicode MS" w:hint="eastAsia"/>
          <w:lang w:eastAsia="ko-KR"/>
        </w:rPr>
        <w:t xml:space="preserve"> the related rulemaking process or activities </w:t>
      </w:r>
      <w:r w:rsidRPr="00CB1BC2">
        <w:rPr>
          <w:rFonts w:eastAsia="Arial Unicode MS" w:hint="eastAsia"/>
          <w:lang w:eastAsia="ko-KR"/>
        </w:rPr>
        <w:t xml:space="preserve">being processed </w:t>
      </w:r>
      <w:r w:rsidRPr="00CB1BC2">
        <w:rPr>
          <w:rFonts w:eastAsia="Arial Unicode MS" w:hint="eastAsia"/>
          <w:lang w:eastAsia="ja-JP"/>
        </w:rPr>
        <w:t xml:space="preserve">for WPT </w:t>
      </w:r>
      <w:r w:rsidR="00CE09C2">
        <w:rPr>
          <w:rFonts w:eastAsia="Arial Unicode MS" w:hint="eastAsia"/>
          <w:lang w:eastAsia="ja-JP"/>
        </w:rPr>
        <w:t>currently</w:t>
      </w:r>
      <w:r w:rsidRPr="00CB1BC2">
        <w:rPr>
          <w:rFonts w:eastAsia="Arial Unicode MS" w:hint="eastAsia"/>
          <w:lang w:eastAsia="ja-JP"/>
        </w:rPr>
        <w:t xml:space="preserve"> o</w:t>
      </w:r>
      <w:r w:rsidR="00CE09C2">
        <w:rPr>
          <w:rFonts w:eastAsia="Arial Unicode MS" w:hint="eastAsia"/>
          <w:lang w:eastAsia="ja-JP"/>
        </w:rPr>
        <w:t>r</w:t>
      </w:r>
      <w:r w:rsidR="00D142E2">
        <w:rPr>
          <w:rFonts w:eastAsia="Arial Unicode MS" w:hint="eastAsia"/>
          <w:lang w:eastAsia="ko-KR"/>
        </w:rPr>
        <w:t xml:space="preserve"> </w:t>
      </w:r>
      <w:r w:rsidR="00CE09C2">
        <w:rPr>
          <w:rFonts w:eastAsia="Arial Unicode MS" w:hint="eastAsia"/>
          <w:lang w:eastAsia="ja-JP"/>
        </w:rPr>
        <w:t xml:space="preserve">in </w:t>
      </w:r>
      <w:r w:rsidRPr="00CB1BC2">
        <w:rPr>
          <w:rFonts w:eastAsia="Arial Unicode MS" w:hint="eastAsia"/>
          <w:lang w:eastAsia="ja-JP"/>
        </w:rPr>
        <w:t>future</w:t>
      </w:r>
      <w:r w:rsidR="00DF6055" w:rsidRPr="00CB1BC2">
        <w:rPr>
          <w:rFonts w:eastAsia="Arial Unicode MS" w:hint="eastAsia"/>
          <w:lang w:eastAsia="ko-KR"/>
        </w:rPr>
        <w:t>.</w:t>
      </w:r>
    </w:p>
    <w:p w:rsidR="00676E1D" w:rsidRPr="00CB1BC2" w:rsidRDefault="00676E1D" w:rsidP="00CB1BC2">
      <w:pPr>
        <w:numPr>
          <w:ilvl w:val="0"/>
          <w:numId w:val="46"/>
        </w:numPr>
        <w:rPr>
          <w:rFonts w:eastAsia="Arial Unicode MS"/>
          <w:lang w:eastAsia="ja-JP"/>
        </w:rPr>
      </w:pPr>
      <w:r w:rsidRPr="00CB1BC2">
        <w:rPr>
          <w:rFonts w:eastAsia="Arial Unicode MS" w:hint="eastAsia"/>
          <w:lang w:eastAsia="ja-JP"/>
        </w:rPr>
        <w:t xml:space="preserve">Is there any plan of type approval for WPT products in </w:t>
      </w:r>
      <w:r w:rsidR="009512DC">
        <w:rPr>
          <w:rFonts w:eastAsia="Arial Unicode MS" w:hint="eastAsia"/>
          <w:lang w:eastAsia="ja-JP"/>
        </w:rPr>
        <w:t xml:space="preserve">the </w:t>
      </w:r>
      <w:r w:rsidRPr="00CB1BC2">
        <w:rPr>
          <w:rFonts w:eastAsia="Arial Unicode MS" w:hint="eastAsia"/>
          <w:lang w:eastAsia="ja-JP"/>
        </w:rPr>
        <w:t>future?</w:t>
      </w:r>
    </w:p>
    <w:p w:rsidR="00A4390D" w:rsidRPr="00CB1BC2" w:rsidRDefault="00A4390D" w:rsidP="00A56C1B">
      <w:pPr>
        <w:rPr>
          <w:lang w:eastAsia="ja-JP"/>
        </w:rPr>
      </w:pPr>
    </w:p>
    <w:p w:rsidR="00A4390D" w:rsidRPr="00CB1BC2" w:rsidRDefault="004D2CBF" w:rsidP="00CB1BC2">
      <w:pPr>
        <w:numPr>
          <w:ilvl w:val="0"/>
          <w:numId w:val="32"/>
        </w:numPr>
        <w:rPr>
          <w:rStyle w:val="Strong"/>
        </w:rPr>
      </w:pPr>
      <w:r w:rsidRPr="00CB1BC2">
        <w:rPr>
          <w:rStyle w:val="Strong"/>
          <w:rFonts w:hint="eastAsia"/>
        </w:rPr>
        <w:t>Others</w:t>
      </w:r>
    </w:p>
    <w:p w:rsidR="00FB6721" w:rsidRPr="00905A54" w:rsidRDefault="004D2CBF" w:rsidP="001B54CB">
      <w:pPr>
        <w:numPr>
          <w:ilvl w:val="0"/>
          <w:numId w:val="47"/>
        </w:numPr>
        <w:rPr>
          <w:rFonts w:eastAsia="MS Mincho"/>
          <w:lang w:eastAsia="ja-JP"/>
        </w:rPr>
      </w:pPr>
      <w:r w:rsidRPr="00CB1BC2">
        <w:rPr>
          <w:lang w:eastAsia="ja-JP"/>
        </w:rPr>
        <w:t xml:space="preserve">Please provide any other WPT information </w:t>
      </w:r>
      <w:r w:rsidR="00676E1D" w:rsidRPr="005E6E72">
        <w:rPr>
          <w:rFonts w:eastAsia="MS Mincho" w:hint="eastAsia"/>
          <w:lang w:eastAsia="ja-JP"/>
        </w:rPr>
        <w:t xml:space="preserve">and studies </w:t>
      </w:r>
      <w:r w:rsidRPr="00CB1BC2">
        <w:rPr>
          <w:lang w:eastAsia="ja-JP"/>
        </w:rPr>
        <w:t xml:space="preserve">that </w:t>
      </w:r>
      <w:r w:rsidR="00676E1D" w:rsidRPr="005E6E72">
        <w:rPr>
          <w:rFonts w:eastAsia="MS Mincho" w:hint="eastAsia"/>
          <w:lang w:eastAsia="ja-JP"/>
        </w:rPr>
        <w:t>are</w:t>
      </w:r>
      <w:r w:rsidRPr="00CB1BC2">
        <w:rPr>
          <w:lang w:eastAsia="ja-JP"/>
        </w:rPr>
        <w:t xml:space="preserve"> beneficial to share among APT countries.</w:t>
      </w:r>
    </w:p>
    <w:sectPr w:rsidR="00FB6721" w:rsidRPr="00905A54" w:rsidSect="006D0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96" w:rsidRDefault="00105D96">
      <w:r>
        <w:separator/>
      </w:r>
    </w:p>
  </w:endnote>
  <w:endnote w:type="continuationSeparator" w:id="0">
    <w:p w:rsidR="00105D96" w:rsidRDefault="0010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Arial Unicode MS"/>
    <w:charset w:val="81"/>
    <w:family w:val="roman"/>
    <w:pitch w:val="variable"/>
    <w:sig w:usb0="00000000" w:usb1="FBDFFFFF" w:usb2="0417FFFF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29" w:rsidRDefault="006562B9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21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2129" w:rsidRDefault="00892129" w:rsidP="00DB0A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29" w:rsidRDefault="00892129" w:rsidP="002C7EA9">
    <w:pPr>
      <w:pStyle w:val="Footer"/>
      <w:ind w:right="360"/>
      <w:jc w:val="right"/>
      <w:rPr>
        <w:rStyle w:val="PageNumber"/>
      </w:rPr>
    </w:pPr>
    <w:r w:rsidRPr="002C7EA9">
      <w:rPr>
        <w:rStyle w:val="PageNumber"/>
      </w:rPr>
      <w:t xml:space="preserve">Page </w:t>
    </w:r>
    <w:r w:rsidR="006562B9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6562B9" w:rsidRPr="002C7EA9">
      <w:rPr>
        <w:rStyle w:val="PageNumber"/>
      </w:rPr>
      <w:fldChar w:fldCharType="separate"/>
    </w:r>
    <w:r w:rsidR="00B011F8">
      <w:rPr>
        <w:rStyle w:val="PageNumber"/>
        <w:noProof/>
      </w:rPr>
      <w:t>2</w:t>
    </w:r>
    <w:r w:rsidR="006562B9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6562B9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6562B9" w:rsidRPr="002C7EA9">
      <w:rPr>
        <w:rStyle w:val="PageNumber"/>
      </w:rPr>
      <w:fldChar w:fldCharType="separate"/>
    </w:r>
    <w:r w:rsidR="00B011F8">
      <w:rPr>
        <w:rStyle w:val="PageNumber"/>
        <w:noProof/>
      </w:rPr>
      <w:t>2</w:t>
    </w:r>
    <w:r w:rsidR="006562B9" w:rsidRPr="002C7EA9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29" w:rsidRPr="004657ED" w:rsidRDefault="00892129" w:rsidP="004657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96" w:rsidRDefault="00105D96">
      <w:r>
        <w:separator/>
      </w:r>
    </w:p>
  </w:footnote>
  <w:footnote w:type="continuationSeparator" w:id="0">
    <w:p w:rsidR="00105D96" w:rsidRDefault="00105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ED" w:rsidRDefault="004657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29" w:rsidRPr="00C1751C" w:rsidRDefault="00892129" w:rsidP="00C15633">
    <w:pPr>
      <w:pStyle w:val="Header"/>
      <w:tabs>
        <w:tab w:val="center" w:pos="4763"/>
        <w:tab w:val="left" w:pos="5820"/>
      </w:tabs>
      <w:rPr>
        <w:rFonts w:eastAsia="MS Mincho"/>
        <w:lang w:eastAsia="ja-JP"/>
      </w:rPr>
    </w:pPr>
    <w:r>
      <w:rPr>
        <w:lang w:eastAsia="ko-KR"/>
      </w:rPr>
      <w:tab/>
    </w:r>
  </w:p>
  <w:p w:rsidR="00892129" w:rsidRDefault="00892129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ED" w:rsidRDefault="004657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4E3"/>
    <w:multiLevelType w:val="hybridMultilevel"/>
    <w:tmpl w:val="6F8852A8"/>
    <w:lvl w:ilvl="0" w:tplc="2CA06D24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B81026"/>
    <w:multiLevelType w:val="hybridMultilevel"/>
    <w:tmpl w:val="7F601088"/>
    <w:lvl w:ilvl="0" w:tplc="5A1E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0FC94B3A"/>
    <w:multiLevelType w:val="hybridMultilevel"/>
    <w:tmpl w:val="5A5E5632"/>
    <w:lvl w:ilvl="0" w:tplc="0C090011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743941"/>
    <w:multiLevelType w:val="hybridMultilevel"/>
    <w:tmpl w:val="56A6725E"/>
    <w:lvl w:ilvl="0" w:tplc="24289D20">
      <w:start w:val="1"/>
      <w:numFmt w:val="decimal"/>
      <w:lvlText w:val="4.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3E0565"/>
    <w:multiLevelType w:val="hybridMultilevel"/>
    <w:tmpl w:val="0F06D9DC"/>
    <w:lvl w:ilvl="0" w:tplc="C8DC51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DBD200C"/>
    <w:multiLevelType w:val="hybridMultilevel"/>
    <w:tmpl w:val="429E1DF4"/>
    <w:lvl w:ilvl="0" w:tplc="8E2E1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02536">
      <w:start w:val="30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41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C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24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C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4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CE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2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2356486A"/>
    <w:multiLevelType w:val="hybridMultilevel"/>
    <w:tmpl w:val="AFD4D882"/>
    <w:lvl w:ilvl="0" w:tplc="E88CF17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BF11D2"/>
    <w:multiLevelType w:val="hybridMultilevel"/>
    <w:tmpl w:val="CE18211C"/>
    <w:lvl w:ilvl="0" w:tplc="82D0FCC8">
      <w:start w:val="1"/>
      <w:numFmt w:val="decimal"/>
      <w:lvlText w:val="2.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278D0894"/>
    <w:multiLevelType w:val="hybridMultilevel"/>
    <w:tmpl w:val="95AED254"/>
    <w:lvl w:ilvl="0" w:tplc="0C090011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790032C"/>
    <w:multiLevelType w:val="hybridMultilevel"/>
    <w:tmpl w:val="DCDC96DC"/>
    <w:lvl w:ilvl="0" w:tplc="0C090011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B800A04"/>
    <w:multiLevelType w:val="hybridMultilevel"/>
    <w:tmpl w:val="6B10A88E"/>
    <w:lvl w:ilvl="0" w:tplc="DC02CDC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FDF3A72"/>
    <w:multiLevelType w:val="hybridMultilevel"/>
    <w:tmpl w:val="E8CA2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7">
    <w:nsid w:val="308056C9"/>
    <w:multiLevelType w:val="hybridMultilevel"/>
    <w:tmpl w:val="274CD4DC"/>
    <w:lvl w:ilvl="0" w:tplc="24289D20">
      <w:start w:val="1"/>
      <w:numFmt w:val="decimal"/>
      <w:lvlText w:val="4.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19F5935"/>
    <w:multiLevelType w:val="hybridMultilevel"/>
    <w:tmpl w:val="1CE84A32"/>
    <w:lvl w:ilvl="0" w:tplc="5A1E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29D689A"/>
    <w:multiLevelType w:val="hybridMultilevel"/>
    <w:tmpl w:val="4B964ED6"/>
    <w:lvl w:ilvl="0" w:tplc="0C090011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2BB7AF2"/>
    <w:multiLevelType w:val="hybridMultilevel"/>
    <w:tmpl w:val="0CCA1D26"/>
    <w:lvl w:ilvl="0" w:tplc="DFF0A27C">
      <w:start w:val="1"/>
      <w:numFmt w:val="decimal"/>
      <w:lvlText w:val="3.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>
    <w:nsid w:val="382B05EF"/>
    <w:multiLevelType w:val="hybridMultilevel"/>
    <w:tmpl w:val="83827200"/>
    <w:lvl w:ilvl="0" w:tplc="0C090011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1825167"/>
    <w:multiLevelType w:val="hybridMultilevel"/>
    <w:tmpl w:val="320E8A9C"/>
    <w:lvl w:ilvl="0" w:tplc="F43ADA96">
      <w:start w:val="1"/>
      <w:numFmt w:val="bullet"/>
      <w:lvlText w:val="⃝"/>
      <w:lvlJc w:val="left"/>
      <w:pPr>
        <w:ind w:left="480" w:hanging="360"/>
      </w:pPr>
      <w:rPr>
        <w:rFonts w:ascii="Arial Unicode MS" w:eastAsia="Arial Unicode MS" w:hAnsi="Arial Unicode MS" w:hint="eastAsia"/>
      </w:rPr>
    </w:lvl>
    <w:lvl w:ilvl="1" w:tplc="8E2E1A0E">
      <w:start w:val="1"/>
      <w:numFmt w:val="bullet"/>
      <w:lvlText w:val="•"/>
      <w:lvlJc w:val="left"/>
      <w:pPr>
        <w:ind w:left="92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5">
    <w:nsid w:val="49AC0DB3"/>
    <w:multiLevelType w:val="hybridMultilevel"/>
    <w:tmpl w:val="709C9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CDB3DB5"/>
    <w:multiLevelType w:val="hybridMultilevel"/>
    <w:tmpl w:val="1896A8CA"/>
    <w:lvl w:ilvl="0" w:tplc="5A1E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EB657AE"/>
    <w:multiLevelType w:val="hybridMultilevel"/>
    <w:tmpl w:val="0E6A5456"/>
    <w:lvl w:ilvl="0" w:tplc="0C090011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F1C2A0B"/>
    <w:multiLevelType w:val="hybridMultilevel"/>
    <w:tmpl w:val="9F82EA0A"/>
    <w:lvl w:ilvl="0" w:tplc="5A1E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4E651A8"/>
    <w:multiLevelType w:val="hybridMultilevel"/>
    <w:tmpl w:val="C40EE0BC"/>
    <w:lvl w:ilvl="0" w:tplc="36385A0A">
      <w:start w:val="1"/>
      <w:numFmt w:val="decimal"/>
      <w:lvlText w:val="1.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8755655"/>
    <w:multiLevelType w:val="hybridMultilevel"/>
    <w:tmpl w:val="AB148A06"/>
    <w:lvl w:ilvl="0" w:tplc="82D0FCC8">
      <w:start w:val="1"/>
      <w:numFmt w:val="decimal"/>
      <w:lvlText w:val="2.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A967858"/>
    <w:multiLevelType w:val="hybridMultilevel"/>
    <w:tmpl w:val="3B9C2ADE"/>
    <w:lvl w:ilvl="0" w:tplc="5A1E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5AD90101"/>
    <w:multiLevelType w:val="hybridMultilevel"/>
    <w:tmpl w:val="F2D4791C"/>
    <w:lvl w:ilvl="0" w:tplc="F43ADA96">
      <w:start w:val="1"/>
      <w:numFmt w:val="bullet"/>
      <w:lvlText w:val="⃝"/>
      <w:lvlJc w:val="left"/>
      <w:pPr>
        <w:ind w:left="480" w:hanging="360"/>
      </w:pPr>
      <w:rPr>
        <w:rFonts w:ascii="Arial Unicode MS" w:eastAsia="Arial Unicode MS" w:hAnsi="Arial Unicode MS" w:hint="eastAsia"/>
      </w:rPr>
    </w:lvl>
    <w:lvl w:ilvl="1" w:tplc="0AB6393A">
      <w:start w:val="1"/>
      <w:numFmt w:val="decimal"/>
      <w:lvlText w:val="(%2)"/>
      <w:lvlJc w:val="left"/>
      <w:pPr>
        <w:ind w:left="920" w:hanging="40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3">
    <w:nsid w:val="5C100CD6"/>
    <w:multiLevelType w:val="hybridMultilevel"/>
    <w:tmpl w:val="37EE303A"/>
    <w:lvl w:ilvl="0" w:tplc="36385A0A">
      <w:start w:val="1"/>
      <w:numFmt w:val="decimal"/>
      <w:lvlText w:val="1.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2150443"/>
    <w:multiLevelType w:val="hybridMultilevel"/>
    <w:tmpl w:val="7EDC284A"/>
    <w:lvl w:ilvl="0" w:tplc="5A1E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322535A"/>
    <w:multiLevelType w:val="hybridMultilevel"/>
    <w:tmpl w:val="D3C4AAA0"/>
    <w:lvl w:ilvl="0" w:tplc="5A1E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70F6C29"/>
    <w:multiLevelType w:val="hybridMultilevel"/>
    <w:tmpl w:val="DEC8442E"/>
    <w:lvl w:ilvl="0" w:tplc="88464754">
      <w:start w:val="4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67E92353"/>
    <w:multiLevelType w:val="hybridMultilevel"/>
    <w:tmpl w:val="B3F4142A"/>
    <w:lvl w:ilvl="0" w:tplc="0C090011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9553625"/>
    <w:multiLevelType w:val="hybridMultilevel"/>
    <w:tmpl w:val="DE5E3858"/>
    <w:lvl w:ilvl="0" w:tplc="F43ADA96">
      <w:start w:val="1"/>
      <w:numFmt w:val="bullet"/>
      <w:lvlText w:val="⃝"/>
      <w:lvlJc w:val="left"/>
      <w:pPr>
        <w:ind w:left="480" w:hanging="360"/>
      </w:pPr>
      <w:rPr>
        <w:rFonts w:ascii="Arial Unicode MS" w:eastAsia="Arial Unicode MS" w:hAnsi="Arial Unicode MS" w:hint="eastAsia"/>
      </w:rPr>
    </w:lvl>
    <w:lvl w:ilvl="1" w:tplc="8E2E1A0E">
      <w:start w:val="1"/>
      <w:numFmt w:val="bullet"/>
      <w:lvlText w:val="•"/>
      <w:lvlJc w:val="left"/>
      <w:pPr>
        <w:ind w:left="92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9">
    <w:nsid w:val="6C9D1E93"/>
    <w:multiLevelType w:val="hybridMultilevel"/>
    <w:tmpl w:val="546AFD80"/>
    <w:lvl w:ilvl="0" w:tplc="5A1E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15F1B63"/>
    <w:multiLevelType w:val="hybridMultilevel"/>
    <w:tmpl w:val="93F0E672"/>
    <w:lvl w:ilvl="0" w:tplc="DFF0A27C">
      <w:start w:val="1"/>
      <w:numFmt w:val="decimal"/>
      <w:lvlText w:val="3.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>
    <w:nsid w:val="72987E8D"/>
    <w:multiLevelType w:val="hybridMultilevel"/>
    <w:tmpl w:val="88222AC0"/>
    <w:lvl w:ilvl="0" w:tplc="8E2E1A0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64A507F"/>
    <w:multiLevelType w:val="hybridMultilevel"/>
    <w:tmpl w:val="AEE29F0E"/>
    <w:lvl w:ilvl="0" w:tplc="0C090011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8E1146A"/>
    <w:multiLevelType w:val="hybridMultilevel"/>
    <w:tmpl w:val="85E4083E"/>
    <w:lvl w:ilvl="0" w:tplc="844CD344">
      <w:start w:val="1"/>
      <w:numFmt w:val="decimal"/>
      <w:lvlText w:val="%1"/>
      <w:lvlJc w:val="left"/>
      <w:pPr>
        <w:ind w:left="720" w:hanging="720"/>
      </w:pPr>
      <w:rPr>
        <w:rFonts w:eastAsia="BatangCh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9C82DC7"/>
    <w:multiLevelType w:val="hybridMultilevel"/>
    <w:tmpl w:val="C50275B4"/>
    <w:lvl w:ilvl="0" w:tplc="5A1E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>
    <w:nsid w:val="7ACE7834"/>
    <w:multiLevelType w:val="hybridMultilevel"/>
    <w:tmpl w:val="8C16BA54"/>
    <w:lvl w:ilvl="0" w:tplc="0C090011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DFC0E4E"/>
    <w:multiLevelType w:val="hybridMultilevel"/>
    <w:tmpl w:val="F07082C4"/>
    <w:lvl w:ilvl="0" w:tplc="0C090011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41"/>
  </w:num>
  <w:num w:numId="5">
    <w:abstractNumId w:val="16"/>
  </w:num>
  <w:num w:numId="6">
    <w:abstractNumId w:val="22"/>
  </w:num>
  <w:num w:numId="7">
    <w:abstractNumId w:val="7"/>
  </w:num>
  <w:num w:numId="8">
    <w:abstractNumId w:val="2"/>
  </w:num>
  <w:num w:numId="9">
    <w:abstractNumId w:val="39"/>
  </w:num>
  <w:num w:numId="10">
    <w:abstractNumId w:val="18"/>
  </w:num>
  <w:num w:numId="11">
    <w:abstractNumId w:val="1"/>
  </w:num>
  <w:num w:numId="12">
    <w:abstractNumId w:val="35"/>
  </w:num>
  <w:num w:numId="13">
    <w:abstractNumId w:val="26"/>
  </w:num>
  <w:num w:numId="14">
    <w:abstractNumId w:val="28"/>
  </w:num>
  <w:num w:numId="15">
    <w:abstractNumId w:val="34"/>
  </w:num>
  <w:num w:numId="16">
    <w:abstractNumId w:val="31"/>
  </w:num>
  <w:num w:numId="17">
    <w:abstractNumId w:val="45"/>
  </w:num>
  <w:num w:numId="18">
    <w:abstractNumId w:val="0"/>
  </w:num>
  <w:num w:numId="19">
    <w:abstractNumId w:val="5"/>
  </w:num>
  <w:num w:numId="20">
    <w:abstractNumId w:val="14"/>
  </w:num>
  <w:num w:numId="21">
    <w:abstractNumId w:val="32"/>
  </w:num>
  <w:num w:numId="22">
    <w:abstractNumId w:val="20"/>
  </w:num>
  <w:num w:numId="23">
    <w:abstractNumId w:val="44"/>
  </w:num>
  <w:num w:numId="24">
    <w:abstractNumId w:val="33"/>
  </w:num>
  <w:num w:numId="25">
    <w:abstractNumId w:val="30"/>
  </w:num>
  <w:num w:numId="26">
    <w:abstractNumId w:val="6"/>
  </w:num>
  <w:num w:numId="27">
    <w:abstractNumId w:val="42"/>
  </w:num>
  <w:num w:numId="28">
    <w:abstractNumId w:val="24"/>
  </w:num>
  <w:num w:numId="29">
    <w:abstractNumId w:val="38"/>
  </w:num>
  <w:num w:numId="30">
    <w:abstractNumId w:val="25"/>
  </w:num>
  <w:num w:numId="31">
    <w:abstractNumId w:val="36"/>
  </w:num>
  <w:num w:numId="32">
    <w:abstractNumId w:val="9"/>
  </w:num>
  <w:num w:numId="33">
    <w:abstractNumId w:val="15"/>
  </w:num>
  <w:num w:numId="34">
    <w:abstractNumId w:val="29"/>
  </w:num>
  <w:num w:numId="35">
    <w:abstractNumId w:val="10"/>
  </w:num>
  <w:num w:numId="36">
    <w:abstractNumId w:val="40"/>
  </w:num>
  <w:num w:numId="37">
    <w:abstractNumId w:val="4"/>
  </w:num>
  <w:num w:numId="38">
    <w:abstractNumId w:val="17"/>
  </w:num>
  <w:num w:numId="39">
    <w:abstractNumId w:val="19"/>
  </w:num>
  <w:num w:numId="40">
    <w:abstractNumId w:val="23"/>
  </w:num>
  <w:num w:numId="41">
    <w:abstractNumId w:val="13"/>
  </w:num>
  <w:num w:numId="42">
    <w:abstractNumId w:val="46"/>
  </w:num>
  <w:num w:numId="43">
    <w:abstractNumId w:val="27"/>
  </w:num>
  <w:num w:numId="44">
    <w:abstractNumId w:val="47"/>
  </w:num>
  <w:num w:numId="45">
    <w:abstractNumId w:val="3"/>
  </w:num>
  <w:num w:numId="46">
    <w:abstractNumId w:val="37"/>
  </w:num>
  <w:num w:numId="47">
    <w:abstractNumId w:val="43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15633"/>
    <w:rsid w:val="000011E8"/>
    <w:rsid w:val="00033B2D"/>
    <w:rsid w:val="0003595B"/>
    <w:rsid w:val="00036A69"/>
    <w:rsid w:val="00041206"/>
    <w:rsid w:val="00041486"/>
    <w:rsid w:val="00043FC2"/>
    <w:rsid w:val="00047A9B"/>
    <w:rsid w:val="0006062E"/>
    <w:rsid w:val="000642DC"/>
    <w:rsid w:val="0006619F"/>
    <w:rsid w:val="0007258E"/>
    <w:rsid w:val="00091F29"/>
    <w:rsid w:val="00093DEE"/>
    <w:rsid w:val="000A4256"/>
    <w:rsid w:val="000B0DB8"/>
    <w:rsid w:val="000B5BD5"/>
    <w:rsid w:val="000B614C"/>
    <w:rsid w:val="000D6020"/>
    <w:rsid w:val="000E1B1B"/>
    <w:rsid w:val="000F3086"/>
    <w:rsid w:val="000F5540"/>
    <w:rsid w:val="00100D6B"/>
    <w:rsid w:val="00100F15"/>
    <w:rsid w:val="00105296"/>
    <w:rsid w:val="00105D96"/>
    <w:rsid w:val="00106DE3"/>
    <w:rsid w:val="00110A51"/>
    <w:rsid w:val="00144C5F"/>
    <w:rsid w:val="0015787C"/>
    <w:rsid w:val="00161965"/>
    <w:rsid w:val="00170B69"/>
    <w:rsid w:val="00173255"/>
    <w:rsid w:val="00176C4D"/>
    <w:rsid w:val="00185AD9"/>
    <w:rsid w:val="0019173B"/>
    <w:rsid w:val="00196568"/>
    <w:rsid w:val="001B18C2"/>
    <w:rsid w:val="001B21AC"/>
    <w:rsid w:val="001B3CF2"/>
    <w:rsid w:val="001B54CB"/>
    <w:rsid w:val="001D220D"/>
    <w:rsid w:val="001D5D7E"/>
    <w:rsid w:val="00202F9E"/>
    <w:rsid w:val="00211C2F"/>
    <w:rsid w:val="002141AA"/>
    <w:rsid w:val="0021561B"/>
    <w:rsid w:val="0022088F"/>
    <w:rsid w:val="00222FC7"/>
    <w:rsid w:val="00245E4D"/>
    <w:rsid w:val="002466A7"/>
    <w:rsid w:val="00254A1B"/>
    <w:rsid w:val="00262EAB"/>
    <w:rsid w:val="00263910"/>
    <w:rsid w:val="00273E7A"/>
    <w:rsid w:val="00282F53"/>
    <w:rsid w:val="0028454D"/>
    <w:rsid w:val="002901D3"/>
    <w:rsid w:val="002926D4"/>
    <w:rsid w:val="002A4395"/>
    <w:rsid w:val="002A6FD5"/>
    <w:rsid w:val="002B61E2"/>
    <w:rsid w:val="002C07DA"/>
    <w:rsid w:val="002C7EA9"/>
    <w:rsid w:val="002F131A"/>
    <w:rsid w:val="002F1654"/>
    <w:rsid w:val="002F2C66"/>
    <w:rsid w:val="003046E8"/>
    <w:rsid w:val="00304A91"/>
    <w:rsid w:val="00310658"/>
    <w:rsid w:val="00311EA0"/>
    <w:rsid w:val="0031545E"/>
    <w:rsid w:val="00315D22"/>
    <w:rsid w:val="003224BD"/>
    <w:rsid w:val="00331B4B"/>
    <w:rsid w:val="0033547D"/>
    <w:rsid w:val="00337865"/>
    <w:rsid w:val="003578AB"/>
    <w:rsid w:val="00366809"/>
    <w:rsid w:val="00373F00"/>
    <w:rsid w:val="003762BC"/>
    <w:rsid w:val="00387CDE"/>
    <w:rsid w:val="00392D83"/>
    <w:rsid w:val="003A232C"/>
    <w:rsid w:val="003A65AD"/>
    <w:rsid w:val="003A73F1"/>
    <w:rsid w:val="003B221C"/>
    <w:rsid w:val="003B6263"/>
    <w:rsid w:val="003C64A7"/>
    <w:rsid w:val="003D3FDA"/>
    <w:rsid w:val="003D4768"/>
    <w:rsid w:val="003E7898"/>
    <w:rsid w:val="003F2317"/>
    <w:rsid w:val="003F298D"/>
    <w:rsid w:val="00400AB5"/>
    <w:rsid w:val="00404D2D"/>
    <w:rsid w:val="00407400"/>
    <w:rsid w:val="004153B3"/>
    <w:rsid w:val="00420822"/>
    <w:rsid w:val="00422E16"/>
    <w:rsid w:val="004232F6"/>
    <w:rsid w:val="00432D1E"/>
    <w:rsid w:val="00446D1D"/>
    <w:rsid w:val="00453C9A"/>
    <w:rsid w:val="0045458F"/>
    <w:rsid w:val="004657ED"/>
    <w:rsid w:val="00467E97"/>
    <w:rsid w:val="0047000A"/>
    <w:rsid w:val="0047011E"/>
    <w:rsid w:val="004823A8"/>
    <w:rsid w:val="004845E2"/>
    <w:rsid w:val="00486F61"/>
    <w:rsid w:val="004A066E"/>
    <w:rsid w:val="004A3C45"/>
    <w:rsid w:val="004B4147"/>
    <w:rsid w:val="004C55AC"/>
    <w:rsid w:val="004D2CBF"/>
    <w:rsid w:val="004D390D"/>
    <w:rsid w:val="004D7465"/>
    <w:rsid w:val="004E2F2B"/>
    <w:rsid w:val="004E318B"/>
    <w:rsid w:val="004E46FF"/>
    <w:rsid w:val="004F5753"/>
    <w:rsid w:val="004F6FEA"/>
    <w:rsid w:val="00506283"/>
    <w:rsid w:val="0053020F"/>
    <w:rsid w:val="00530E8C"/>
    <w:rsid w:val="005310DE"/>
    <w:rsid w:val="00534BCC"/>
    <w:rsid w:val="00535ED0"/>
    <w:rsid w:val="00550F6C"/>
    <w:rsid w:val="0055153C"/>
    <w:rsid w:val="00582A14"/>
    <w:rsid w:val="00587875"/>
    <w:rsid w:val="00592863"/>
    <w:rsid w:val="005A614F"/>
    <w:rsid w:val="005B0DB2"/>
    <w:rsid w:val="005B4584"/>
    <w:rsid w:val="005C3843"/>
    <w:rsid w:val="005C3C98"/>
    <w:rsid w:val="005C6755"/>
    <w:rsid w:val="005C7E76"/>
    <w:rsid w:val="005D2673"/>
    <w:rsid w:val="005D78E0"/>
    <w:rsid w:val="005E37B9"/>
    <w:rsid w:val="005E4001"/>
    <w:rsid w:val="005E6B40"/>
    <w:rsid w:val="005E6E72"/>
    <w:rsid w:val="005E7E52"/>
    <w:rsid w:val="005F42C9"/>
    <w:rsid w:val="005F4EE9"/>
    <w:rsid w:val="0060434E"/>
    <w:rsid w:val="006063ED"/>
    <w:rsid w:val="00607E2B"/>
    <w:rsid w:val="00611FFE"/>
    <w:rsid w:val="00614171"/>
    <w:rsid w:val="00615474"/>
    <w:rsid w:val="00624862"/>
    <w:rsid w:val="00627E64"/>
    <w:rsid w:val="00627EF7"/>
    <w:rsid w:val="0063062B"/>
    <w:rsid w:val="00641EBE"/>
    <w:rsid w:val="00653FC6"/>
    <w:rsid w:val="00655107"/>
    <w:rsid w:val="006553B9"/>
    <w:rsid w:val="006559A8"/>
    <w:rsid w:val="006562B9"/>
    <w:rsid w:val="00665469"/>
    <w:rsid w:val="00667229"/>
    <w:rsid w:val="00667E40"/>
    <w:rsid w:val="00674E6B"/>
    <w:rsid w:val="00676E1D"/>
    <w:rsid w:val="00682BE5"/>
    <w:rsid w:val="00684DD1"/>
    <w:rsid w:val="00695CE3"/>
    <w:rsid w:val="006A2691"/>
    <w:rsid w:val="006B0247"/>
    <w:rsid w:val="006B4D4C"/>
    <w:rsid w:val="006D0035"/>
    <w:rsid w:val="006D33D7"/>
    <w:rsid w:val="006D7D32"/>
    <w:rsid w:val="006E0589"/>
    <w:rsid w:val="006E6B77"/>
    <w:rsid w:val="006F0DC0"/>
    <w:rsid w:val="006F4DD7"/>
    <w:rsid w:val="00706C59"/>
    <w:rsid w:val="0071076A"/>
    <w:rsid w:val="0072732E"/>
    <w:rsid w:val="00733BEC"/>
    <w:rsid w:val="0074190C"/>
    <w:rsid w:val="00750767"/>
    <w:rsid w:val="00760FC0"/>
    <w:rsid w:val="0076252B"/>
    <w:rsid w:val="00762576"/>
    <w:rsid w:val="00767B01"/>
    <w:rsid w:val="00774C33"/>
    <w:rsid w:val="007762FC"/>
    <w:rsid w:val="00790EAA"/>
    <w:rsid w:val="00793FC0"/>
    <w:rsid w:val="0079636F"/>
    <w:rsid w:val="0079698F"/>
    <w:rsid w:val="007A0CC7"/>
    <w:rsid w:val="007A490C"/>
    <w:rsid w:val="007B347C"/>
    <w:rsid w:val="007B7061"/>
    <w:rsid w:val="007C6B09"/>
    <w:rsid w:val="007C7FD7"/>
    <w:rsid w:val="007D1EAD"/>
    <w:rsid w:val="007D6422"/>
    <w:rsid w:val="007E6082"/>
    <w:rsid w:val="007E6BD5"/>
    <w:rsid w:val="007F7677"/>
    <w:rsid w:val="00801C06"/>
    <w:rsid w:val="0080570B"/>
    <w:rsid w:val="00812DC6"/>
    <w:rsid w:val="008148E1"/>
    <w:rsid w:val="00827AE0"/>
    <w:rsid w:val="00840B3B"/>
    <w:rsid w:val="00841E86"/>
    <w:rsid w:val="00846C75"/>
    <w:rsid w:val="00853109"/>
    <w:rsid w:val="008648E9"/>
    <w:rsid w:val="00864FA7"/>
    <w:rsid w:val="00865017"/>
    <w:rsid w:val="00876EBC"/>
    <w:rsid w:val="00892129"/>
    <w:rsid w:val="00892780"/>
    <w:rsid w:val="00895F9D"/>
    <w:rsid w:val="008A2E0E"/>
    <w:rsid w:val="008A3B57"/>
    <w:rsid w:val="008B17AA"/>
    <w:rsid w:val="008C224B"/>
    <w:rsid w:val="008D0E09"/>
    <w:rsid w:val="008F3F99"/>
    <w:rsid w:val="008F40B6"/>
    <w:rsid w:val="00901855"/>
    <w:rsid w:val="00902A24"/>
    <w:rsid w:val="00903E8A"/>
    <w:rsid w:val="00905A54"/>
    <w:rsid w:val="00906710"/>
    <w:rsid w:val="00914CA3"/>
    <w:rsid w:val="009172E9"/>
    <w:rsid w:val="00917752"/>
    <w:rsid w:val="009179AC"/>
    <w:rsid w:val="00920CC8"/>
    <w:rsid w:val="00925266"/>
    <w:rsid w:val="009366CD"/>
    <w:rsid w:val="00947C59"/>
    <w:rsid w:val="009512DC"/>
    <w:rsid w:val="00956335"/>
    <w:rsid w:val="00960F00"/>
    <w:rsid w:val="009618AF"/>
    <w:rsid w:val="009765EB"/>
    <w:rsid w:val="0097693B"/>
    <w:rsid w:val="00986D57"/>
    <w:rsid w:val="00991709"/>
    <w:rsid w:val="0099564A"/>
    <w:rsid w:val="009A4A6D"/>
    <w:rsid w:val="009A6F63"/>
    <w:rsid w:val="009B2FE1"/>
    <w:rsid w:val="009C2499"/>
    <w:rsid w:val="009C3A88"/>
    <w:rsid w:val="009C59F3"/>
    <w:rsid w:val="009C68A2"/>
    <w:rsid w:val="009C7DD3"/>
    <w:rsid w:val="009D6139"/>
    <w:rsid w:val="009E0455"/>
    <w:rsid w:val="009E30DF"/>
    <w:rsid w:val="009E6AA9"/>
    <w:rsid w:val="00A03BE8"/>
    <w:rsid w:val="00A07834"/>
    <w:rsid w:val="00A12BE0"/>
    <w:rsid w:val="00A14BD1"/>
    <w:rsid w:val="00A370A5"/>
    <w:rsid w:val="00A4296F"/>
    <w:rsid w:val="00A438A8"/>
    <w:rsid w:val="00A4390D"/>
    <w:rsid w:val="00A44BFA"/>
    <w:rsid w:val="00A53DF7"/>
    <w:rsid w:val="00A548EF"/>
    <w:rsid w:val="00A56C1B"/>
    <w:rsid w:val="00A63EA8"/>
    <w:rsid w:val="00A73265"/>
    <w:rsid w:val="00A73FF1"/>
    <w:rsid w:val="00A7452A"/>
    <w:rsid w:val="00A8152A"/>
    <w:rsid w:val="00A82704"/>
    <w:rsid w:val="00A859A6"/>
    <w:rsid w:val="00A93713"/>
    <w:rsid w:val="00A940D5"/>
    <w:rsid w:val="00A948CF"/>
    <w:rsid w:val="00A94E11"/>
    <w:rsid w:val="00A960EE"/>
    <w:rsid w:val="00AA41DB"/>
    <w:rsid w:val="00AA474C"/>
    <w:rsid w:val="00AA6351"/>
    <w:rsid w:val="00AB6658"/>
    <w:rsid w:val="00AD30D0"/>
    <w:rsid w:val="00AD7D32"/>
    <w:rsid w:val="00AD7E5F"/>
    <w:rsid w:val="00AE04E2"/>
    <w:rsid w:val="00AF3414"/>
    <w:rsid w:val="00B011F8"/>
    <w:rsid w:val="00B02F98"/>
    <w:rsid w:val="00B11766"/>
    <w:rsid w:val="00B2146C"/>
    <w:rsid w:val="00B22EDA"/>
    <w:rsid w:val="00B25D6A"/>
    <w:rsid w:val="00B30C81"/>
    <w:rsid w:val="00B34E01"/>
    <w:rsid w:val="00B400A5"/>
    <w:rsid w:val="00B45659"/>
    <w:rsid w:val="00B52B1B"/>
    <w:rsid w:val="00B71652"/>
    <w:rsid w:val="00B75457"/>
    <w:rsid w:val="00B77338"/>
    <w:rsid w:val="00B84652"/>
    <w:rsid w:val="00B85065"/>
    <w:rsid w:val="00BB4D83"/>
    <w:rsid w:val="00BC3124"/>
    <w:rsid w:val="00BD298C"/>
    <w:rsid w:val="00BD5C6C"/>
    <w:rsid w:val="00BE06D3"/>
    <w:rsid w:val="00BE35B6"/>
    <w:rsid w:val="00BF1B98"/>
    <w:rsid w:val="00BF3967"/>
    <w:rsid w:val="00BF663E"/>
    <w:rsid w:val="00C000F7"/>
    <w:rsid w:val="00C15633"/>
    <w:rsid w:val="00C1751C"/>
    <w:rsid w:val="00C357AD"/>
    <w:rsid w:val="00C43E9D"/>
    <w:rsid w:val="00C64073"/>
    <w:rsid w:val="00C71CCB"/>
    <w:rsid w:val="00C7687A"/>
    <w:rsid w:val="00CA25D3"/>
    <w:rsid w:val="00CB1BC2"/>
    <w:rsid w:val="00CC4BED"/>
    <w:rsid w:val="00CD5431"/>
    <w:rsid w:val="00CD75B4"/>
    <w:rsid w:val="00CD7C07"/>
    <w:rsid w:val="00CE09C2"/>
    <w:rsid w:val="00CE5AB7"/>
    <w:rsid w:val="00CE5E3B"/>
    <w:rsid w:val="00CE7193"/>
    <w:rsid w:val="00CE74EB"/>
    <w:rsid w:val="00CF2491"/>
    <w:rsid w:val="00D142E2"/>
    <w:rsid w:val="00D15EC4"/>
    <w:rsid w:val="00D24882"/>
    <w:rsid w:val="00D35858"/>
    <w:rsid w:val="00D40338"/>
    <w:rsid w:val="00D45B9E"/>
    <w:rsid w:val="00D468BF"/>
    <w:rsid w:val="00D57772"/>
    <w:rsid w:val="00D705C8"/>
    <w:rsid w:val="00D74140"/>
    <w:rsid w:val="00D75A4D"/>
    <w:rsid w:val="00D8478B"/>
    <w:rsid w:val="00D86151"/>
    <w:rsid w:val="00D91892"/>
    <w:rsid w:val="00DA0603"/>
    <w:rsid w:val="00DA4766"/>
    <w:rsid w:val="00DA6CE7"/>
    <w:rsid w:val="00DA7595"/>
    <w:rsid w:val="00DB0A68"/>
    <w:rsid w:val="00DB0AC4"/>
    <w:rsid w:val="00DC43A3"/>
    <w:rsid w:val="00DD68FC"/>
    <w:rsid w:val="00DD6C9F"/>
    <w:rsid w:val="00DE06BB"/>
    <w:rsid w:val="00DE1EE2"/>
    <w:rsid w:val="00DE4D0D"/>
    <w:rsid w:val="00DF6055"/>
    <w:rsid w:val="00DF6E9A"/>
    <w:rsid w:val="00E035A1"/>
    <w:rsid w:val="00E107E0"/>
    <w:rsid w:val="00E11CD0"/>
    <w:rsid w:val="00E2060C"/>
    <w:rsid w:val="00E2235C"/>
    <w:rsid w:val="00E23C88"/>
    <w:rsid w:val="00E51DFB"/>
    <w:rsid w:val="00E5697B"/>
    <w:rsid w:val="00E60AB0"/>
    <w:rsid w:val="00E60F51"/>
    <w:rsid w:val="00E61CB4"/>
    <w:rsid w:val="00E674D3"/>
    <w:rsid w:val="00E756B6"/>
    <w:rsid w:val="00E908E4"/>
    <w:rsid w:val="00E96AF4"/>
    <w:rsid w:val="00E96D33"/>
    <w:rsid w:val="00EA0681"/>
    <w:rsid w:val="00EA19CD"/>
    <w:rsid w:val="00EA7115"/>
    <w:rsid w:val="00EB08FE"/>
    <w:rsid w:val="00EB371E"/>
    <w:rsid w:val="00EB4501"/>
    <w:rsid w:val="00EC1A88"/>
    <w:rsid w:val="00ED19E8"/>
    <w:rsid w:val="00ED2E2D"/>
    <w:rsid w:val="00ED5A8C"/>
    <w:rsid w:val="00EE61D4"/>
    <w:rsid w:val="00EF0B23"/>
    <w:rsid w:val="00F053CD"/>
    <w:rsid w:val="00F06899"/>
    <w:rsid w:val="00F11E5B"/>
    <w:rsid w:val="00F20C6C"/>
    <w:rsid w:val="00F54DA1"/>
    <w:rsid w:val="00F62332"/>
    <w:rsid w:val="00F64F54"/>
    <w:rsid w:val="00F7280A"/>
    <w:rsid w:val="00F75858"/>
    <w:rsid w:val="00F84067"/>
    <w:rsid w:val="00F87D98"/>
    <w:rsid w:val="00F9535C"/>
    <w:rsid w:val="00FB6721"/>
    <w:rsid w:val="00FC2CE0"/>
    <w:rsid w:val="00FD592E"/>
    <w:rsid w:val="00FE166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0F7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semiHidden/>
    <w:rsid w:val="005C6755"/>
    <w:rPr>
      <w:rFonts w:ascii="Arial" w:eastAsia="MS Gothic" w:hAnsi="Arial"/>
      <w:sz w:val="18"/>
      <w:szCs w:val="18"/>
    </w:rPr>
  </w:style>
  <w:style w:type="character" w:styleId="Strong">
    <w:name w:val="Strong"/>
    <w:qFormat/>
    <w:rsid w:val="00827AE0"/>
    <w:rPr>
      <w:b/>
      <w:bCs/>
    </w:rPr>
  </w:style>
  <w:style w:type="paragraph" w:styleId="BodyText">
    <w:name w:val="Body Text"/>
    <w:basedOn w:val="Normal"/>
    <w:link w:val="BodyTextChar"/>
    <w:uiPriority w:val="99"/>
    <w:rsid w:val="004232F6"/>
    <w:pPr>
      <w:spacing w:beforeLines="50"/>
    </w:pPr>
    <w:rPr>
      <w:rFonts w:ascii="Arial" w:hAnsi="Arial" w:cs="Angsana New"/>
      <w:sz w:val="22"/>
      <w:szCs w:val="20"/>
      <w:lang w:val="en-GB" w:bidi="th-TH"/>
    </w:rPr>
  </w:style>
  <w:style w:type="character" w:customStyle="1" w:styleId="BodyTextChar">
    <w:name w:val="Body Text Char"/>
    <w:link w:val="BodyText"/>
    <w:uiPriority w:val="99"/>
    <w:rsid w:val="004232F6"/>
    <w:rPr>
      <w:rFonts w:ascii="Arial" w:eastAsia="BatangChe" w:hAnsi="Arial" w:cs="Angsana New"/>
      <w:sz w:val="22"/>
      <w:lang w:val="en-GB" w:bidi="th-TH"/>
    </w:rPr>
  </w:style>
  <w:style w:type="character" w:styleId="Hyperlink">
    <w:name w:val="Hyperlink"/>
    <w:rsid w:val="004232F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1892"/>
    <w:rPr>
      <w:rFonts w:ascii="MS Gothic" w:eastAsia="MS Gothic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91892"/>
    <w:rPr>
      <w:rFonts w:ascii="MS Gothic" w:eastAsia="MS Gothic" w:hAnsi="Courier New" w:cs="Courier New"/>
      <w:sz w:val="21"/>
      <w:szCs w:val="21"/>
    </w:rPr>
  </w:style>
  <w:style w:type="character" w:styleId="CommentReference">
    <w:name w:val="annotation reference"/>
    <w:rsid w:val="00920C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CC8"/>
    <w:rPr>
      <w:sz w:val="20"/>
      <w:szCs w:val="20"/>
    </w:rPr>
  </w:style>
  <w:style w:type="character" w:customStyle="1" w:styleId="CommentTextChar">
    <w:name w:val="Comment Text Char"/>
    <w:link w:val="CommentText"/>
    <w:rsid w:val="00920CC8"/>
    <w:rPr>
      <w:rFonts w:eastAsia="BatangCh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0CC8"/>
    <w:rPr>
      <w:b/>
      <w:bCs/>
    </w:rPr>
  </w:style>
  <w:style w:type="character" w:customStyle="1" w:styleId="CommentSubjectChar">
    <w:name w:val="Comment Subject Char"/>
    <w:link w:val="CommentSubject"/>
    <w:rsid w:val="00920CC8"/>
    <w:rPr>
      <w:rFonts w:eastAsia="BatangChe"/>
      <w:b/>
      <w:bCs/>
      <w:lang w:eastAsia="en-US"/>
    </w:rPr>
  </w:style>
  <w:style w:type="paragraph" w:customStyle="1" w:styleId="0">
    <w:name w:val="0"/>
    <w:basedOn w:val="Normal"/>
    <w:rsid w:val="00A7452A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Revision">
    <w:name w:val="Revision"/>
    <w:hidden/>
    <w:uiPriority w:val="99"/>
    <w:semiHidden/>
    <w:rsid w:val="0021561B"/>
    <w:rPr>
      <w:rFonts w:eastAsia="BatangCh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0F7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semiHidden/>
    <w:rsid w:val="005C6755"/>
    <w:rPr>
      <w:rFonts w:ascii="Arial" w:eastAsia="MS Gothic" w:hAnsi="Arial"/>
      <w:sz w:val="18"/>
      <w:szCs w:val="18"/>
    </w:rPr>
  </w:style>
  <w:style w:type="character" w:styleId="Strong">
    <w:name w:val="Strong"/>
    <w:qFormat/>
    <w:rsid w:val="00827AE0"/>
    <w:rPr>
      <w:b/>
      <w:bCs/>
    </w:rPr>
  </w:style>
  <w:style w:type="paragraph" w:styleId="BodyText">
    <w:name w:val="Body Text"/>
    <w:basedOn w:val="Normal"/>
    <w:link w:val="BodyTextChar"/>
    <w:uiPriority w:val="99"/>
    <w:rsid w:val="004232F6"/>
    <w:pPr>
      <w:spacing w:beforeLines="50"/>
    </w:pPr>
    <w:rPr>
      <w:rFonts w:ascii="Arial" w:hAnsi="Arial" w:cs="Angsana New"/>
      <w:sz w:val="22"/>
      <w:szCs w:val="20"/>
      <w:lang w:val="en-GB" w:bidi="th-TH"/>
    </w:rPr>
  </w:style>
  <w:style w:type="character" w:customStyle="1" w:styleId="BodyTextChar">
    <w:name w:val="Body Text Char"/>
    <w:link w:val="BodyText"/>
    <w:uiPriority w:val="99"/>
    <w:rsid w:val="004232F6"/>
    <w:rPr>
      <w:rFonts w:ascii="Arial" w:eastAsia="BatangChe" w:hAnsi="Arial" w:cs="Angsana New"/>
      <w:sz w:val="22"/>
      <w:lang w:val="en-GB" w:bidi="th-TH"/>
    </w:rPr>
  </w:style>
  <w:style w:type="character" w:styleId="Hyperlink">
    <w:name w:val="Hyperlink"/>
    <w:rsid w:val="004232F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1892"/>
    <w:rPr>
      <w:rFonts w:ascii="MS Gothic" w:eastAsia="MS Gothic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91892"/>
    <w:rPr>
      <w:rFonts w:ascii="MS Gothic" w:eastAsia="MS Gothic" w:hAnsi="Courier New" w:cs="Courier New"/>
      <w:sz w:val="21"/>
      <w:szCs w:val="21"/>
    </w:rPr>
  </w:style>
  <w:style w:type="character" w:styleId="CommentReference">
    <w:name w:val="annotation reference"/>
    <w:rsid w:val="00920C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CC8"/>
    <w:rPr>
      <w:sz w:val="20"/>
      <w:szCs w:val="20"/>
    </w:rPr>
  </w:style>
  <w:style w:type="character" w:customStyle="1" w:styleId="CommentTextChar">
    <w:name w:val="Comment Text Char"/>
    <w:link w:val="CommentText"/>
    <w:rsid w:val="00920CC8"/>
    <w:rPr>
      <w:rFonts w:eastAsia="BatangCh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0CC8"/>
    <w:rPr>
      <w:b/>
      <w:bCs/>
    </w:rPr>
  </w:style>
  <w:style w:type="character" w:customStyle="1" w:styleId="CommentSubjectChar">
    <w:name w:val="Comment Subject Char"/>
    <w:link w:val="CommentSubject"/>
    <w:rsid w:val="00920CC8"/>
    <w:rPr>
      <w:rFonts w:eastAsia="BatangChe"/>
      <w:b/>
      <w:bCs/>
      <w:lang w:eastAsia="en-US"/>
    </w:rPr>
  </w:style>
  <w:style w:type="paragraph" w:customStyle="1" w:styleId="0">
    <w:name w:val="0"/>
    <w:basedOn w:val="Normal"/>
    <w:rsid w:val="00A7452A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Revision">
    <w:name w:val="Revision"/>
    <w:hidden/>
    <w:uiPriority w:val="99"/>
    <w:semiHidden/>
    <w:rsid w:val="0021561B"/>
    <w:rPr>
      <w:rFonts w:eastAsia="BatangChe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4403">
          <w:marLeft w:val="99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76">
          <w:marLeft w:val="99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121">
          <w:marLeft w:val="99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198">
          <w:marLeft w:val="99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29491">
                  <w:marLeft w:val="0"/>
                  <w:marRight w:val="0"/>
                  <w:marTop w:val="0"/>
                  <w:marBottom w:val="100"/>
                  <w:divBdr>
                    <w:top w:val="single" w:sz="4" w:space="6" w:color="D2D2D2"/>
                    <w:left w:val="single" w:sz="4" w:space="6" w:color="D2D2D2"/>
                    <w:bottom w:val="single" w:sz="4" w:space="6" w:color="D2D2D2"/>
                    <w:right w:val="single" w:sz="4" w:space="6" w:color="D2D2D2"/>
                  </w:divBdr>
                  <w:divsChild>
                    <w:div w:id="1605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75AF-45D8-4CE7-AF8F-C0C2A6E6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APT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Nyan Win</cp:lastModifiedBy>
  <cp:revision>3</cp:revision>
  <cp:lastPrinted>2013-04-10T08:42:00Z</cp:lastPrinted>
  <dcterms:created xsi:type="dcterms:W3CDTF">2013-04-10T08:42:00Z</dcterms:created>
  <dcterms:modified xsi:type="dcterms:W3CDTF">2013-04-10T08:42:00Z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