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57"/>
        <w:gridCol w:w="7021"/>
        <w:gridCol w:w="2070"/>
      </w:tblGrid>
      <w:tr w:rsidR="00374D91" w:rsidRPr="00BA2824" w:rsidTr="0096590E"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4D91" w:rsidRPr="00BA2824" w:rsidRDefault="00374D91" w:rsidP="0096590E">
            <w:pPr>
              <w:overflowPunct w:val="0"/>
              <w:spacing w:before="80"/>
              <w:jc w:val="center"/>
            </w:pPr>
            <w:r w:rsidRPr="00BB244B">
              <w:rPr>
                <w:noProof/>
                <w:lang w:bidi="th-TH"/>
              </w:rPr>
              <w:drawing>
                <wp:inline distT="0" distB="0" distL="0" distR="0">
                  <wp:extent cx="712470" cy="638175"/>
                  <wp:effectExtent l="19050" t="0" r="0" b="0"/>
                  <wp:docPr id="1" name="Picture 1" descr="logo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74D91" w:rsidRPr="00BB244B" w:rsidRDefault="00374D91" w:rsidP="0096590E">
            <w:pPr>
              <w:overflowPunct w:val="0"/>
              <w:spacing w:before="60" w:after="120"/>
              <w:rPr>
                <w:b/>
                <w:bCs/>
              </w:rPr>
            </w:pPr>
            <w:r w:rsidRPr="00BB244B">
              <w:rPr>
                <w:b/>
                <w:bCs/>
              </w:rPr>
              <w:t>ASIA-PACIFIC TELECOMMUNITY</w:t>
            </w:r>
          </w:p>
          <w:p w:rsidR="00374D91" w:rsidRPr="00BB244B" w:rsidRDefault="00374D91" w:rsidP="0096590E">
            <w:pPr>
              <w:overflowPunct w:val="0"/>
              <w:spacing w:before="60" w:after="120"/>
              <w:rPr>
                <w:b/>
                <w:bCs/>
              </w:rPr>
            </w:pPr>
            <w:r w:rsidRPr="00BB244B">
              <w:rPr>
                <w:b/>
                <w:bCs/>
              </w:rPr>
              <w:t>The 15</w:t>
            </w:r>
            <w:r w:rsidRPr="00BB244B">
              <w:rPr>
                <w:b/>
                <w:bCs/>
                <w:vertAlign w:val="superscript"/>
              </w:rPr>
              <w:t>th</w:t>
            </w:r>
            <w:r w:rsidRPr="00BB244B">
              <w:rPr>
                <w:b/>
                <w:bCs/>
              </w:rPr>
              <w:t xml:space="preserve"> Meeting of APT Wireless Group (AWG-15)</w:t>
            </w:r>
          </w:p>
          <w:p w:rsidR="00374D91" w:rsidRPr="00BA2824" w:rsidRDefault="00374D91" w:rsidP="0096590E">
            <w:pPr>
              <w:overflowPunct w:val="0"/>
              <w:spacing w:before="60" w:after="120"/>
            </w:pPr>
            <w:r>
              <w:t>27 – 30 August</w:t>
            </w:r>
            <w:r w:rsidRPr="00BA2824">
              <w:t xml:space="preserve"> 2013, Bangkok, Thailand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D91" w:rsidRPr="00481903" w:rsidRDefault="00374D91" w:rsidP="0096590E">
            <w:pPr>
              <w:overflowPunct w:val="0"/>
              <w:rPr>
                <w:b/>
                <w:bCs/>
                <w:sz w:val="22"/>
                <w:szCs w:val="22"/>
              </w:rPr>
            </w:pPr>
            <w:r w:rsidRPr="00481903">
              <w:rPr>
                <w:b/>
                <w:bCs/>
                <w:sz w:val="22"/>
                <w:szCs w:val="22"/>
              </w:rPr>
              <w:t>Document:</w:t>
            </w:r>
          </w:p>
          <w:p w:rsidR="00374D91" w:rsidRPr="004D5921" w:rsidRDefault="00374D91" w:rsidP="0096590E">
            <w:pPr>
              <w:overflowPunct w:val="0"/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 w:rsidRPr="00481903">
              <w:rPr>
                <w:b/>
                <w:bCs/>
                <w:sz w:val="12"/>
                <w:szCs w:val="12"/>
              </w:rPr>
              <w:br/>
            </w:r>
            <w:r w:rsidRPr="00481903">
              <w:rPr>
                <w:b/>
                <w:bCs/>
                <w:sz w:val="22"/>
                <w:szCs w:val="22"/>
              </w:rPr>
              <w:t>AWG15/</w:t>
            </w:r>
            <w:r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OUT-05</w:t>
            </w:r>
          </w:p>
          <w:p w:rsidR="00374D91" w:rsidRPr="00481903" w:rsidRDefault="00374D91" w:rsidP="0096590E">
            <w:pPr>
              <w:overflowPunct w:val="0"/>
              <w:rPr>
                <w:sz w:val="12"/>
                <w:szCs w:val="12"/>
              </w:rPr>
            </w:pPr>
          </w:p>
          <w:p w:rsidR="00374D91" w:rsidRPr="00481903" w:rsidRDefault="00374D91" w:rsidP="0096590E">
            <w:pPr>
              <w:overflowPunct w:val="0"/>
            </w:pPr>
            <w:r>
              <w:rPr>
                <w:rFonts w:eastAsiaTheme="minorEastAsia" w:hint="eastAsia"/>
                <w:lang w:eastAsia="ja-JP"/>
              </w:rPr>
              <w:t>29</w:t>
            </w:r>
            <w:r>
              <w:t xml:space="preserve"> </w:t>
            </w:r>
            <w:r>
              <w:rPr>
                <w:rFonts w:eastAsiaTheme="minorEastAsia" w:hint="eastAsia"/>
                <w:lang w:eastAsia="ja-JP"/>
              </w:rPr>
              <w:t>August</w:t>
            </w:r>
            <w:r w:rsidRPr="00481903">
              <w:t xml:space="preserve"> 2013</w:t>
            </w:r>
          </w:p>
        </w:tc>
      </w:tr>
    </w:tbl>
    <w:p w:rsidR="00D750BF" w:rsidRDefault="00D750BF" w:rsidP="00775F3D">
      <w:pPr>
        <w:jc w:val="center"/>
        <w:rPr>
          <w:bCs/>
          <w:sz w:val="28"/>
          <w:szCs w:val="28"/>
          <w:lang w:eastAsia="ko-KR"/>
        </w:rPr>
      </w:pPr>
    </w:p>
    <w:p w:rsidR="00775F3D" w:rsidRPr="000579D8" w:rsidRDefault="00775F3D" w:rsidP="00775F3D">
      <w:pPr>
        <w:jc w:val="center"/>
        <w:rPr>
          <w:bCs/>
          <w:sz w:val="28"/>
          <w:szCs w:val="28"/>
          <w:lang w:eastAsia="ko-KR"/>
        </w:rPr>
      </w:pPr>
      <w:r w:rsidRPr="000579D8">
        <w:rPr>
          <w:bCs/>
          <w:sz w:val="28"/>
          <w:szCs w:val="28"/>
          <w:lang w:eastAsia="ko-KR"/>
        </w:rPr>
        <w:t xml:space="preserve">Working Group </w:t>
      </w:r>
      <w:r w:rsidR="00644185">
        <w:rPr>
          <w:bCs/>
          <w:sz w:val="28"/>
          <w:szCs w:val="28"/>
          <w:lang w:eastAsia="ko-KR"/>
        </w:rPr>
        <w:t>on</w:t>
      </w:r>
      <w:r w:rsidR="00D750BF">
        <w:rPr>
          <w:bCs/>
          <w:sz w:val="28"/>
          <w:szCs w:val="28"/>
          <w:lang w:eastAsia="ko-KR"/>
        </w:rPr>
        <w:t xml:space="preserve"> </w:t>
      </w:r>
      <w:r w:rsidRPr="000579D8">
        <w:rPr>
          <w:bCs/>
          <w:sz w:val="28"/>
          <w:szCs w:val="28"/>
          <w:lang w:eastAsia="ko-KR"/>
        </w:rPr>
        <w:t>Spectrum A</w:t>
      </w:r>
      <w:r w:rsidR="00D750BF">
        <w:rPr>
          <w:bCs/>
          <w:sz w:val="28"/>
          <w:szCs w:val="28"/>
          <w:lang w:eastAsia="ko-KR"/>
        </w:rPr>
        <w:t>spects</w:t>
      </w:r>
    </w:p>
    <w:p w:rsidR="00775F3D" w:rsidRDefault="00775F3D" w:rsidP="00A9517E">
      <w:pPr>
        <w:jc w:val="center"/>
        <w:rPr>
          <w:rFonts w:eastAsiaTheme="minorEastAsia"/>
          <w:b/>
          <w:sz w:val="28"/>
          <w:szCs w:val="28"/>
          <w:lang w:eastAsia="zh-CN"/>
        </w:rPr>
      </w:pPr>
    </w:p>
    <w:p w:rsidR="00A9517E" w:rsidRPr="001B73D2" w:rsidRDefault="00A9517E" w:rsidP="00A9517E">
      <w:pPr>
        <w:jc w:val="center"/>
        <w:rPr>
          <w:rFonts w:eastAsia="Malgun Gothic"/>
          <w:lang w:bidi="th-TH"/>
        </w:rPr>
      </w:pPr>
      <w:r w:rsidRPr="00907E16">
        <w:rPr>
          <w:b/>
          <w:sz w:val="28"/>
          <w:szCs w:val="28"/>
        </w:rPr>
        <w:t>QUESTIONNAIRE</w:t>
      </w:r>
      <w:r w:rsidRPr="00907E16">
        <w:rPr>
          <w:b/>
          <w:sz w:val="28"/>
          <w:szCs w:val="28"/>
          <w:lang w:eastAsia="zh-CN"/>
        </w:rPr>
        <w:t xml:space="preserve"> </w:t>
      </w:r>
      <w:r w:rsidR="006B466B">
        <w:rPr>
          <w:rFonts w:eastAsiaTheme="minorEastAsia" w:hint="eastAsia"/>
          <w:b/>
          <w:sz w:val="28"/>
          <w:szCs w:val="28"/>
          <w:lang w:eastAsia="zh-CN"/>
        </w:rPr>
        <w:t xml:space="preserve">ON </w:t>
      </w:r>
      <w:r w:rsidR="002344DC">
        <w:rPr>
          <w:rFonts w:eastAsiaTheme="minorEastAsia" w:hint="eastAsia"/>
          <w:b/>
          <w:sz w:val="28"/>
          <w:szCs w:val="28"/>
          <w:lang w:eastAsia="zh-CN"/>
        </w:rPr>
        <w:t xml:space="preserve">USAGE AND FUTURE PLAN OF </w:t>
      </w:r>
      <w:r w:rsidR="006B466B">
        <w:rPr>
          <w:rFonts w:eastAsiaTheme="minorEastAsia" w:hint="eastAsia"/>
          <w:b/>
          <w:sz w:val="28"/>
          <w:szCs w:val="28"/>
          <w:lang w:eastAsia="zh-CN"/>
        </w:rPr>
        <w:t xml:space="preserve">FREQUENCY </w:t>
      </w:r>
      <w:r w:rsidR="002344DC">
        <w:rPr>
          <w:rFonts w:eastAsiaTheme="minorEastAsia" w:hint="eastAsia"/>
          <w:b/>
          <w:sz w:val="28"/>
          <w:szCs w:val="28"/>
          <w:lang w:eastAsia="zh-CN"/>
        </w:rPr>
        <w:t xml:space="preserve">BANDS </w:t>
      </w:r>
      <w:r w:rsidRPr="00752282">
        <w:rPr>
          <w:rFonts w:eastAsia="MS Mincho"/>
          <w:b/>
          <w:bCs/>
          <w:caps/>
          <w:sz w:val="28"/>
          <w:szCs w:val="28"/>
          <w:lang w:eastAsia="ja-JP"/>
        </w:rPr>
        <w:t xml:space="preserve">IN </w:t>
      </w:r>
      <w:r w:rsidR="006B466B">
        <w:rPr>
          <w:rFonts w:eastAsiaTheme="minorEastAsia" w:hint="eastAsia"/>
          <w:b/>
          <w:bCs/>
          <w:caps/>
          <w:sz w:val="28"/>
          <w:szCs w:val="28"/>
          <w:lang w:eastAsia="zh-CN"/>
        </w:rPr>
        <w:t xml:space="preserve">RELATION TO STUDIES ON WRC-15 AGENDA ITEM 1.1 IN </w:t>
      </w:r>
      <w:r w:rsidRPr="00752282">
        <w:rPr>
          <w:rFonts w:eastAsia="MS Mincho"/>
          <w:b/>
          <w:bCs/>
          <w:caps/>
          <w:sz w:val="28"/>
          <w:szCs w:val="28"/>
          <w:lang w:eastAsia="ja-JP"/>
        </w:rPr>
        <w:t>ASIA PACIFIC REGION</w:t>
      </w:r>
    </w:p>
    <w:p w:rsidR="00A9517E" w:rsidRDefault="00A9517E" w:rsidP="00D750B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Lines="50"/>
        <w:textAlignment w:val="baseline"/>
        <w:rPr>
          <w:rFonts w:eastAsiaTheme="minorEastAsia"/>
          <w:b/>
          <w:lang w:eastAsia="zh-CN" w:bidi="th-TH"/>
        </w:rPr>
      </w:pPr>
    </w:p>
    <w:p w:rsidR="00EE42D2" w:rsidRDefault="00EE42D2" w:rsidP="00EE42D2">
      <w:pPr>
        <w:tabs>
          <w:tab w:val="left" w:pos="8055"/>
        </w:tabs>
        <w:spacing w:before="120" w:after="240"/>
        <w:rPr>
          <w:rFonts w:eastAsia="SimSun"/>
          <w:lang w:eastAsia="zh-CN"/>
        </w:rPr>
      </w:pPr>
      <w:r w:rsidRPr="00D42955">
        <w:rPr>
          <w:rFonts w:eastAsia="Malgun Gothic"/>
          <w:b/>
          <w:u w:val="single"/>
        </w:rPr>
        <w:t>Background:</w:t>
      </w:r>
    </w:p>
    <w:p w:rsidR="00CD48BC" w:rsidRDefault="00EE42D2" w:rsidP="00D750BF">
      <w:pPr>
        <w:spacing w:beforeLines="50" w:afterLines="50"/>
        <w:jc w:val="both"/>
        <w:rPr>
          <w:rFonts w:eastAsiaTheme="minorEastAsia"/>
          <w:lang w:eastAsia="zh-CN"/>
        </w:rPr>
      </w:pPr>
      <w:r w:rsidRPr="000E57C4">
        <w:t>WRC</w:t>
      </w:r>
      <w:r>
        <w:rPr>
          <w:rFonts w:eastAsiaTheme="minorEastAsia" w:hint="eastAsia"/>
          <w:lang w:eastAsia="zh-CN"/>
        </w:rPr>
        <w:t>-</w:t>
      </w:r>
      <w:r w:rsidRPr="000E57C4">
        <w:t xml:space="preserve">15 Agenda Item 1.1 is </w:t>
      </w:r>
      <w:r w:rsidR="00CD48BC">
        <w:rPr>
          <w:rFonts w:eastAsiaTheme="minorEastAsia" w:hint="eastAsia"/>
          <w:lang w:eastAsia="zh-CN"/>
        </w:rPr>
        <w:t>to</w:t>
      </w:r>
      <w:r w:rsidRPr="000E57C4">
        <w:t xml:space="preserve"> consider </w:t>
      </w:r>
      <w:r w:rsidRPr="000E57C4">
        <w:rPr>
          <w:i/>
        </w:rPr>
        <w:t xml:space="preserve">additional spectrum allocations to the Mobile Service on a primary basis and identification of additional frequency bands for International Mobile Telecommunications (IMT) and related regulatory provisions, to facilitate the development of terrestrial mobile broadband applications, in accordance with Resolution </w:t>
      </w:r>
      <w:r w:rsidRPr="000E57C4">
        <w:rPr>
          <w:b/>
          <w:i/>
        </w:rPr>
        <w:t>233</w:t>
      </w:r>
      <w:r w:rsidRPr="000E57C4">
        <w:rPr>
          <w:i/>
        </w:rPr>
        <w:t xml:space="preserve"> (</w:t>
      </w:r>
      <w:r w:rsidRPr="000E57C4">
        <w:rPr>
          <w:b/>
          <w:i/>
        </w:rPr>
        <w:t>WRC-12</w:t>
      </w:r>
      <w:r w:rsidRPr="000E57C4">
        <w:rPr>
          <w:i/>
        </w:rPr>
        <w:t>)</w:t>
      </w:r>
      <w:r w:rsidRPr="000E57C4">
        <w:t>. ITU-R established a Joint Task Group (JTG 4-5-6-7) to undertake relevant studies associated with this Agenda Item</w:t>
      </w:r>
      <w:r>
        <w:rPr>
          <w:rFonts w:eastAsiaTheme="minorEastAsia" w:hint="eastAsia"/>
          <w:lang w:eastAsia="zh-CN"/>
        </w:rPr>
        <w:t xml:space="preserve">. </w:t>
      </w:r>
    </w:p>
    <w:p w:rsidR="00EE42D2" w:rsidRPr="001A70E9" w:rsidRDefault="00DD0E23" w:rsidP="00D750BF">
      <w:pPr>
        <w:spacing w:beforeLines="50" w:afterLines="50"/>
        <w:jc w:val="both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 xml:space="preserve">At </w:t>
      </w:r>
      <w:r>
        <w:rPr>
          <w:rFonts w:eastAsiaTheme="minorEastAsia"/>
          <w:lang w:eastAsia="zh-CN"/>
        </w:rPr>
        <w:t>its</w:t>
      </w:r>
      <w:r>
        <w:rPr>
          <w:rFonts w:eastAsiaTheme="minorEastAsia" w:hint="eastAsia"/>
          <w:lang w:eastAsia="zh-CN"/>
        </w:rPr>
        <w:t xml:space="preserve"> third meeting, JTG 4-5-6-7 developed </w:t>
      </w:r>
      <w:r w:rsidR="001A70E9">
        <w:rPr>
          <w:rFonts w:eastAsiaTheme="minorEastAsia" w:hint="eastAsia"/>
          <w:lang w:eastAsia="zh-CN"/>
        </w:rPr>
        <w:t>the</w:t>
      </w:r>
      <w:r w:rsidR="00651889">
        <w:rPr>
          <w:rFonts w:eastAsiaTheme="minorEastAsia" w:hint="eastAsia"/>
          <w:lang w:eastAsia="zh-CN"/>
        </w:rPr>
        <w:t xml:space="preserve"> table </w:t>
      </w:r>
      <w:r w:rsidR="001A70E9" w:rsidRPr="006828CF">
        <w:t>contain</w:t>
      </w:r>
      <w:r w:rsidR="001A70E9">
        <w:rPr>
          <w:rFonts w:eastAsiaTheme="minorEastAsia" w:hint="eastAsia"/>
          <w:lang w:eastAsia="zh-CN"/>
        </w:rPr>
        <w:t>ing</w:t>
      </w:r>
      <w:r w:rsidR="001A70E9" w:rsidRPr="006828CF">
        <w:t xml:space="preserve"> a “</w:t>
      </w:r>
      <w:r w:rsidR="001A70E9" w:rsidRPr="00FE7114">
        <w:t>List of frequency bands with related proposals and associated comments and explanations</w:t>
      </w:r>
      <w:r w:rsidR="001A70E9" w:rsidRPr="006828CF">
        <w:t>”</w:t>
      </w:r>
      <w:r w:rsidR="001A70E9">
        <w:rPr>
          <w:rFonts w:eastAsiaTheme="minorEastAsia" w:hint="eastAsia"/>
          <w:lang w:eastAsia="zh-CN"/>
        </w:rPr>
        <w:t xml:space="preserve"> </w:t>
      </w:r>
      <w:r w:rsidR="00651889">
        <w:rPr>
          <w:rFonts w:eastAsiaTheme="minorEastAsia" w:hint="eastAsia"/>
          <w:lang w:eastAsia="zh-CN"/>
        </w:rPr>
        <w:t>(</w:t>
      </w:r>
      <w:r w:rsidR="00651889" w:rsidRPr="009C1FB9">
        <w:t>Document 4-5-6-7/</w:t>
      </w:r>
      <w:r w:rsidR="00651889">
        <w:t>24</w:t>
      </w:r>
      <w:r w:rsidR="001A70E9">
        <w:rPr>
          <w:rFonts w:eastAsiaTheme="minorEastAsia" w:hint="eastAsia"/>
          <w:lang w:eastAsia="zh-CN"/>
        </w:rPr>
        <w:t>3</w:t>
      </w:r>
      <w:r w:rsidR="007E5FD5">
        <w:rPr>
          <w:rFonts w:eastAsiaTheme="minorEastAsia" w:hint="eastAsia"/>
          <w:lang w:eastAsia="zh-CN"/>
        </w:rPr>
        <w:t>(</w:t>
      </w:r>
      <w:r w:rsidR="00CA6662">
        <w:rPr>
          <w:rFonts w:eastAsiaTheme="minorEastAsia" w:hint="eastAsia"/>
          <w:lang w:eastAsia="zh-CN"/>
        </w:rPr>
        <w:t>Rev.1</w:t>
      </w:r>
      <w:r w:rsidR="007E5FD5">
        <w:rPr>
          <w:rFonts w:eastAsiaTheme="minorEastAsia" w:hint="eastAsia"/>
          <w:lang w:eastAsia="zh-CN"/>
        </w:rPr>
        <w:t>)</w:t>
      </w:r>
      <w:r w:rsidR="001A70E9">
        <w:rPr>
          <w:rFonts w:eastAsiaTheme="minorEastAsia" w:hint="eastAsia"/>
          <w:lang w:eastAsia="zh-CN"/>
        </w:rPr>
        <w:t xml:space="preserve">, </w:t>
      </w:r>
      <w:hyperlink r:id="rId8" w:history="1">
        <w:r w:rsidR="001A70E9" w:rsidRPr="00E151BD">
          <w:rPr>
            <w:rStyle w:val="Hyperlink"/>
            <w:rFonts w:eastAsiaTheme="minorEastAsia"/>
            <w:lang w:eastAsia="zh-CN"/>
          </w:rPr>
          <w:t>http://www.itu.int/md/R12-JTG4567-C-0243/en</w:t>
        </w:r>
      </w:hyperlink>
      <w:r w:rsidR="001A70E9">
        <w:rPr>
          <w:rFonts w:eastAsiaTheme="minorEastAsia" w:hint="eastAsia"/>
          <w:lang w:eastAsia="zh-CN"/>
        </w:rPr>
        <w:t>).</w:t>
      </w:r>
      <w:r w:rsidR="00CA6662">
        <w:rPr>
          <w:rFonts w:eastAsiaTheme="minorEastAsia" w:hint="eastAsia"/>
          <w:lang w:eastAsia="zh-CN"/>
        </w:rPr>
        <w:t xml:space="preserve"> JTG 4-5-6-7 initiated the sharing studies on the related bands and is planning to finalize the sharing studies by its fifth meeting in February 2014. </w:t>
      </w:r>
    </w:p>
    <w:p w:rsidR="005B7E54" w:rsidRDefault="00D82AB8" w:rsidP="00D750BF">
      <w:pPr>
        <w:spacing w:beforeLines="50" w:afterLines="50"/>
        <w:jc w:val="both"/>
        <w:rPr>
          <w:rFonts w:eastAsia="SimSun"/>
          <w:lang w:eastAsia="zh-CN"/>
        </w:rPr>
      </w:pPr>
      <w:r>
        <w:rPr>
          <w:rFonts w:eastAsiaTheme="minorEastAsia" w:hint="eastAsia"/>
          <w:lang w:eastAsia="zh-CN"/>
        </w:rPr>
        <w:t>T</w:t>
      </w:r>
      <w:r w:rsidRPr="000E57C4">
        <w:t xml:space="preserve">he APT </w:t>
      </w:r>
      <w:r w:rsidR="007E5FD5">
        <w:rPr>
          <w:rFonts w:eastAsiaTheme="minorEastAsia" w:hint="eastAsia"/>
          <w:lang w:eastAsia="zh-CN"/>
        </w:rPr>
        <w:t xml:space="preserve">Conference </w:t>
      </w:r>
      <w:r w:rsidRPr="000E57C4">
        <w:t>Preparatory Group (APG) for WRC-15 is responsible for developing APT positions on WRC-15 Agenda Items</w:t>
      </w:r>
      <w:r>
        <w:rPr>
          <w:rFonts w:eastAsiaTheme="minorEastAsia" w:hint="eastAsia"/>
          <w:lang w:eastAsia="zh-CN"/>
        </w:rPr>
        <w:t xml:space="preserve"> 1.1</w:t>
      </w:r>
      <w:r w:rsidR="00CA6662">
        <w:rPr>
          <w:rFonts w:eastAsiaTheme="minorEastAsia" w:hint="eastAsia"/>
          <w:lang w:eastAsia="zh-CN"/>
        </w:rPr>
        <w:t>.</w:t>
      </w:r>
      <w:r>
        <w:rPr>
          <w:rFonts w:eastAsiaTheme="minorEastAsia" w:hint="eastAsia"/>
          <w:lang w:eastAsia="zh-CN"/>
        </w:rPr>
        <w:t xml:space="preserve"> </w:t>
      </w:r>
      <w:r w:rsidR="00EE42D2">
        <w:rPr>
          <w:rFonts w:eastAsia="SimSun" w:hint="eastAsia"/>
          <w:lang w:eastAsia="zh-CN"/>
        </w:rPr>
        <w:t>At</w:t>
      </w:r>
      <w:r w:rsidR="00EE42D2" w:rsidRPr="00021B7C">
        <w:rPr>
          <w:rFonts w:eastAsia="SimSun" w:hint="eastAsia"/>
          <w:lang w:eastAsia="zh-CN"/>
        </w:rPr>
        <w:t xml:space="preserve"> the APG15-2 meeting</w:t>
      </w:r>
      <w:r w:rsidR="009B1D42">
        <w:rPr>
          <w:rFonts w:eastAsia="SimSun" w:hint="eastAsia"/>
          <w:lang w:eastAsia="zh-CN"/>
        </w:rPr>
        <w:t xml:space="preserve"> in July 2013, </w:t>
      </w:r>
      <w:r w:rsidR="00EE42D2">
        <w:rPr>
          <w:rFonts w:eastAsia="SimSun" w:hint="eastAsia"/>
          <w:lang w:eastAsia="zh-CN"/>
        </w:rPr>
        <w:t xml:space="preserve">APG developed APT preliminary views on </w:t>
      </w:r>
      <w:r w:rsidR="003A1600">
        <w:rPr>
          <w:rFonts w:eastAsia="SimSun" w:hint="eastAsia"/>
          <w:lang w:eastAsia="zh-CN"/>
        </w:rPr>
        <w:t>a</w:t>
      </w:r>
      <w:r w:rsidR="00EE42D2">
        <w:rPr>
          <w:rFonts w:eastAsia="SimSun" w:hint="eastAsia"/>
          <w:lang w:eastAsia="zh-CN"/>
        </w:rPr>
        <w:t xml:space="preserve">genda item 1.1, and </w:t>
      </w:r>
      <w:r w:rsidR="00EE42D2" w:rsidRPr="00021B7C">
        <w:rPr>
          <w:rFonts w:eastAsia="SimSun" w:hint="eastAsia"/>
          <w:lang w:eastAsia="zh-CN"/>
        </w:rPr>
        <w:t xml:space="preserve">a table to </w:t>
      </w:r>
      <w:r w:rsidR="00EE42D2">
        <w:rPr>
          <w:rFonts w:eastAsia="SimSun" w:hint="eastAsia"/>
          <w:lang w:eastAsia="zh-CN"/>
        </w:rPr>
        <w:t>collect</w:t>
      </w:r>
      <w:r w:rsidR="00EE42D2" w:rsidRPr="00021B7C">
        <w:rPr>
          <w:rFonts w:eastAsia="SimSun" w:hint="eastAsia"/>
          <w:lang w:eastAsia="zh-CN"/>
        </w:rPr>
        <w:t xml:space="preserve"> views from APT members on potential candidate bands to facilitate further study </w:t>
      </w:r>
      <w:r w:rsidR="00EE42D2">
        <w:rPr>
          <w:rFonts w:eastAsia="SimSun" w:hint="eastAsia"/>
          <w:lang w:eastAsia="zh-CN"/>
        </w:rPr>
        <w:t>in AP</w:t>
      </w:r>
      <w:r w:rsidR="007E5FD5">
        <w:rPr>
          <w:rFonts w:eastAsia="SimSun" w:hint="eastAsia"/>
          <w:lang w:eastAsia="zh-CN"/>
        </w:rPr>
        <w:t>G</w:t>
      </w:r>
      <w:r w:rsidR="00EE42D2">
        <w:rPr>
          <w:rFonts w:eastAsia="SimSun" w:hint="eastAsia"/>
          <w:lang w:eastAsia="zh-CN"/>
        </w:rPr>
        <w:t xml:space="preserve">. </w:t>
      </w:r>
      <w:r w:rsidR="00EE42D2">
        <w:rPr>
          <w:rFonts w:eastAsia="SimSun"/>
          <w:lang w:eastAsia="zh-CN"/>
        </w:rPr>
        <w:t>T</w:t>
      </w:r>
      <w:r w:rsidR="002834D2">
        <w:rPr>
          <w:rFonts w:eastAsia="SimSun" w:hint="eastAsia"/>
          <w:lang w:eastAsia="zh-CN"/>
        </w:rPr>
        <w:t xml:space="preserve">he </w:t>
      </w:r>
      <w:r w:rsidR="00EE42D2">
        <w:rPr>
          <w:rFonts w:eastAsia="SimSun" w:hint="eastAsia"/>
          <w:lang w:eastAsia="zh-CN"/>
        </w:rPr>
        <w:t>APG15</w:t>
      </w:r>
      <w:r w:rsidR="003A1600">
        <w:rPr>
          <w:rFonts w:eastAsia="SimSun" w:hint="eastAsia"/>
          <w:lang w:eastAsia="zh-CN"/>
        </w:rPr>
        <w:t>-3</w:t>
      </w:r>
      <w:r w:rsidR="00EE42D2">
        <w:rPr>
          <w:rFonts w:eastAsia="SimSun" w:hint="eastAsia"/>
          <w:lang w:eastAsia="zh-CN"/>
        </w:rPr>
        <w:t xml:space="preserve"> meeting is scheduled in June 2014</w:t>
      </w:r>
      <w:r w:rsidR="00CA6662">
        <w:rPr>
          <w:rFonts w:eastAsia="SimSun" w:hint="eastAsia"/>
          <w:lang w:eastAsia="zh-CN"/>
        </w:rPr>
        <w:t xml:space="preserve"> after JTG 4-5-6-7 finish</w:t>
      </w:r>
      <w:r w:rsidR="003A1600">
        <w:rPr>
          <w:rFonts w:eastAsia="SimSun" w:hint="eastAsia"/>
          <w:lang w:eastAsia="zh-CN"/>
        </w:rPr>
        <w:t>es</w:t>
      </w:r>
      <w:r w:rsidR="00CA6662">
        <w:rPr>
          <w:rFonts w:eastAsia="SimSun" w:hint="eastAsia"/>
          <w:lang w:eastAsia="zh-CN"/>
        </w:rPr>
        <w:t xml:space="preserve"> the sharing studies</w:t>
      </w:r>
      <w:r w:rsidR="009B1D42">
        <w:rPr>
          <w:rFonts w:eastAsia="SimSun" w:hint="eastAsia"/>
          <w:lang w:eastAsia="zh-CN"/>
        </w:rPr>
        <w:t>.</w:t>
      </w:r>
      <w:r w:rsidR="005B7E54" w:rsidRPr="005B7E54">
        <w:rPr>
          <w:rFonts w:eastAsia="MS Mincho"/>
          <w:lang w:eastAsia="ja-JP"/>
        </w:rPr>
        <w:t xml:space="preserve"> </w:t>
      </w:r>
    </w:p>
    <w:p w:rsidR="005B7E54" w:rsidRDefault="00724B2D" w:rsidP="00D750BF">
      <w:pPr>
        <w:spacing w:beforeLines="50" w:afterLines="50"/>
        <w:jc w:val="both"/>
        <w:rPr>
          <w:rFonts w:eastAsia="MS Mincho"/>
          <w:lang w:eastAsia="ja-JP"/>
        </w:rPr>
      </w:pPr>
      <w:r w:rsidRPr="00724B2D">
        <w:rPr>
          <w:rFonts w:eastAsia="MS Mincho"/>
          <w:lang w:eastAsia="ja-JP"/>
        </w:rPr>
        <w:t>It should be also noted that AWG has conducted studies on regional spectrum requirements in relation to WRC-15 Agenda item 1.1 based on the request from APG (Doc. AWG-13/INP-134). The embedded document in the Annex to this questionnaire is the results of studies which include estimated spectrum requirements in some APT countries contributed by corresponding APT Members.</w:t>
      </w:r>
    </w:p>
    <w:p w:rsidR="007E5FD5" w:rsidRPr="00F77939" w:rsidRDefault="007E5FD5" w:rsidP="007E5FD5">
      <w:pPr>
        <w:spacing w:before="120" w:after="240"/>
      </w:pPr>
      <w:r w:rsidRPr="00F77939">
        <w:rPr>
          <w:rFonts w:eastAsia="Malgun Gothic"/>
          <w:b/>
          <w:u w:val="single"/>
        </w:rPr>
        <w:t>Purpose of Survey</w:t>
      </w:r>
      <w:r w:rsidR="002834D2">
        <w:rPr>
          <w:rFonts w:eastAsiaTheme="minorEastAsia" w:hint="eastAsia"/>
          <w:b/>
          <w:u w:val="single"/>
          <w:lang w:eastAsia="zh-CN"/>
        </w:rPr>
        <w:t xml:space="preserve"> </w:t>
      </w:r>
      <w:r>
        <w:rPr>
          <w:rFonts w:eastAsiaTheme="minorEastAsia" w:hint="eastAsia"/>
          <w:b/>
          <w:u w:val="single"/>
          <w:lang w:eastAsia="zh-CN"/>
        </w:rPr>
        <w:t>Questionnaire</w:t>
      </w:r>
      <w:r w:rsidRPr="00F77939">
        <w:rPr>
          <w:rFonts w:eastAsia="Malgun Gothic"/>
          <w:b/>
          <w:u w:val="single"/>
        </w:rPr>
        <w:t>:</w:t>
      </w:r>
    </w:p>
    <w:p w:rsidR="00B251A6" w:rsidRDefault="00EE42D2" w:rsidP="00D750BF">
      <w:pPr>
        <w:spacing w:beforeLines="50" w:afterLines="50"/>
        <w:jc w:val="both"/>
        <w:rPr>
          <w:rFonts w:eastAsiaTheme="minorEastAsia"/>
          <w:lang w:eastAsia="zh-CN"/>
        </w:rPr>
      </w:pPr>
      <w:r w:rsidRPr="009B1D42">
        <w:rPr>
          <w:rFonts w:eastAsiaTheme="minorEastAsia"/>
          <w:lang w:eastAsia="zh-CN"/>
        </w:rPr>
        <w:t>T</w:t>
      </w:r>
      <w:r w:rsidRPr="009B1D42">
        <w:rPr>
          <w:rFonts w:eastAsiaTheme="minorEastAsia" w:hint="eastAsia"/>
          <w:lang w:eastAsia="zh-CN"/>
        </w:rPr>
        <w:t xml:space="preserve">o facilitate the study </w:t>
      </w:r>
      <w:r w:rsidR="007E5FD5">
        <w:rPr>
          <w:rFonts w:eastAsia="MS Mincho" w:hint="eastAsia"/>
          <w:lang w:eastAsia="ja-JP"/>
        </w:rPr>
        <w:t>in relation to WRC-15 Agenda item 1.1</w:t>
      </w:r>
      <w:r w:rsidR="007E5FD5">
        <w:rPr>
          <w:rFonts w:eastAsiaTheme="minorEastAsia" w:hint="eastAsia"/>
          <w:lang w:eastAsia="zh-CN"/>
        </w:rPr>
        <w:t xml:space="preserve"> </w:t>
      </w:r>
      <w:r w:rsidRPr="009B1D42">
        <w:rPr>
          <w:rFonts w:eastAsiaTheme="minorEastAsia" w:hint="eastAsia"/>
          <w:lang w:eastAsia="zh-CN"/>
        </w:rPr>
        <w:t xml:space="preserve">in APG, </w:t>
      </w:r>
      <w:r w:rsidRPr="009B1D42">
        <w:rPr>
          <w:rFonts w:eastAsiaTheme="minorEastAsia"/>
          <w:lang w:eastAsia="zh-CN"/>
        </w:rPr>
        <w:t>AWG</w:t>
      </w:r>
      <w:r w:rsidR="009B1D42" w:rsidRPr="009B1D42">
        <w:rPr>
          <w:rFonts w:eastAsiaTheme="minorEastAsia" w:hint="eastAsia"/>
          <w:lang w:eastAsia="zh-CN"/>
        </w:rPr>
        <w:t>-15</w:t>
      </w:r>
      <w:r w:rsidRPr="009B1D42">
        <w:rPr>
          <w:rFonts w:eastAsiaTheme="minorEastAsia" w:hint="eastAsia"/>
          <w:lang w:eastAsia="zh-CN"/>
        </w:rPr>
        <w:t xml:space="preserve"> </w:t>
      </w:r>
      <w:r w:rsidR="009B1D42" w:rsidRPr="009B1D42">
        <w:rPr>
          <w:rFonts w:eastAsiaTheme="minorEastAsia" w:hint="eastAsia"/>
          <w:lang w:eastAsia="zh-CN"/>
        </w:rPr>
        <w:t xml:space="preserve">developed </w:t>
      </w:r>
      <w:r w:rsidRPr="009B1D42">
        <w:rPr>
          <w:rFonts w:eastAsiaTheme="minorEastAsia" w:hint="eastAsia"/>
          <w:lang w:eastAsia="zh-CN"/>
        </w:rPr>
        <w:t xml:space="preserve">a </w:t>
      </w:r>
      <w:r w:rsidR="009B1D42" w:rsidRPr="009B1D42">
        <w:rPr>
          <w:rFonts w:eastAsiaTheme="minorEastAsia" w:hint="eastAsia"/>
          <w:lang w:eastAsia="zh-CN"/>
        </w:rPr>
        <w:t>questionnaire</w:t>
      </w:r>
      <w:r w:rsidRPr="009B1D42">
        <w:rPr>
          <w:rFonts w:eastAsiaTheme="minorEastAsia" w:hint="eastAsia"/>
          <w:lang w:eastAsia="zh-CN"/>
        </w:rPr>
        <w:t xml:space="preserve"> </w:t>
      </w:r>
      <w:r w:rsidR="007E5FD5">
        <w:rPr>
          <w:rFonts w:eastAsia="MS Mincho" w:hint="eastAsia"/>
          <w:lang w:eastAsia="ja-JP"/>
        </w:rPr>
        <w:t xml:space="preserve">to collect information on </w:t>
      </w:r>
      <w:r w:rsidRPr="009B1D42">
        <w:rPr>
          <w:rFonts w:eastAsiaTheme="minorEastAsia" w:hint="eastAsia"/>
          <w:lang w:eastAsia="zh-CN"/>
        </w:rPr>
        <w:t xml:space="preserve">usage and future plan </w:t>
      </w:r>
      <w:r w:rsidR="007E5FD5">
        <w:rPr>
          <w:rFonts w:eastAsia="MS Mincho" w:hint="eastAsia"/>
          <w:lang w:eastAsia="ja-JP"/>
        </w:rPr>
        <w:t>as well as other relevant information for</w:t>
      </w:r>
      <w:r w:rsidR="007E5FD5" w:rsidRPr="009B1D42">
        <w:rPr>
          <w:rFonts w:eastAsiaTheme="minorEastAsia" w:hint="eastAsia"/>
          <w:lang w:eastAsia="zh-CN"/>
        </w:rPr>
        <w:t xml:space="preserve"> </w:t>
      </w:r>
      <w:r w:rsidR="007E5FD5">
        <w:rPr>
          <w:rFonts w:eastAsia="MS Mincho" w:hint="eastAsia"/>
          <w:lang w:eastAsia="ja-JP"/>
        </w:rPr>
        <w:t xml:space="preserve">the following </w:t>
      </w:r>
      <w:r w:rsidRPr="009B1D42">
        <w:rPr>
          <w:rFonts w:eastAsiaTheme="minorEastAsia" w:hint="eastAsia"/>
          <w:lang w:eastAsia="zh-CN"/>
        </w:rPr>
        <w:t xml:space="preserve">frequency bands </w:t>
      </w:r>
      <w:r w:rsidR="009B1D42" w:rsidRPr="009B1D42">
        <w:rPr>
          <w:rFonts w:eastAsiaTheme="minorEastAsia" w:hint="eastAsia"/>
          <w:lang w:eastAsia="zh-CN"/>
        </w:rPr>
        <w:t>in Asia Pacific Region</w:t>
      </w:r>
      <w:r w:rsidR="007E5FD5">
        <w:rPr>
          <w:rFonts w:eastAsiaTheme="minorEastAsia" w:hint="eastAsia"/>
          <w:lang w:eastAsia="zh-CN"/>
        </w:rPr>
        <w:t>:</w:t>
      </w:r>
      <w:r w:rsidR="009B1D42" w:rsidRPr="009B1D42">
        <w:rPr>
          <w:rFonts w:eastAsiaTheme="minorEastAsia" w:hint="eastAsia"/>
          <w:lang w:eastAsia="zh-CN"/>
        </w:rPr>
        <w:t xml:space="preserve"> </w:t>
      </w:r>
    </w:p>
    <w:p w:rsidR="00EB7358" w:rsidRPr="005B7E54" w:rsidRDefault="001F0E39" w:rsidP="00D750BF">
      <w:pPr>
        <w:spacing w:beforeLines="50" w:afterLines="50"/>
        <w:jc w:val="both"/>
        <w:rPr>
          <w:rFonts w:eastAsiaTheme="minorEastAsia"/>
          <w:lang w:eastAsia="zh-CN"/>
        </w:rPr>
      </w:pPr>
      <w:r w:rsidRPr="005B7E54">
        <w:rPr>
          <w:rFonts w:eastAsiaTheme="minorEastAsia"/>
          <w:lang w:eastAsia="zh-CN"/>
        </w:rPr>
        <w:t xml:space="preserve">470-694/698 MHz, 1 300-1 350 MHz, 1 350-1 375 MHz, 1 375-1 400 MHz, 1 427-1 452 MHz, 1 452-1 492 MHz, 1 492-1 518 MHz, 1 518-1 525/1 527 MHz, 1 695-1 700 MHz, 2 025-2 110 MHz, 2 200-2 </w:t>
      </w:r>
      <w:r w:rsidR="00724B2D">
        <w:rPr>
          <w:rFonts w:eastAsiaTheme="minorEastAsia"/>
          <w:lang w:eastAsia="zh-CN"/>
        </w:rPr>
        <w:t xml:space="preserve">290 MHz, 2 700-2 900 MHz, 2 900-3 100 MHz, 3 300-3 400 MHz, 3 400-3 600 MHz, 3 600-3 800 MHz, 3 800-4 200 MHz, 4 400-4 500 MHz, 4 400-4 900 MHz, 4 800-5 000 MHz, 5 350-5 470 MHz, 5 725-5 850 MHz, 5 850-5 925 MHz and 5 925-6 425 </w:t>
      </w:r>
      <w:proofErr w:type="spellStart"/>
      <w:r w:rsidR="00724B2D">
        <w:rPr>
          <w:rFonts w:eastAsiaTheme="minorEastAsia"/>
          <w:lang w:eastAsia="zh-CN"/>
        </w:rPr>
        <w:t>MHz.</w:t>
      </w:r>
      <w:proofErr w:type="spellEnd"/>
      <w:r w:rsidR="00724B2D">
        <w:rPr>
          <w:rFonts w:eastAsiaTheme="minorEastAsia"/>
          <w:lang w:eastAsia="zh-CN"/>
        </w:rPr>
        <w:t xml:space="preserve"> </w:t>
      </w:r>
    </w:p>
    <w:p w:rsidR="00374D91" w:rsidRDefault="00724B2D" w:rsidP="00EE42D2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 </w:t>
      </w:r>
    </w:p>
    <w:p w:rsidR="00EE42D2" w:rsidRPr="005B7E54" w:rsidRDefault="00724B2D" w:rsidP="00EE42D2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eastAsia="SimSun"/>
          <w:lang w:eastAsia="zh-CN"/>
        </w:rPr>
      </w:pPr>
      <w:r>
        <w:rPr>
          <w:rFonts w:eastAsia="MS Mincho"/>
          <w:lang w:eastAsia="ja-JP"/>
        </w:rPr>
        <w:lastRenderedPageBreak/>
        <w:t>It should be noted that this frequency bands</w:t>
      </w:r>
      <w:r>
        <w:rPr>
          <w:rFonts w:eastAsiaTheme="minorEastAsia"/>
          <w:lang w:eastAsia="zh-CN"/>
        </w:rPr>
        <w:t xml:space="preserve"> list is based on that in Document 4-5-6-7/243 (Rev.1).</w:t>
      </w:r>
    </w:p>
    <w:p w:rsidR="00B251A6" w:rsidRDefault="00EE42D2" w:rsidP="00D750BF">
      <w:pPr>
        <w:spacing w:beforeLines="50" w:afterLines="50"/>
        <w:jc w:val="both"/>
        <w:rPr>
          <w:rFonts w:eastAsiaTheme="minorEastAsia"/>
          <w:lang w:eastAsia="zh-CN"/>
        </w:rPr>
      </w:pPr>
      <w:r w:rsidRPr="0076583A">
        <w:rPr>
          <w:rFonts w:eastAsiaTheme="minorEastAsia"/>
          <w:lang w:eastAsia="zh-CN"/>
        </w:rPr>
        <w:t xml:space="preserve">This </w:t>
      </w:r>
      <w:r w:rsidR="007E5FD5">
        <w:rPr>
          <w:rFonts w:eastAsia="MS Mincho"/>
          <w:lang w:eastAsia="ja-JP"/>
        </w:rPr>
        <w:t>questionnaire</w:t>
      </w:r>
      <w:r w:rsidR="007E5FD5">
        <w:rPr>
          <w:rFonts w:eastAsia="MS Mincho" w:hint="eastAsia"/>
          <w:lang w:eastAsia="ja-JP"/>
        </w:rPr>
        <w:t xml:space="preserve"> contains </w:t>
      </w:r>
      <w:r w:rsidR="00185D9C">
        <w:rPr>
          <w:rFonts w:eastAsia="SimSun" w:hint="eastAsia"/>
          <w:lang w:eastAsia="zh-CN"/>
        </w:rPr>
        <w:t>six</w:t>
      </w:r>
      <w:r w:rsidR="002834D2">
        <w:rPr>
          <w:rFonts w:eastAsiaTheme="minorEastAsia" w:hint="eastAsia"/>
          <w:lang w:eastAsia="zh-CN"/>
        </w:rPr>
        <w:t xml:space="preserve"> </w:t>
      </w:r>
      <w:r w:rsidR="007E5FD5">
        <w:rPr>
          <w:rFonts w:eastAsia="MS Mincho" w:hint="eastAsia"/>
          <w:lang w:eastAsia="ja-JP"/>
        </w:rPr>
        <w:t>questions</w:t>
      </w:r>
      <w:r w:rsidR="007E5FD5" w:rsidRPr="0076583A">
        <w:rPr>
          <w:rFonts w:eastAsiaTheme="minorEastAsia"/>
          <w:lang w:eastAsia="zh-CN"/>
        </w:rPr>
        <w:t xml:space="preserve"> </w:t>
      </w:r>
      <w:r w:rsidRPr="0076583A">
        <w:rPr>
          <w:rFonts w:eastAsiaTheme="minorEastAsia"/>
          <w:lang w:eastAsia="zh-CN"/>
        </w:rPr>
        <w:t xml:space="preserve">to collect </w:t>
      </w:r>
      <w:r w:rsidRPr="0076583A">
        <w:rPr>
          <w:rFonts w:eastAsiaTheme="minorEastAsia" w:hint="eastAsia"/>
          <w:lang w:eastAsia="zh-CN"/>
        </w:rPr>
        <w:t>information of current spectrum usage</w:t>
      </w:r>
      <w:r w:rsidR="0076583A" w:rsidRPr="0076583A">
        <w:rPr>
          <w:rFonts w:eastAsiaTheme="minorEastAsia" w:hint="eastAsia"/>
          <w:lang w:eastAsia="zh-CN"/>
        </w:rPr>
        <w:t xml:space="preserve">, relative system characteristics, </w:t>
      </w:r>
      <w:r w:rsidR="00F355E8">
        <w:rPr>
          <w:rFonts w:eastAsiaTheme="minorEastAsia" w:hint="eastAsia"/>
          <w:lang w:eastAsia="zh-CN"/>
        </w:rPr>
        <w:t xml:space="preserve">progress on </w:t>
      </w:r>
      <w:r w:rsidR="005715AF">
        <w:rPr>
          <w:rFonts w:eastAsiaTheme="minorEastAsia" w:hint="eastAsia"/>
          <w:lang w:eastAsia="zh-CN"/>
        </w:rPr>
        <w:t>sharing/</w:t>
      </w:r>
      <w:r w:rsidR="0076583A" w:rsidRPr="0076583A">
        <w:rPr>
          <w:rFonts w:eastAsiaTheme="minorEastAsia" w:hint="eastAsia"/>
          <w:lang w:eastAsia="zh-CN"/>
        </w:rPr>
        <w:t>compatibility studies</w:t>
      </w:r>
      <w:r w:rsidR="00F355E8">
        <w:rPr>
          <w:rFonts w:eastAsiaTheme="minorEastAsia" w:hint="eastAsia"/>
          <w:lang w:eastAsia="zh-CN"/>
        </w:rPr>
        <w:t xml:space="preserve"> in APT </w:t>
      </w:r>
      <w:r w:rsidR="003042B5" w:rsidRPr="00BD283A">
        <w:rPr>
          <w:rFonts w:eastAsiaTheme="minorEastAsia"/>
          <w:lang w:eastAsia="ja-JP"/>
        </w:rPr>
        <w:t>M</w:t>
      </w:r>
      <w:r w:rsidR="00F355E8">
        <w:rPr>
          <w:rFonts w:eastAsiaTheme="minorEastAsia" w:hint="eastAsia"/>
          <w:lang w:eastAsia="zh-CN"/>
        </w:rPr>
        <w:t>embers</w:t>
      </w:r>
      <w:r w:rsidR="0076583A" w:rsidRPr="0076583A">
        <w:rPr>
          <w:rFonts w:eastAsiaTheme="minorEastAsia" w:hint="eastAsia"/>
          <w:lang w:eastAsia="zh-CN"/>
        </w:rPr>
        <w:t xml:space="preserve">, and </w:t>
      </w:r>
      <w:r w:rsidRPr="0076583A">
        <w:rPr>
          <w:rFonts w:eastAsiaTheme="minorEastAsia" w:hint="eastAsia"/>
          <w:lang w:eastAsia="zh-CN"/>
        </w:rPr>
        <w:t xml:space="preserve">future plan </w:t>
      </w:r>
      <w:r w:rsidR="0076583A" w:rsidRPr="0076583A">
        <w:rPr>
          <w:rFonts w:eastAsiaTheme="minorEastAsia" w:hint="eastAsia"/>
          <w:lang w:eastAsia="zh-CN"/>
        </w:rPr>
        <w:t>o</w:t>
      </w:r>
      <w:r w:rsidRPr="0076583A">
        <w:rPr>
          <w:rFonts w:eastAsiaTheme="minorEastAsia" w:hint="eastAsia"/>
          <w:lang w:eastAsia="zh-CN"/>
        </w:rPr>
        <w:t xml:space="preserve">n </w:t>
      </w:r>
      <w:r w:rsidR="0076583A" w:rsidRPr="0076583A">
        <w:rPr>
          <w:rFonts w:eastAsiaTheme="minorEastAsia" w:hint="eastAsia"/>
          <w:lang w:eastAsia="zh-CN"/>
        </w:rPr>
        <w:t>the concerned bands</w:t>
      </w:r>
      <w:r w:rsidRPr="0076583A">
        <w:rPr>
          <w:rFonts w:eastAsiaTheme="minorEastAsia"/>
          <w:lang w:eastAsia="zh-CN"/>
        </w:rPr>
        <w:t xml:space="preserve">. </w:t>
      </w:r>
      <w:r w:rsidRPr="0076583A">
        <w:rPr>
          <w:rFonts w:eastAsiaTheme="minorEastAsia" w:hint="eastAsia"/>
          <w:lang w:eastAsia="zh-CN"/>
        </w:rPr>
        <w:t>T</w:t>
      </w:r>
      <w:r w:rsidRPr="0076583A">
        <w:rPr>
          <w:rFonts w:eastAsiaTheme="minorEastAsia"/>
          <w:lang w:eastAsia="zh-CN"/>
        </w:rPr>
        <w:t xml:space="preserve">he survey result </w:t>
      </w:r>
      <w:r w:rsidR="00A75601">
        <w:rPr>
          <w:rFonts w:eastAsia="MS Mincho" w:hint="eastAsia"/>
          <w:lang w:eastAsia="ja-JP"/>
        </w:rPr>
        <w:t xml:space="preserve">obtained by compiling the responses from APT Members </w:t>
      </w:r>
      <w:r w:rsidR="0076583A" w:rsidRPr="0076583A">
        <w:rPr>
          <w:rFonts w:eastAsiaTheme="minorEastAsia" w:hint="eastAsia"/>
          <w:lang w:eastAsia="zh-CN"/>
        </w:rPr>
        <w:t>will be contribute</w:t>
      </w:r>
      <w:r w:rsidR="00F355E8">
        <w:rPr>
          <w:rFonts w:eastAsiaTheme="minorEastAsia" w:hint="eastAsia"/>
          <w:lang w:eastAsia="zh-CN"/>
        </w:rPr>
        <w:t>d</w:t>
      </w:r>
      <w:r w:rsidR="0076583A" w:rsidRPr="0076583A">
        <w:rPr>
          <w:rFonts w:eastAsiaTheme="minorEastAsia" w:hint="eastAsia"/>
          <w:lang w:eastAsia="zh-CN"/>
        </w:rPr>
        <w:t xml:space="preserve"> to APG15-3, to facilitate the study in APG, and assist APT </w:t>
      </w:r>
      <w:r w:rsidR="00A75601">
        <w:rPr>
          <w:rFonts w:eastAsiaTheme="minorEastAsia" w:hint="eastAsia"/>
          <w:lang w:eastAsia="zh-CN"/>
        </w:rPr>
        <w:t xml:space="preserve">members </w:t>
      </w:r>
      <w:r w:rsidR="0076583A" w:rsidRPr="0076583A">
        <w:rPr>
          <w:rFonts w:eastAsiaTheme="minorEastAsia" w:hint="eastAsia"/>
          <w:lang w:eastAsia="zh-CN"/>
        </w:rPr>
        <w:t>for their consideration on studies in relation to WRC-15 Agenda item 1.1.</w:t>
      </w:r>
      <w:r w:rsidR="0076583A">
        <w:rPr>
          <w:rFonts w:eastAsiaTheme="minorEastAsia" w:hint="eastAsia"/>
          <w:lang w:eastAsia="zh-CN"/>
        </w:rPr>
        <w:t xml:space="preserve"> T</w:t>
      </w:r>
      <w:r w:rsidRPr="0076583A">
        <w:rPr>
          <w:rFonts w:eastAsiaTheme="minorEastAsia"/>
          <w:lang w:eastAsia="zh-CN"/>
        </w:rPr>
        <w:t xml:space="preserve">he </w:t>
      </w:r>
      <w:r w:rsidRPr="0076583A">
        <w:rPr>
          <w:rFonts w:eastAsiaTheme="minorEastAsia" w:hint="eastAsia"/>
          <w:lang w:eastAsia="zh-CN"/>
        </w:rPr>
        <w:t xml:space="preserve">collected </w:t>
      </w:r>
      <w:r w:rsidR="00A75601">
        <w:rPr>
          <w:rFonts w:eastAsiaTheme="minorEastAsia"/>
          <w:lang w:eastAsia="zh-CN"/>
        </w:rPr>
        <w:t>information</w:t>
      </w:r>
      <w:r w:rsidR="00A75601">
        <w:rPr>
          <w:rFonts w:eastAsiaTheme="minorEastAsia" w:hint="eastAsia"/>
          <w:lang w:eastAsia="zh-CN"/>
        </w:rPr>
        <w:t xml:space="preserve"> </w:t>
      </w:r>
      <w:r w:rsidRPr="0076583A">
        <w:rPr>
          <w:rFonts w:eastAsiaTheme="minorEastAsia"/>
          <w:lang w:eastAsia="zh-CN"/>
        </w:rPr>
        <w:t xml:space="preserve">will be </w:t>
      </w:r>
      <w:r w:rsidRPr="0076583A">
        <w:rPr>
          <w:rFonts w:eastAsiaTheme="minorEastAsia" w:hint="eastAsia"/>
          <w:lang w:eastAsia="zh-CN"/>
        </w:rPr>
        <w:t>included</w:t>
      </w:r>
      <w:r w:rsidRPr="0076583A">
        <w:rPr>
          <w:rFonts w:eastAsiaTheme="minorEastAsia"/>
          <w:lang w:eastAsia="zh-CN"/>
        </w:rPr>
        <w:t xml:space="preserve"> into the APT Frequency Information System (AFIS) as well. </w:t>
      </w:r>
    </w:p>
    <w:p w:rsidR="00724B2D" w:rsidRDefault="00A75601" w:rsidP="00D750B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Lines="50"/>
        <w:jc w:val="both"/>
        <w:textAlignment w:val="baseline"/>
        <w:rPr>
          <w:rFonts w:eastAsia="MS Mincho"/>
          <w:lang w:eastAsia="ja-JP"/>
        </w:rPr>
      </w:pPr>
      <w:r>
        <w:rPr>
          <w:rFonts w:eastAsiaTheme="minorEastAsia" w:hint="eastAsia"/>
          <w:lang w:eastAsia="zh-CN"/>
        </w:rPr>
        <w:t xml:space="preserve">In order to </w:t>
      </w:r>
      <w:r w:rsidR="007E5FD5">
        <w:rPr>
          <w:rFonts w:eastAsiaTheme="minorEastAsia" w:hint="eastAsia"/>
          <w:lang w:eastAsia="zh-CN"/>
        </w:rPr>
        <w:t>provide the study result to APG15-3 meeting</w:t>
      </w:r>
      <w:r>
        <w:rPr>
          <w:rFonts w:eastAsiaTheme="minorEastAsia" w:hint="eastAsia"/>
          <w:lang w:eastAsia="zh-CN"/>
        </w:rPr>
        <w:t xml:space="preserve"> in a timely manner, i</w:t>
      </w:r>
      <w:r>
        <w:rPr>
          <w:rFonts w:eastAsia="MS Mincho" w:hint="eastAsia"/>
          <w:lang w:eastAsia="ja-JP"/>
        </w:rPr>
        <w:t>t is encouraged APT Members to provide their responses to the next AWG meeting</w:t>
      </w:r>
      <w:r w:rsidRPr="00A75601">
        <w:rPr>
          <w:rFonts w:eastAsiaTheme="minorEastAsia" w:hint="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 xml:space="preserve">(AWG-16) which is scheduled in </w:t>
      </w:r>
      <w:r w:rsidR="0043617C">
        <w:rPr>
          <w:rFonts w:eastAsiaTheme="minorEastAsia"/>
          <w:lang w:eastAsia="zh-CN"/>
        </w:rPr>
        <w:t xml:space="preserve">March </w:t>
      </w:r>
      <w:r>
        <w:rPr>
          <w:rFonts w:eastAsiaTheme="minorEastAsia" w:hint="eastAsia"/>
          <w:lang w:eastAsia="zh-CN"/>
        </w:rPr>
        <w:t>2014</w:t>
      </w:r>
      <w:r>
        <w:rPr>
          <w:rFonts w:eastAsia="MS Mincho" w:hint="eastAsia"/>
          <w:lang w:eastAsia="ja-JP"/>
        </w:rPr>
        <w:t xml:space="preserve">. It should be noted that every APT Member </w:t>
      </w:r>
      <w:r w:rsidRPr="0042228D">
        <w:rPr>
          <w:rFonts w:eastAsia="MS Mincho"/>
          <w:lang w:eastAsia="ja-JP"/>
        </w:rPr>
        <w:t>do</w:t>
      </w:r>
      <w:r w:rsidR="005715AF">
        <w:rPr>
          <w:rFonts w:eastAsiaTheme="minorEastAsia" w:hint="eastAsia"/>
          <w:lang w:eastAsia="zh-CN"/>
        </w:rPr>
        <w:t>es</w:t>
      </w:r>
      <w:r w:rsidRPr="0042228D">
        <w:rPr>
          <w:rFonts w:eastAsia="MS Mincho"/>
          <w:lang w:eastAsia="ja-JP"/>
        </w:rPr>
        <w:t xml:space="preserve"> not necessarily </w:t>
      </w:r>
      <w:r>
        <w:rPr>
          <w:rFonts w:eastAsia="MS Mincho" w:hint="eastAsia"/>
          <w:lang w:eastAsia="ja-JP"/>
        </w:rPr>
        <w:t>need to respond to all the concerned bands above.</w:t>
      </w:r>
    </w:p>
    <w:p w:rsidR="00724B2D" w:rsidRPr="00724B2D" w:rsidRDefault="00724B2D" w:rsidP="00D750B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Lines="50"/>
        <w:jc w:val="both"/>
        <w:textAlignment w:val="baseline"/>
        <w:rPr>
          <w:rFonts w:eastAsia="MS Mincho"/>
          <w:b/>
          <w:lang w:eastAsia="zh-CN" w:bidi="th-TH"/>
        </w:rPr>
      </w:pPr>
    </w:p>
    <w:p w:rsidR="00EE42D2" w:rsidRPr="00E024A9" w:rsidRDefault="00F355E8" w:rsidP="00C52CED">
      <w:pPr>
        <w:jc w:val="center"/>
        <w:rPr>
          <w:rFonts w:eastAsiaTheme="minorEastAsia"/>
          <w:b/>
          <w:lang w:eastAsia="zh-CN" w:bidi="th-TH"/>
        </w:rPr>
      </w:pPr>
      <w:r>
        <w:rPr>
          <w:rFonts w:eastAsiaTheme="minorEastAsia" w:hint="eastAsia"/>
          <w:b/>
          <w:lang w:eastAsia="zh-CN" w:bidi="th-TH"/>
        </w:rPr>
        <w:t>Q</w:t>
      </w:r>
      <w:r w:rsidR="00C52CED">
        <w:rPr>
          <w:rFonts w:eastAsiaTheme="minorEastAsia" w:hint="eastAsia"/>
          <w:b/>
          <w:lang w:eastAsia="zh-CN" w:bidi="th-TH"/>
        </w:rPr>
        <w:t>UESTIONS</w:t>
      </w:r>
    </w:p>
    <w:p w:rsidR="00B251A6" w:rsidRDefault="00637B40" w:rsidP="00D750B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Lines="50"/>
        <w:textAlignment w:val="baseline"/>
        <w:rPr>
          <w:rFonts w:eastAsiaTheme="minorEastAsia"/>
          <w:b/>
          <w:lang w:eastAsia="zh-CN" w:bidi="th-TH"/>
        </w:rPr>
      </w:pPr>
      <w:r w:rsidRPr="00F24907">
        <w:rPr>
          <w:rFonts w:eastAsia="MS Mincho"/>
          <w:b/>
          <w:lang w:eastAsia="ja-JP" w:bidi="th-TH"/>
        </w:rPr>
        <w:t>(1) Current usage</w:t>
      </w:r>
      <w:r w:rsidR="006726EA">
        <w:rPr>
          <w:rFonts w:eastAsiaTheme="minorEastAsia" w:hint="eastAsia"/>
          <w:b/>
          <w:lang w:eastAsia="zh-CN" w:bidi="th-TH"/>
        </w:rPr>
        <w:t xml:space="preserve"> </w:t>
      </w:r>
    </w:p>
    <w:p w:rsidR="00724B2D" w:rsidRDefault="00637B40" w:rsidP="00D750B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Lines="50"/>
        <w:jc w:val="both"/>
        <w:textAlignment w:val="baseline"/>
        <w:rPr>
          <w:rFonts w:eastAsiaTheme="minorEastAsia"/>
          <w:lang w:eastAsia="zh-CN" w:bidi="th-TH"/>
        </w:rPr>
      </w:pPr>
      <w:r>
        <w:rPr>
          <w:b/>
          <w:color w:val="000000"/>
          <w:lang w:eastAsia="ko-KR"/>
        </w:rPr>
        <w:t xml:space="preserve">Question 1: </w:t>
      </w:r>
      <w:r w:rsidRPr="00F24907">
        <w:rPr>
          <w:rFonts w:eastAsia="MS Mincho"/>
          <w:lang w:eastAsia="ja-JP" w:bidi="th-TH"/>
        </w:rPr>
        <w:t>What is/are current allocation(s) (e.g. mobile service, fixed service, mobile-satellite service)</w:t>
      </w:r>
      <w:r w:rsidRPr="00F24907">
        <w:rPr>
          <w:rFonts w:eastAsia="Malgun Gothic"/>
          <w:lang w:bidi="th-TH"/>
        </w:rPr>
        <w:t xml:space="preserve">, </w:t>
      </w:r>
      <w:r w:rsidRPr="00F24907">
        <w:rPr>
          <w:rFonts w:eastAsia="SimSun"/>
          <w:lang w:eastAsia="zh-CN"/>
        </w:rPr>
        <w:t xml:space="preserve">application(s) (e.g. </w:t>
      </w:r>
      <w:r w:rsidRPr="00F24907">
        <w:t xml:space="preserve">CDMA, UMTS, LTE, </w:t>
      </w:r>
      <w:r w:rsidRPr="005B014D">
        <w:rPr>
          <w:rFonts w:eastAsia="Malgun Gothic" w:hint="eastAsia"/>
        </w:rPr>
        <w:t>GMR</w:t>
      </w:r>
      <w:r w:rsidRPr="00F24907">
        <w:rPr>
          <w:rFonts w:eastAsia="SimSun"/>
          <w:lang w:eastAsia="zh-CN"/>
        </w:rPr>
        <w:t>,</w:t>
      </w:r>
      <w:r w:rsidRPr="005B014D">
        <w:rPr>
          <w:rFonts w:eastAsia="Malgun Gothic" w:hint="eastAsia"/>
        </w:rPr>
        <w:t xml:space="preserve"> EGAL,</w:t>
      </w:r>
      <w:r w:rsidRPr="00F24907">
        <w:rPr>
          <w:rFonts w:eastAsia="SimSun"/>
          <w:lang w:eastAsia="zh-CN"/>
        </w:rPr>
        <w:t xml:space="preserve"> etc.)</w:t>
      </w:r>
      <w:r w:rsidRPr="00F24907">
        <w:t xml:space="preserve"> and assigned/licensed</w:t>
      </w:r>
      <w:r>
        <w:rPr>
          <w:rFonts w:hint="eastAsia"/>
        </w:rPr>
        <w:t xml:space="preserve"> in</w:t>
      </w:r>
      <w:r w:rsidRPr="00F24907">
        <w:rPr>
          <w:rFonts w:eastAsia="MS Mincho"/>
          <w:lang w:eastAsia="ja-JP" w:bidi="th-TH"/>
        </w:rPr>
        <w:t xml:space="preserve"> </w:t>
      </w:r>
      <w:r w:rsidRPr="00B665A2">
        <w:rPr>
          <w:rFonts w:eastAsia="Malgun Gothic"/>
          <w:lang w:val="en-GB"/>
        </w:rPr>
        <w:t>the bands</w:t>
      </w:r>
      <w:r w:rsidR="0076583A">
        <w:rPr>
          <w:rFonts w:eastAsiaTheme="minorEastAsia" w:hint="eastAsia"/>
          <w:lang w:val="en-GB" w:eastAsia="zh-CN"/>
        </w:rPr>
        <w:t xml:space="preserve"> </w:t>
      </w:r>
      <w:r w:rsidR="008C24C9">
        <w:rPr>
          <w:rFonts w:eastAsiaTheme="minorEastAsia" w:hint="eastAsia"/>
          <w:lang w:val="en-GB" w:eastAsia="zh-CN"/>
        </w:rPr>
        <w:t xml:space="preserve">listed above </w:t>
      </w:r>
      <w:r w:rsidR="0076583A">
        <w:rPr>
          <w:rFonts w:eastAsiaTheme="minorEastAsia" w:hint="eastAsia"/>
          <w:lang w:val="en-GB" w:eastAsia="zh-CN"/>
        </w:rPr>
        <w:t>(</w:t>
      </w:r>
      <w:r w:rsidR="000A019C">
        <w:rPr>
          <w:rFonts w:eastAsiaTheme="minorEastAsia" w:hint="eastAsia"/>
          <w:lang w:val="en-GB" w:eastAsia="zh-CN"/>
        </w:rPr>
        <w:t xml:space="preserve">or </w:t>
      </w:r>
      <w:bookmarkStart w:id="0" w:name="OLE_LINK9"/>
      <w:bookmarkStart w:id="1" w:name="OLE_LINK10"/>
      <w:r w:rsidR="000A019C">
        <w:rPr>
          <w:rFonts w:eastAsiaTheme="minorEastAsia" w:hint="eastAsia"/>
          <w:lang w:val="en-GB" w:eastAsia="zh-CN"/>
        </w:rPr>
        <w:t>part(s) bands</w:t>
      </w:r>
      <w:bookmarkEnd w:id="0"/>
      <w:bookmarkEnd w:id="1"/>
      <w:r w:rsidR="000A019C">
        <w:rPr>
          <w:rFonts w:eastAsiaTheme="minorEastAsia" w:hint="eastAsia"/>
          <w:lang w:val="en-GB" w:eastAsia="zh-CN"/>
        </w:rPr>
        <w:t>)</w:t>
      </w:r>
      <w:r w:rsidRPr="00B665A2">
        <w:rPr>
          <w:rFonts w:eastAsia="Malgun Gothic"/>
          <w:lang w:val="en-GB"/>
        </w:rPr>
        <w:t xml:space="preserve"> </w:t>
      </w:r>
      <w:r w:rsidRPr="00F24907">
        <w:rPr>
          <w:rFonts w:eastAsia="MS Mincho"/>
          <w:lang w:eastAsia="ja-JP" w:bidi="th-TH"/>
        </w:rPr>
        <w:t>in your country?</w:t>
      </w:r>
    </w:p>
    <w:p w:rsidR="006726EA" w:rsidRPr="00F456F9" w:rsidRDefault="006726EA" w:rsidP="006726EA">
      <w:pPr>
        <w:spacing w:before="60"/>
        <w:rPr>
          <w:b/>
          <w:lang w:eastAsia="ko-KR"/>
        </w:rPr>
      </w:pPr>
      <w:r w:rsidRPr="00F456F9">
        <w:rPr>
          <w:rFonts w:hint="eastAsia"/>
          <w:b/>
        </w:rPr>
        <w:t>Answer:</w:t>
      </w:r>
    </w:p>
    <w:p w:rsidR="00B251A6" w:rsidRDefault="00B251A6" w:rsidP="00D750B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Lines="50"/>
        <w:textAlignment w:val="baseline"/>
        <w:rPr>
          <w:rFonts w:eastAsia="Malgun Gothic"/>
          <w:sz w:val="4"/>
          <w:lang w:bidi="th-TH"/>
        </w:rPr>
      </w:pPr>
    </w:p>
    <w:tbl>
      <w:tblPr>
        <w:tblW w:w="8776" w:type="dxa"/>
        <w:jc w:val="center"/>
        <w:tblInd w:w="-1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64"/>
        <w:gridCol w:w="2674"/>
        <w:gridCol w:w="1482"/>
        <w:gridCol w:w="2856"/>
      </w:tblGrid>
      <w:tr w:rsidR="004A705D" w:rsidRPr="00F24907" w:rsidTr="004A705D">
        <w:trPr>
          <w:trHeight w:val="325"/>
          <w:jc w:val="center"/>
        </w:trPr>
        <w:tc>
          <w:tcPr>
            <w:tcW w:w="1764" w:type="dxa"/>
            <w:vMerge w:val="restart"/>
          </w:tcPr>
          <w:p w:rsidR="0023744E" w:rsidRPr="00F24907" w:rsidRDefault="0023744E" w:rsidP="008A0234">
            <w:pPr>
              <w:spacing w:before="60"/>
              <w:jc w:val="center"/>
              <w:rPr>
                <w:rFonts w:eastAsia="SimSun"/>
                <w:b/>
                <w:sz w:val="22"/>
                <w:lang w:eastAsia="zh-CN"/>
              </w:rPr>
            </w:pPr>
            <w:r>
              <w:rPr>
                <w:rFonts w:eastAsia="SimSun" w:hint="eastAsia"/>
                <w:b/>
                <w:sz w:val="22"/>
                <w:lang w:eastAsia="zh-CN"/>
              </w:rPr>
              <w:t>Frequency Bands</w:t>
            </w:r>
          </w:p>
        </w:tc>
        <w:tc>
          <w:tcPr>
            <w:tcW w:w="2674" w:type="dxa"/>
            <w:vMerge w:val="restart"/>
          </w:tcPr>
          <w:p w:rsidR="0023744E" w:rsidRDefault="0023744E">
            <w:pPr>
              <w:spacing w:before="60"/>
              <w:jc w:val="center"/>
              <w:rPr>
                <w:rFonts w:eastAsiaTheme="minorEastAsia"/>
                <w:b/>
                <w:sz w:val="22"/>
                <w:lang w:eastAsia="zh-CN"/>
              </w:rPr>
            </w:pPr>
            <w:r w:rsidRPr="00F24907">
              <w:rPr>
                <w:b/>
                <w:sz w:val="22"/>
              </w:rPr>
              <w:t>Service</w:t>
            </w:r>
          </w:p>
          <w:p w:rsidR="0023744E" w:rsidRPr="004A705D" w:rsidRDefault="0023744E">
            <w:pPr>
              <w:spacing w:before="60"/>
              <w:jc w:val="center"/>
              <w:rPr>
                <w:rFonts w:eastAsiaTheme="minorEastAsia"/>
                <w:b/>
                <w:sz w:val="22"/>
                <w:lang w:eastAsia="zh-CN"/>
              </w:rPr>
            </w:pPr>
            <w:r>
              <w:rPr>
                <w:rFonts w:eastAsia="SimSun" w:hint="eastAsia"/>
                <w:b/>
                <w:sz w:val="22"/>
                <w:lang w:eastAsia="zh-CN"/>
              </w:rPr>
              <w:t>(Please indicate frequency range</w:t>
            </w:r>
            <w:r w:rsidR="00621004">
              <w:rPr>
                <w:rFonts w:eastAsia="SimSun" w:hint="eastAsia"/>
                <w:b/>
                <w:sz w:val="22"/>
                <w:lang w:eastAsia="zh-CN"/>
              </w:rPr>
              <w:t>(s)</w:t>
            </w:r>
            <w:r>
              <w:rPr>
                <w:rFonts w:eastAsia="SimSun" w:hint="eastAsia"/>
                <w:b/>
                <w:sz w:val="22"/>
                <w:lang w:eastAsia="zh-CN"/>
              </w:rPr>
              <w:t xml:space="preserve"> for each service)</w:t>
            </w:r>
          </w:p>
        </w:tc>
        <w:tc>
          <w:tcPr>
            <w:tcW w:w="1482" w:type="dxa"/>
            <w:vMerge w:val="restart"/>
          </w:tcPr>
          <w:p w:rsidR="0023744E" w:rsidRDefault="0023744E" w:rsidP="008A0234">
            <w:pPr>
              <w:spacing w:before="60"/>
              <w:jc w:val="center"/>
              <w:rPr>
                <w:rFonts w:eastAsia="SimSun"/>
                <w:b/>
                <w:sz w:val="22"/>
                <w:lang w:eastAsia="zh-CN"/>
              </w:rPr>
            </w:pPr>
            <w:r w:rsidRPr="00F24907">
              <w:rPr>
                <w:rFonts w:eastAsia="SimSun"/>
                <w:b/>
                <w:sz w:val="22"/>
                <w:lang w:eastAsia="zh-CN"/>
              </w:rPr>
              <w:t>Applications</w:t>
            </w:r>
          </w:p>
          <w:p w:rsidR="0023744E" w:rsidRPr="00F24907" w:rsidRDefault="0023744E" w:rsidP="008A0234">
            <w:pPr>
              <w:spacing w:before="60"/>
              <w:jc w:val="center"/>
              <w:rPr>
                <w:rFonts w:eastAsia="SimSun"/>
                <w:b/>
                <w:sz w:val="22"/>
                <w:lang w:eastAsia="zh-CN"/>
              </w:rPr>
            </w:pPr>
          </w:p>
        </w:tc>
        <w:tc>
          <w:tcPr>
            <w:tcW w:w="2856" w:type="dxa"/>
            <w:vMerge w:val="restart"/>
          </w:tcPr>
          <w:p w:rsidR="0023744E" w:rsidRDefault="0023744E" w:rsidP="008A0234">
            <w:pPr>
              <w:spacing w:before="60"/>
              <w:jc w:val="center"/>
              <w:rPr>
                <w:rFonts w:eastAsiaTheme="minorEastAsia"/>
                <w:b/>
                <w:sz w:val="22"/>
                <w:lang w:eastAsia="zh-CN"/>
              </w:rPr>
            </w:pPr>
            <w:r>
              <w:rPr>
                <w:rFonts w:eastAsiaTheme="minorEastAsia" w:hint="eastAsia"/>
                <w:b/>
                <w:sz w:val="22"/>
                <w:lang w:eastAsia="zh-CN"/>
              </w:rPr>
              <w:t>Status</w:t>
            </w:r>
          </w:p>
          <w:p w:rsidR="0023744E" w:rsidRPr="004A705D" w:rsidRDefault="0023744E">
            <w:pPr>
              <w:spacing w:before="60"/>
              <w:jc w:val="center"/>
              <w:rPr>
                <w:rFonts w:eastAsiaTheme="minorEastAsia"/>
                <w:b/>
                <w:sz w:val="22"/>
                <w:lang w:eastAsia="zh-CN"/>
              </w:rPr>
            </w:pPr>
            <w:r>
              <w:rPr>
                <w:rFonts w:eastAsiaTheme="minorEastAsia" w:hint="eastAsia"/>
                <w:b/>
                <w:sz w:val="22"/>
                <w:lang w:eastAsia="zh-CN"/>
              </w:rPr>
              <w:t xml:space="preserve">(e.g. </w:t>
            </w:r>
            <w:r w:rsidRPr="00F24907">
              <w:rPr>
                <w:b/>
                <w:sz w:val="22"/>
              </w:rPr>
              <w:t>Commercial</w:t>
            </w:r>
            <w:r>
              <w:rPr>
                <w:rFonts w:eastAsiaTheme="minorEastAsia" w:hint="eastAsia"/>
                <w:b/>
                <w:sz w:val="22"/>
                <w:lang w:eastAsia="zh-CN"/>
              </w:rPr>
              <w:t xml:space="preserve"> </w:t>
            </w:r>
            <w:r w:rsidRPr="00F24907">
              <w:rPr>
                <w:b/>
                <w:sz w:val="22"/>
              </w:rPr>
              <w:t>Operator</w:t>
            </w:r>
            <w:r>
              <w:rPr>
                <w:rFonts w:eastAsiaTheme="minorEastAsia" w:hint="eastAsia"/>
                <w:b/>
                <w:sz w:val="22"/>
                <w:lang w:eastAsia="zh-CN"/>
              </w:rPr>
              <w:t xml:space="preserve">/ </w:t>
            </w:r>
            <w:r w:rsidRPr="00F24907">
              <w:rPr>
                <w:b/>
                <w:sz w:val="22"/>
              </w:rPr>
              <w:t>License duration</w:t>
            </w:r>
            <w:r>
              <w:rPr>
                <w:rFonts w:eastAsiaTheme="minorEastAsia" w:hint="eastAsia"/>
                <w:b/>
                <w:sz w:val="22"/>
                <w:lang w:eastAsia="zh-CN"/>
              </w:rPr>
              <w:t>)</w:t>
            </w:r>
          </w:p>
        </w:tc>
      </w:tr>
      <w:tr w:rsidR="004A705D" w:rsidRPr="00F24907" w:rsidTr="004A705D">
        <w:trPr>
          <w:trHeight w:val="325"/>
          <w:jc w:val="center"/>
        </w:trPr>
        <w:tc>
          <w:tcPr>
            <w:tcW w:w="1764" w:type="dxa"/>
            <w:vMerge/>
          </w:tcPr>
          <w:p w:rsidR="0023744E" w:rsidRPr="00F24907" w:rsidRDefault="0023744E" w:rsidP="008A0234">
            <w:pPr>
              <w:spacing w:before="60"/>
              <w:rPr>
                <w:rFonts w:eastAsia="SimSun"/>
                <w:b/>
                <w:sz w:val="22"/>
                <w:lang w:eastAsia="zh-CN"/>
              </w:rPr>
            </w:pPr>
          </w:p>
        </w:tc>
        <w:tc>
          <w:tcPr>
            <w:tcW w:w="2674" w:type="dxa"/>
            <w:vMerge/>
          </w:tcPr>
          <w:p w:rsidR="0023744E" w:rsidRPr="00F24907" w:rsidRDefault="0023744E" w:rsidP="008A0234">
            <w:pPr>
              <w:spacing w:before="60"/>
              <w:rPr>
                <w:b/>
                <w:sz w:val="22"/>
              </w:rPr>
            </w:pPr>
          </w:p>
        </w:tc>
        <w:tc>
          <w:tcPr>
            <w:tcW w:w="1482" w:type="dxa"/>
            <w:vMerge/>
          </w:tcPr>
          <w:p w:rsidR="0023744E" w:rsidRPr="00F24907" w:rsidRDefault="0023744E" w:rsidP="008A0234">
            <w:pPr>
              <w:spacing w:before="60"/>
              <w:rPr>
                <w:rFonts w:eastAsia="SimSun"/>
                <w:b/>
                <w:sz w:val="22"/>
                <w:lang w:eastAsia="zh-CN"/>
              </w:rPr>
            </w:pPr>
          </w:p>
        </w:tc>
        <w:tc>
          <w:tcPr>
            <w:tcW w:w="2856" w:type="dxa"/>
            <w:vMerge/>
          </w:tcPr>
          <w:p w:rsidR="0023744E" w:rsidRPr="00F24907" w:rsidRDefault="0023744E" w:rsidP="008A0234">
            <w:pPr>
              <w:spacing w:before="60"/>
              <w:rPr>
                <w:rFonts w:eastAsia="SimSun"/>
                <w:b/>
                <w:sz w:val="22"/>
                <w:lang w:eastAsia="zh-CN"/>
              </w:rPr>
            </w:pPr>
          </w:p>
        </w:tc>
      </w:tr>
      <w:tr w:rsidR="004A705D" w:rsidRPr="00F24907" w:rsidTr="004A705D">
        <w:trPr>
          <w:trHeight w:val="68"/>
          <w:jc w:val="center"/>
        </w:trPr>
        <w:tc>
          <w:tcPr>
            <w:tcW w:w="1764" w:type="dxa"/>
            <w:vMerge w:val="restart"/>
          </w:tcPr>
          <w:p w:rsidR="003042B5" w:rsidRDefault="00A75601" w:rsidP="003042B5">
            <w:pPr>
              <w:tabs>
                <w:tab w:val="center" w:pos="774"/>
              </w:tabs>
              <w:spacing w:before="60"/>
              <w:rPr>
                <w:rFonts w:eastAsiaTheme="minorEastAsia"/>
                <w:sz w:val="22"/>
                <w:lang w:eastAsia="zh-CN"/>
              </w:rPr>
            </w:pPr>
            <w:r>
              <w:rPr>
                <w:rFonts w:eastAsia="MS Mincho" w:hint="eastAsia"/>
                <w:sz w:val="22"/>
                <w:lang w:eastAsia="ja-JP"/>
              </w:rPr>
              <w:t xml:space="preserve"> </w:t>
            </w:r>
            <w:proofErr w:type="spellStart"/>
            <w:r>
              <w:rPr>
                <w:rFonts w:eastAsia="MS Mincho" w:hint="eastAsia"/>
                <w:sz w:val="22"/>
                <w:lang w:eastAsia="ja-JP"/>
              </w:rPr>
              <w:t>aa</w:t>
            </w:r>
            <w:proofErr w:type="spellEnd"/>
            <w:r>
              <w:rPr>
                <w:rFonts w:eastAsia="MS Mincho" w:hint="eastAsia"/>
                <w:sz w:val="22"/>
                <w:lang w:eastAsia="ja-JP"/>
              </w:rPr>
              <w:t>-bb MHz</w:t>
            </w:r>
          </w:p>
        </w:tc>
        <w:tc>
          <w:tcPr>
            <w:tcW w:w="2674" w:type="dxa"/>
          </w:tcPr>
          <w:p w:rsidR="0023744E" w:rsidRPr="004A705D" w:rsidRDefault="0023744E" w:rsidP="008A0234">
            <w:pPr>
              <w:spacing w:before="60"/>
              <w:rPr>
                <w:rFonts w:eastAsiaTheme="minorEastAsia"/>
                <w:sz w:val="22"/>
                <w:lang w:eastAsia="zh-CN"/>
              </w:rPr>
            </w:pPr>
            <w:r>
              <w:rPr>
                <w:rFonts w:eastAsiaTheme="minorEastAsia" w:hint="eastAsia"/>
                <w:sz w:val="22"/>
                <w:lang w:eastAsia="zh-CN"/>
              </w:rPr>
              <w:t>1.</w:t>
            </w:r>
          </w:p>
        </w:tc>
        <w:tc>
          <w:tcPr>
            <w:tcW w:w="1482" w:type="dxa"/>
          </w:tcPr>
          <w:p w:rsidR="0023744E" w:rsidRPr="00F24907" w:rsidRDefault="0023744E" w:rsidP="008A0234">
            <w:pPr>
              <w:spacing w:before="60"/>
              <w:rPr>
                <w:rFonts w:eastAsia="MS PGothic"/>
                <w:sz w:val="22"/>
              </w:rPr>
            </w:pPr>
          </w:p>
        </w:tc>
        <w:tc>
          <w:tcPr>
            <w:tcW w:w="2856" w:type="dxa"/>
          </w:tcPr>
          <w:p w:rsidR="0023744E" w:rsidRPr="00F24907" w:rsidRDefault="0023744E" w:rsidP="008A0234">
            <w:pPr>
              <w:spacing w:before="60"/>
              <w:rPr>
                <w:rFonts w:eastAsia="MS PGothic"/>
                <w:sz w:val="22"/>
              </w:rPr>
            </w:pPr>
          </w:p>
        </w:tc>
      </w:tr>
      <w:tr w:rsidR="004A705D" w:rsidRPr="00F24907" w:rsidTr="004A705D">
        <w:trPr>
          <w:trHeight w:val="65"/>
          <w:jc w:val="center"/>
        </w:trPr>
        <w:tc>
          <w:tcPr>
            <w:tcW w:w="1764" w:type="dxa"/>
            <w:vMerge/>
          </w:tcPr>
          <w:p w:rsidR="0023744E" w:rsidRPr="00637B40" w:rsidRDefault="0023744E" w:rsidP="008A0234">
            <w:pPr>
              <w:spacing w:before="60"/>
              <w:jc w:val="center"/>
              <w:rPr>
                <w:rFonts w:eastAsia="MS PGothic"/>
                <w:sz w:val="22"/>
                <w:lang w:eastAsia="zh-CN"/>
              </w:rPr>
            </w:pPr>
          </w:p>
        </w:tc>
        <w:tc>
          <w:tcPr>
            <w:tcW w:w="2674" w:type="dxa"/>
          </w:tcPr>
          <w:p w:rsidR="0023744E" w:rsidRPr="004A705D" w:rsidRDefault="0023744E" w:rsidP="008A0234">
            <w:pPr>
              <w:spacing w:before="60"/>
              <w:rPr>
                <w:rFonts w:eastAsiaTheme="minorEastAsia"/>
                <w:sz w:val="22"/>
                <w:lang w:eastAsia="zh-CN"/>
              </w:rPr>
            </w:pPr>
            <w:r>
              <w:rPr>
                <w:rFonts w:eastAsiaTheme="minorEastAsia" w:hint="eastAsia"/>
                <w:sz w:val="22"/>
                <w:lang w:eastAsia="zh-CN"/>
              </w:rPr>
              <w:t>2.</w:t>
            </w:r>
          </w:p>
        </w:tc>
        <w:tc>
          <w:tcPr>
            <w:tcW w:w="1482" w:type="dxa"/>
          </w:tcPr>
          <w:p w:rsidR="0023744E" w:rsidRPr="00F24907" w:rsidRDefault="0023744E" w:rsidP="008A0234">
            <w:pPr>
              <w:spacing w:before="60"/>
              <w:rPr>
                <w:rFonts w:eastAsia="MS PGothic"/>
                <w:sz w:val="22"/>
              </w:rPr>
            </w:pPr>
          </w:p>
        </w:tc>
        <w:tc>
          <w:tcPr>
            <w:tcW w:w="2856" w:type="dxa"/>
          </w:tcPr>
          <w:p w:rsidR="0023744E" w:rsidRPr="00F24907" w:rsidRDefault="0023744E" w:rsidP="008A0234">
            <w:pPr>
              <w:spacing w:before="60"/>
              <w:rPr>
                <w:rFonts w:eastAsia="MS PGothic"/>
                <w:sz w:val="22"/>
              </w:rPr>
            </w:pPr>
          </w:p>
        </w:tc>
      </w:tr>
      <w:tr w:rsidR="004A705D" w:rsidRPr="00F24907" w:rsidTr="004A705D">
        <w:trPr>
          <w:trHeight w:val="65"/>
          <w:jc w:val="center"/>
        </w:trPr>
        <w:tc>
          <w:tcPr>
            <w:tcW w:w="1764" w:type="dxa"/>
            <w:vMerge/>
          </w:tcPr>
          <w:p w:rsidR="0023744E" w:rsidRPr="00637B40" w:rsidRDefault="0023744E" w:rsidP="008A0234">
            <w:pPr>
              <w:spacing w:before="60"/>
              <w:jc w:val="center"/>
              <w:rPr>
                <w:rFonts w:eastAsia="MS PGothic"/>
                <w:sz w:val="22"/>
                <w:lang w:eastAsia="zh-CN"/>
              </w:rPr>
            </w:pPr>
          </w:p>
        </w:tc>
        <w:tc>
          <w:tcPr>
            <w:tcW w:w="2674" w:type="dxa"/>
          </w:tcPr>
          <w:p w:rsidR="0023744E" w:rsidRPr="004A705D" w:rsidRDefault="0023744E" w:rsidP="008A0234">
            <w:pPr>
              <w:spacing w:before="60"/>
              <w:rPr>
                <w:rFonts w:eastAsiaTheme="minorEastAsia"/>
                <w:sz w:val="22"/>
                <w:lang w:eastAsia="zh-CN"/>
              </w:rPr>
            </w:pPr>
            <w:r>
              <w:rPr>
                <w:rFonts w:eastAsiaTheme="minorEastAsia"/>
                <w:sz w:val="22"/>
                <w:lang w:eastAsia="zh-CN"/>
              </w:rPr>
              <w:t>…</w:t>
            </w:r>
          </w:p>
        </w:tc>
        <w:tc>
          <w:tcPr>
            <w:tcW w:w="1482" w:type="dxa"/>
          </w:tcPr>
          <w:p w:rsidR="0023744E" w:rsidRPr="00F24907" w:rsidRDefault="0023744E" w:rsidP="008A0234">
            <w:pPr>
              <w:spacing w:before="60"/>
              <w:rPr>
                <w:rFonts w:eastAsia="MS PGothic"/>
                <w:sz w:val="22"/>
              </w:rPr>
            </w:pPr>
          </w:p>
        </w:tc>
        <w:tc>
          <w:tcPr>
            <w:tcW w:w="2856" w:type="dxa"/>
          </w:tcPr>
          <w:p w:rsidR="0023744E" w:rsidRPr="00F24907" w:rsidRDefault="0023744E" w:rsidP="008A0234">
            <w:pPr>
              <w:spacing w:before="60"/>
              <w:rPr>
                <w:rFonts w:eastAsia="MS PGothic"/>
                <w:sz w:val="22"/>
              </w:rPr>
            </w:pPr>
          </w:p>
        </w:tc>
      </w:tr>
      <w:tr w:rsidR="004A705D" w:rsidRPr="00F24907" w:rsidTr="004A705D">
        <w:trPr>
          <w:trHeight w:val="303"/>
          <w:jc w:val="center"/>
        </w:trPr>
        <w:tc>
          <w:tcPr>
            <w:tcW w:w="1764" w:type="dxa"/>
          </w:tcPr>
          <w:p w:rsidR="0023744E" w:rsidRPr="00341E29" w:rsidRDefault="00341E29" w:rsidP="008A0234">
            <w:pPr>
              <w:spacing w:before="60"/>
              <w:jc w:val="center"/>
              <w:rPr>
                <w:rFonts w:eastAsiaTheme="minorEastAsia"/>
                <w:sz w:val="22"/>
                <w:lang w:eastAsia="zh-CN"/>
              </w:rPr>
            </w:pPr>
            <w:r>
              <w:rPr>
                <w:rFonts w:eastAsiaTheme="minorEastAsia"/>
                <w:sz w:val="22"/>
                <w:lang w:eastAsia="zh-CN"/>
              </w:rPr>
              <w:t>……</w:t>
            </w:r>
          </w:p>
        </w:tc>
        <w:tc>
          <w:tcPr>
            <w:tcW w:w="2674" w:type="dxa"/>
          </w:tcPr>
          <w:p w:rsidR="0023744E" w:rsidRPr="00F24907" w:rsidRDefault="0023744E" w:rsidP="008A0234">
            <w:pPr>
              <w:spacing w:before="60"/>
              <w:rPr>
                <w:rFonts w:eastAsia="MS PGothic"/>
                <w:sz w:val="22"/>
              </w:rPr>
            </w:pPr>
          </w:p>
        </w:tc>
        <w:tc>
          <w:tcPr>
            <w:tcW w:w="1482" w:type="dxa"/>
          </w:tcPr>
          <w:p w:rsidR="0023744E" w:rsidRPr="00F24907" w:rsidRDefault="0023744E" w:rsidP="008A0234">
            <w:pPr>
              <w:spacing w:before="60"/>
              <w:rPr>
                <w:rFonts w:eastAsia="MS PGothic"/>
                <w:sz w:val="22"/>
              </w:rPr>
            </w:pPr>
          </w:p>
        </w:tc>
        <w:tc>
          <w:tcPr>
            <w:tcW w:w="2856" w:type="dxa"/>
          </w:tcPr>
          <w:p w:rsidR="0023744E" w:rsidRPr="00F24907" w:rsidRDefault="0023744E" w:rsidP="008A0234">
            <w:pPr>
              <w:spacing w:before="60"/>
              <w:rPr>
                <w:rFonts w:eastAsia="MS PGothic"/>
                <w:sz w:val="22"/>
              </w:rPr>
            </w:pPr>
          </w:p>
        </w:tc>
      </w:tr>
    </w:tbl>
    <w:p w:rsidR="00637B40" w:rsidRDefault="00637B40" w:rsidP="00637B40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/>
        <w:textAlignment w:val="baseline"/>
        <w:rPr>
          <w:rFonts w:eastAsiaTheme="minorEastAsia"/>
          <w:color w:val="000000"/>
          <w:lang w:eastAsia="zh-CN"/>
        </w:rPr>
      </w:pPr>
    </w:p>
    <w:p w:rsidR="00775F3D" w:rsidRPr="00775F3D" w:rsidRDefault="00775F3D" w:rsidP="00637B40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/>
        <w:textAlignment w:val="baseline"/>
        <w:rPr>
          <w:rFonts w:eastAsiaTheme="minorEastAsia"/>
          <w:color w:val="000000"/>
          <w:lang w:eastAsia="zh-CN"/>
        </w:rPr>
      </w:pPr>
    </w:p>
    <w:p w:rsidR="00B251A6" w:rsidRPr="00B251A6" w:rsidRDefault="00EF1194" w:rsidP="00D750B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Lines="50"/>
        <w:jc w:val="both"/>
        <w:textAlignment w:val="baseline"/>
        <w:rPr>
          <w:rFonts w:eastAsia="MS Mincho"/>
          <w:color w:val="000000"/>
          <w:lang w:eastAsia="ja-JP"/>
        </w:rPr>
      </w:pPr>
      <w:r w:rsidRPr="00621004">
        <w:rPr>
          <w:b/>
          <w:color w:val="000000"/>
          <w:lang w:eastAsia="ko-KR"/>
        </w:rPr>
        <w:t xml:space="preserve">Question 2: </w:t>
      </w:r>
      <w:r w:rsidR="000617D4" w:rsidRPr="00621004">
        <w:rPr>
          <w:rFonts w:hint="eastAsia"/>
          <w:color w:val="000000"/>
          <w:lang w:eastAsia="ko-KR"/>
        </w:rPr>
        <w:t>P</w:t>
      </w:r>
      <w:r w:rsidR="000617D4" w:rsidRPr="00621004">
        <w:rPr>
          <w:color w:val="000000"/>
          <w:lang w:eastAsia="ko-KR"/>
        </w:rPr>
        <w:t xml:space="preserve">lease describe system characteristics </w:t>
      </w:r>
      <w:r w:rsidR="00185D9C">
        <w:rPr>
          <w:rFonts w:eastAsia="SimSun" w:hint="eastAsia"/>
          <w:color w:val="000000"/>
          <w:lang w:eastAsia="zh-CN"/>
        </w:rPr>
        <w:t xml:space="preserve">that would be </w:t>
      </w:r>
      <w:r w:rsidR="00185D9C">
        <w:rPr>
          <w:rFonts w:eastAsia="SimSun"/>
          <w:color w:val="000000"/>
          <w:lang w:eastAsia="zh-CN"/>
        </w:rPr>
        <w:t>necessary</w:t>
      </w:r>
      <w:r w:rsidR="00185D9C">
        <w:rPr>
          <w:rFonts w:eastAsia="SimSun" w:hint="eastAsia"/>
          <w:color w:val="000000"/>
          <w:lang w:eastAsia="zh-CN"/>
        </w:rPr>
        <w:t xml:space="preserve"> for consideration in sharing/compatibility studies </w:t>
      </w:r>
      <w:r w:rsidR="000617D4" w:rsidRPr="00621004">
        <w:rPr>
          <w:color w:val="000000"/>
          <w:lang w:eastAsia="ko-KR"/>
        </w:rPr>
        <w:t xml:space="preserve">of applications </w:t>
      </w:r>
      <w:r w:rsidR="00A75601">
        <w:rPr>
          <w:rFonts w:hint="eastAsia"/>
        </w:rPr>
        <w:t>in</w:t>
      </w:r>
      <w:r w:rsidR="00A75601" w:rsidRPr="00F24907">
        <w:rPr>
          <w:rFonts w:eastAsia="MS Mincho"/>
          <w:lang w:eastAsia="ja-JP" w:bidi="th-TH"/>
        </w:rPr>
        <w:t xml:space="preserve"> </w:t>
      </w:r>
      <w:r w:rsidR="00A75601" w:rsidRPr="00B665A2">
        <w:rPr>
          <w:rFonts w:eastAsia="Malgun Gothic"/>
          <w:lang w:val="en-GB"/>
        </w:rPr>
        <w:t>the bands</w:t>
      </w:r>
      <w:r w:rsidR="008C24C9">
        <w:rPr>
          <w:rFonts w:eastAsiaTheme="minorEastAsia" w:hint="eastAsia"/>
          <w:lang w:val="en-GB" w:eastAsia="zh-CN"/>
        </w:rPr>
        <w:t xml:space="preserve"> listed above </w:t>
      </w:r>
      <w:r w:rsidR="00A75601">
        <w:rPr>
          <w:rFonts w:eastAsiaTheme="minorEastAsia" w:hint="eastAsia"/>
          <w:lang w:val="en-GB" w:eastAsia="zh-CN"/>
        </w:rPr>
        <w:t>(or part(s) bands)</w:t>
      </w:r>
      <w:r w:rsidR="00F355E8">
        <w:rPr>
          <w:rFonts w:eastAsiaTheme="minorEastAsia" w:hint="eastAsia"/>
          <w:color w:val="000000"/>
          <w:lang w:eastAsia="zh-CN"/>
        </w:rPr>
        <w:t>.</w:t>
      </w:r>
      <w:r w:rsidR="005F21DF">
        <w:rPr>
          <w:rFonts w:eastAsiaTheme="minorEastAsia" w:hint="eastAsia"/>
          <w:color w:val="000000"/>
          <w:lang w:eastAsia="zh-CN"/>
        </w:rPr>
        <w:t xml:space="preserve"> </w:t>
      </w:r>
      <w:r w:rsidR="00185D9C">
        <w:rPr>
          <w:rFonts w:eastAsia="SimSun" w:hint="eastAsia"/>
          <w:color w:val="000000"/>
          <w:lang w:eastAsia="zh-CN"/>
        </w:rPr>
        <w:t xml:space="preserve"> </w:t>
      </w:r>
      <w:r w:rsidR="003042B5" w:rsidRPr="00BD283A">
        <w:rPr>
          <w:rFonts w:eastAsiaTheme="minorEastAsia"/>
          <w:color w:val="000000"/>
          <w:lang w:eastAsia="zh-CN"/>
        </w:rPr>
        <w:t>F</w:t>
      </w:r>
      <w:r w:rsidR="003042B5" w:rsidRPr="00BD283A">
        <w:rPr>
          <w:color w:val="000000"/>
          <w:lang w:eastAsia="ko-KR"/>
        </w:rPr>
        <w:t xml:space="preserve">or example, reference </w:t>
      </w:r>
      <w:r w:rsidR="003042B5" w:rsidRPr="00BD283A">
        <w:rPr>
          <w:rFonts w:eastAsiaTheme="minorEastAsia"/>
          <w:color w:val="000000"/>
          <w:lang w:eastAsia="zh-CN"/>
        </w:rPr>
        <w:t xml:space="preserve">to </w:t>
      </w:r>
      <w:r w:rsidR="003042B5" w:rsidRPr="00BD283A">
        <w:rPr>
          <w:color w:val="000000"/>
          <w:lang w:eastAsia="ko-KR"/>
        </w:rPr>
        <w:t>ITU-R Report/Recommendation or Regulation/Rule/stud</w:t>
      </w:r>
      <w:r w:rsidR="003042B5" w:rsidRPr="00BD283A">
        <w:rPr>
          <w:rFonts w:eastAsiaTheme="minorEastAsia"/>
          <w:color w:val="000000"/>
          <w:lang w:eastAsia="zh-CN"/>
        </w:rPr>
        <w:t>y in your country</w:t>
      </w:r>
      <w:r w:rsidR="003042B5" w:rsidRPr="00BD283A">
        <w:rPr>
          <w:color w:val="000000"/>
          <w:lang w:eastAsia="ko-KR"/>
        </w:rPr>
        <w:t>.</w:t>
      </w:r>
    </w:p>
    <w:p w:rsidR="00B251A6" w:rsidRPr="005F21DF" w:rsidRDefault="00724B2D" w:rsidP="00D750B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Lines="50"/>
        <w:textAlignment w:val="baseline"/>
        <w:rPr>
          <w:rFonts w:eastAsiaTheme="minorEastAsia"/>
          <w:b/>
          <w:color w:val="000000"/>
          <w:lang w:eastAsia="zh-CN"/>
        </w:rPr>
      </w:pPr>
      <w:r w:rsidRPr="00724B2D">
        <w:rPr>
          <w:rFonts w:eastAsiaTheme="minorEastAsia"/>
          <w:b/>
          <w:color w:val="000000"/>
          <w:lang w:eastAsia="zh-CN"/>
        </w:rPr>
        <w:t>Answer:</w:t>
      </w:r>
    </w:p>
    <w:tbl>
      <w:tblPr>
        <w:tblW w:w="5339" w:type="dxa"/>
        <w:jc w:val="center"/>
        <w:tblInd w:w="-1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56"/>
        <w:gridCol w:w="1867"/>
        <w:gridCol w:w="1716"/>
      </w:tblGrid>
      <w:tr w:rsidR="00F355E8" w:rsidRPr="00F24907" w:rsidTr="00F355E8">
        <w:trPr>
          <w:trHeight w:val="325"/>
          <w:jc w:val="center"/>
        </w:trPr>
        <w:tc>
          <w:tcPr>
            <w:tcW w:w="1756" w:type="dxa"/>
            <w:vMerge w:val="restart"/>
          </w:tcPr>
          <w:p w:rsidR="00F355E8" w:rsidRPr="00F24907" w:rsidRDefault="00F355E8" w:rsidP="00A56878">
            <w:pPr>
              <w:spacing w:before="60"/>
              <w:jc w:val="center"/>
              <w:rPr>
                <w:rFonts w:eastAsia="SimSun"/>
                <w:b/>
                <w:sz w:val="22"/>
                <w:lang w:eastAsia="zh-CN"/>
              </w:rPr>
            </w:pPr>
            <w:r>
              <w:rPr>
                <w:rFonts w:eastAsia="SimSun" w:hint="eastAsia"/>
                <w:b/>
                <w:sz w:val="22"/>
                <w:lang w:eastAsia="zh-CN"/>
              </w:rPr>
              <w:t>Frequency Bands</w:t>
            </w:r>
          </w:p>
        </w:tc>
        <w:tc>
          <w:tcPr>
            <w:tcW w:w="1867" w:type="dxa"/>
            <w:vMerge w:val="restart"/>
          </w:tcPr>
          <w:p w:rsidR="00F355E8" w:rsidRPr="0084263C" w:rsidRDefault="00F355E8" w:rsidP="00A56878">
            <w:pPr>
              <w:spacing w:before="60"/>
              <w:jc w:val="center"/>
              <w:rPr>
                <w:rFonts w:eastAsiaTheme="minorEastAsia"/>
                <w:b/>
                <w:sz w:val="22"/>
                <w:lang w:eastAsia="zh-CN"/>
              </w:rPr>
            </w:pPr>
            <w:r w:rsidRPr="0084263C">
              <w:rPr>
                <w:rFonts w:eastAsia="MS Mincho"/>
                <w:b/>
                <w:sz w:val="22"/>
                <w:szCs w:val="22"/>
                <w:lang w:eastAsia="ja-JP" w:bidi="th-TH"/>
              </w:rPr>
              <w:t>Application</w:t>
            </w:r>
            <w:r w:rsidRPr="0084263C">
              <w:rPr>
                <w:rFonts w:eastAsiaTheme="minorEastAsia"/>
                <w:b/>
                <w:sz w:val="22"/>
                <w:szCs w:val="22"/>
                <w:lang w:eastAsia="zh-CN" w:bidi="th-TH"/>
              </w:rPr>
              <w:t>s</w:t>
            </w:r>
          </w:p>
        </w:tc>
        <w:tc>
          <w:tcPr>
            <w:tcW w:w="1716" w:type="dxa"/>
            <w:vMerge w:val="restart"/>
          </w:tcPr>
          <w:p w:rsidR="00F355E8" w:rsidRPr="00F24907" w:rsidRDefault="00F355E8" w:rsidP="00A56878">
            <w:pPr>
              <w:spacing w:before="60"/>
              <w:jc w:val="center"/>
              <w:rPr>
                <w:rFonts w:eastAsia="SimSun"/>
                <w:b/>
                <w:sz w:val="22"/>
                <w:lang w:eastAsia="zh-CN"/>
              </w:rPr>
            </w:pPr>
            <w:r w:rsidRPr="0084263C">
              <w:rPr>
                <w:rFonts w:eastAsia="MS Mincho"/>
                <w:b/>
                <w:sz w:val="22"/>
                <w:szCs w:val="22"/>
                <w:lang w:eastAsia="ja-JP" w:bidi="th-TH"/>
              </w:rPr>
              <w:t>System Characteristics</w:t>
            </w:r>
          </w:p>
        </w:tc>
      </w:tr>
      <w:tr w:rsidR="00F355E8" w:rsidRPr="00F24907" w:rsidTr="00F355E8">
        <w:trPr>
          <w:trHeight w:val="325"/>
          <w:jc w:val="center"/>
        </w:trPr>
        <w:tc>
          <w:tcPr>
            <w:tcW w:w="1756" w:type="dxa"/>
            <w:vMerge/>
          </w:tcPr>
          <w:p w:rsidR="00F355E8" w:rsidRPr="00F24907" w:rsidRDefault="00F355E8" w:rsidP="00A56878">
            <w:pPr>
              <w:spacing w:before="60"/>
              <w:rPr>
                <w:rFonts w:eastAsia="SimSun"/>
                <w:b/>
                <w:sz w:val="22"/>
                <w:lang w:eastAsia="zh-CN"/>
              </w:rPr>
            </w:pPr>
          </w:p>
        </w:tc>
        <w:tc>
          <w:tcPr>
            <w:tcW w:w="1867" w:type="dxa"/>
            <w:vMerge/>
          </w:tcPr>
          <w:p w:rsidR="00F355E8" w:rsidRPr="00F24907" w:rsidRDefault="00F355E8" w:rsidP="00A56878">
            <w:pPr>
              <w:spacing w:before="60"/>
              <w:rPr>
                <w:b/>
                <w:sz w:val="22"/>
              </w:rPr>
            </w:pPr>
          </w:p>
        </w:tc>
        <w:tc>
          <w:tcPr>
            <w:tcW w:w="1716" w:type="dxa"/>
            <w:vMerge/>
          </w:tcPr>
          <w:p w:rsidR="00F355E8" w:rsidRPr="00F24907" w:rsidRDefault="00F355E8" w:rsidP="00A56878">
            <w:pPr>
              <w:spacing w:before="60"/>
              <w:rPr>
                <w:rFonts w:eastAsia="SimSun"/>
                <w:b/>
                <w:sz w:val="22"/>
                <w:lang w:eastAsia="zh-CN"/>
              </w:rPr>
            </w:pPr>
          </w:p>
        </w:tc>
      </w:tr>
      <w:tr w:rsidR="00F355E8" w:rsidRPr="00F24907" w:rsidTr="00F355E8">
        <w:trPr>
          <w:trHeight w:val="68"/>
          <w:jc w:val="center"/>
        </w:trPr>
        <w:tc>
          <w:tcPr>
            <w:tcW w:w="1756" w:type="dxa"/>
            <w:vMerge w:val="restart"/>
          </w:tcPr>
          <w:p w:rsidR="00F355E8" w:rsidRPr="000A019C" w:rsidRDefault="00A75601" w:rsidP="00A56878">
            <w:pPr>
              <w:spacing w:before="60"/>
              <w:jc w:val="center"/>
              <w:rPr>
                <w:rFonts w:eastAsiaTheme="minorEastAsia"/>
                <w:sz w:val="22"/>
                <w:lang w:eastAsia="zh-CN"/>
              </w:rPr>
            </w:pPr>
            <w:proofErr w:type="spellStart"/>
            <w:r>
              <w:rPr>
                <w:rFonts w:eastAsiaTheme="minorEastAsia" w:hint="eastAsia"/>
                <w:sz w:val="22"/>
                <w:lang w:eastAsia="zh-CN"/>
              </w:rPr>
              <w:t>aa-bbMHz</w:t>
            </w:r>
            <w:proofErr w:type="spellEnd"/>
          </w:p>
        </w:tc>
        <w:tc>
          <w:tcPr>
            <w:tcW w:w="1867" w:type="dxa"/>
          </w:tcPr>
          <w:p w:rsidR="00F355E8" w:rsidRPr="0084263C" w:rsidRDefault="00F355E8" w:rsidP="00A56878">
            <w:pPr>
              <w:spacing w:before="60"/>
              <w:rPr>
                <w:rFonts w:eastAsiaTheme="minorEastAsia"/>
                <w:sz w:val="22"/>
                <w:lang w:eastAsia="zh-CN"/>
              </w:rPr>
            </w:pPr>
            <w:r>
              <w:rPr>
                <w:rFonts w:eastAsiaTheme="minorEastAsia" w:hint="eastAsia"/>
                <w:sz w:val="22"/>
                <w:lang w:eastAsia="zh-CN"/>
              </w:rPr>
              <w:t>1.</w:t>
            </w:r>
          </w:p>
        </w:tc>
        <w:tc>
          <w:tcPr>
            <w:tcW w:w="1716" w:type="dxa"/>
          </w:tcPr>
          <w:p w:rsidR="00F355E8" w:rsidRPr="00F24907" w:rsidRDefault="00F355E8" w:rsidP="00A56878">
            <w:pPr>
              <w:spacing w:before="60"/>
              <w:rPr>
                <w:rFonts w:eastAsia="MS PGothic"/>
                <w:sz w:val="22"/>
              </w:rPr>
            </w:pPr>
          </w:p>
        </w:tc>
      </w:tr>
      <w:tr w:rsidR="00F355E8" w:rsidRPr="00F24907" w:rsidTr="00F355E8">
        <w:trPr>
          <w:trHeight w:val="65"/>
          <w:jc w:val="center"/>
        </w:trPr>
        <w:tc>
          <w:tcPr>
            <w:tcW w:w="1756" w:type="dxa"/>
            <w:vMerge/>
          </w:tcPr>
          <w:p w:rsidR="00F355E8" w:rsidRPr="000A019C" w:rsidRDefault="00F355E8" w:rsidP="00A56878">
            <w:pPr>
              <w:spacing w:before="60"/>
              <w:jc w:val="center"/>
              <w:rPr>
                <w:rFonts w:eastAsia="MS PGothic"/>
                <w:sz w:val="22"/>
                <w:lang w:eastAsia="zh-CN"/>
              </w:rPr>
            </w:pPr>
          </w:p>
        </w:tc>
        <w:tc>
          <w:tcPr>
            <w:tcW w:w="1867" w:type="dxa"/>
          </w:tcPr>
          <w:p w:rsidR="00F355E8" w:rsidRPr="0084263C" w:rsidRDefault="00F355E8" w:rsidP="00A56878">
            <w:pPr>
              <w:spacing w:before="60"/>
              <w:rPr>
                <w:rFonts w:eastAsiaTheme="minorEastAsia"/>
                <w:sz w:val="22"/>
                <w:lang w:eastAsia="zh-CN"/>
              </w:rPr>
            </w:pPr>
            <w:r>
              <w:rPr>
                <w:rFonts w:eastAsiaTheme="minorEastAsia" w:hint="eastAsia"/>
                <w:sz w:val="22"/>
                <w:lang w:eastAsia="zh-CN"/>
              </w:rPr>
              <w:t>2.</w:t>
            </w:r>
          </w:p>
        </w:tc>
        <w:tc>
          <w:tcPr>
            <w:tcW w:w="1716" w:type="dxa"/>
          </w:tcPr>
          <w:p w:rsidR="00F355E8" w:rsidRPr="00F24907" w:rsidRDefault="00F355E8" w:rsidP="00A56878">
            <w:pPr>
              <w:spacing w:before="60"/>
              <w:rPr>
                <w:rFonts w:eastAsia="MS PGothic"/>
                <w:sz w:val="22"/>
              </w:rPr>
            </w:pPr>
          </w:p>
        </w:tc>
      </w:tr>
      <w:tr w:rsidR="00F355E8" w:rsidRPr="00F24907" w:rsidTr="00F355E8">
        <w:trPr>
          <w:trHeight w:val="65"/>
          <w:jc w:val="center"/>
        </w:trPr>
        <w:tc>
          <w:tcPr>
            <w:tcW w:w="1756" w:type="dxa"/>
            <w:vMerge/>
          </w:tcPr>
          <w:p w:rsidR="00F355E8" w:rsidRPr="000A019C" w:rsidRDefault="00F355E8" w:rsidP="00A56878">
            <w:pPr>
              <w:spacing w:before="60"/>
              <w:jc w:val="center"/>
              <w:rPr>
                <w:rFonts w:eastAsia="MS PGothic"/>
                <w:sz w:val="22"/>
                <w:lang w:eastAsia="zh-CN"/>
              </w:rPr>
            </w:pPr>
          </w:p>
        </w:tc>
        <w:tc>
          <w:tcPr>
            <w:tcW w:w="1867" w:type="dxa"/>
          </w:tcPr>
          <w:p w:rsidR="00F355E8" w:rsidRPr="0084263C" w:rsidRDefault="00F355E8" w:rsidP="00A56878">
            <w:pPr>
              <w:spacing w:before="60"/>
              <w:rPr>
                <w:rFonts w:eastAsiaTheme="minorEastAsia"/>
                <w:sz w:val="22"/>
                <w:lang w:eastAsia="zh-CN"/>
              </w:rPr>
            </w:pPr>
            <w:r>
              <w:rPr>
                <w:rFonts w:eastAsiaTheme="minorEastAsia"/>
                <w:sz w:val="22"/>
                <w:lang w:eastAsia="zh-CN"/>
              </w:rPr>
              <w:t>…</w:t>
            </w:r>
          </w:p>
        </w:tc>
        <w:tc>
          <w:tcPr>
            <w:tcW w:w="1716" w:type="dxa"/>
          </w:tcPr>
          <w:p w:rsidR="00F355E8" w:rsidRPr="00F24907" w:rsidRDefault="00F355E8" w:rsidP="00A56878">
            <w:pPr>
              <w:spacing w:before="60"/>
              <w:rPr>
                <w:rFonts w:eastAsia="MS PGothic"/>
                <w:sz w:val="22"/>
              </w:rPr>
            </w:pPr>
          </w:p>
        </w:tc>
      </w:tr>
      <w:tr w:rsidR="00F355E8" w:rsidRPr="00F24907" w:rsidTr="00F355E8">
        <w:trPr>
          <w:trHeight w:val="303"/>
          <w:jc w:val="center"/>
        </w:trPr>
        <w:tc>
          <w:tcPr>
            <w:tcW w:w="1756" w:type="dxa"/>
          </w:tcPr>
          <w:p w:rsidR="00F355E8" w:rsidRPr="000A019C" w:rsidRDefault="00F355E8" w:rsidP="00A56878">
            <w:pPr>
              <w:spacing w:before="60"/>
              <w:jc w:val="center"/>
              <w:rPr>
                <w:rFonts w:eastAsiaTheme="minorEastAsia"/>
                <w:sz w:val="22"/>
                <w:lang w:eastAsia="zh-CN"/>
              </w:rPr>
            </w:pPr>
            <w:r w:rsidRPr="000A019C">
              <w:rPr>
                <w:rFonts w:eastAsiaTheme="minorEastAsia"/>
                <w:sz w:val="22"/>
                <w:lang w:eastAsia="zh-CN"/>
              </w:rPr>
              <w:t>……</w:t>
            </w:r>
          </w:p>
        </w:tc>
        <w:tc>
          <w:tcPr>
            <w:tcW w:w="1867" w:type="dxa"/>
          </w:tcPr>
          <w:p w:rsidR="00F355E8" w:rsidRPr="00F24907" w:rsidRDefault="00F355E8" w:rsidP="00A56878">
            <w:pPr>
              <w:spacing w:before="60"/>
              <w:rPr>
                <w:rFonts w:eastAsia="MS PGothic"/>
                <w:sz w:val="22"/>
              </w:rPr>
            </w:pPr>
          </w:p>
        </w:tc>
        <w:tc>
          <w:tcPr>
            <w:tcW w:w="1716" w:type="dxa"/>
          </w:tcPr>
          <w:p w:rsidR="00F355E8" w:rsidRPr="00F24907" w:rsidRDefault="00F355E8" w:rsidP="00A56878">
            <w:pPr>
              <w:spacing w:before="60"/>
              <w:rPr>
                <w:rFonts w:eastAsia="MS PGothic"/>
                <w:sz w:val="22"/>
              </w:rPr>
            </w:pPr>
          </w:p>
        </w:tc>
      </w:tr>
    </w:tbl>
    <w:p w:rsidR="00B251A6" w:rsidRDefault="00B251A6" w:rsidP="00D750B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Lines="50"/>
        <w:textAlignment w:val="baseline"/>
        <w:rPr>
          <w:rFonts w:eastAsiaTheme="minorEastAsia"/>
          <w:color w:val="000000"/>
          <w:lang w:eastAsia="zh-CN"/>
        </w:rPr>
      </w:pPr>
    </w:p>
    <w:p w:rsidR="00775F3D" w:rsidRDefault="00775F3D" w:rsidP="00D750B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Lines="50"/>
        <w:textAlignment w:val="baseline"/>
        <w:rPr>
          <w:rFonts w:eastAsiaTheme="minorEastAsia"/>
          <w:color w:val="000000"/>
          <w:lang w:eastAsia="zh-CN"/>
        </w:rPr>
      </w:pPr>
    </w:p>
    <w:p w:rsidR="00374D91" w:rsidRDefault="00374D91">
      <w:pPr>
        <w:rPr>
          <w:rFonts w:eastAsiaTheme="minorEastAsia"/>
          <w:b/>
          <w:color w:val="000000"/>
          <w:lang w:eastAsia="zh-CN"/>
        </w:rPr>
      </w:pPr>
      <w:r>
        <w:rPr>
          <w:rFonts w:eastAsiaTheme="minorEastAsia"/>
          <w:b/>
          <w:color w:val="000000"/>
          <w:lang w:eastAsia="zh-CN"/>
        </w:rPr>
        <w:br w:type="page"/>
      </w:r>
    </w:p>
    <w:p w:rsidR="00724B2D" w:rsidRDefault="001F7ADC" w:rsidP="00D750B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Lines="50"/>
        <w:textAlignment w:val="baseline"/>
        <w:rPr>
          <w:rFonts w:eastAsiaTheme="minorEastAsia"/>
          <w:b/>
          <w:color w:val="000000"/>
          <w:lang w:eastAsia="zh-CN"/>
        </w:rPr>
      </w:pPr>
      <w:r w:rsidRPr="001F7ADC">
        <w:rPr>
          <w:rFonts w:eastAsiaTheme="minorEastAsia"/>
          <w:b/>
          <w:color w:val="000000"/>
          <w:lang w:eastAsia="zh-CN"/>
        </w:rPr>
        <w:lastRenderedPageBreak/>
        <w:t xml:space="preserve">Question 3: </w:t>
      </w:r>
    </w:p>
    <w:p w:rsidR="00724B2D" w:rsidRDefault="00A75601" w:rsidP="00D750B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Lines="50"/>
        <w:jc w:val="both"/>
        <w:textAlignment w:val="baseline"/>
        <w:rPr>
          <w:rFonts w:eastAsiaTheme="minorEastAsia"/>
          <w:color w:val="000000"/>
          <w:lang w:eastAsia="zh-CN"/>
        </w:rPr>
      </w:pPr>
      <w:r w:rsidRPr="00621004">
        <w:rPr>
          <w:rFonts w:hint="eastAsia"/>
          <w:color w:val="000000"/>
          <w:lang w:eastAsia="ko-KR"/>
        </w:rPr>
        <w:t>P</w:t>
      </w:r>
      <w:r w:rsidRPr="00621004">
        <w:rPr>
          <w:color w:val="000000"/>
          <w:lang w:eastAsia="ko-KR"/>
        </w:rPr>
        <w:t xml:space="preserve">lease describe </w:t>
      </w:r>
      <w:r>
        <w:rPr>
          <w:rFonts w:eastAsia="MS Mincho"/>
          <w:color w:val="000000"/>
          <w:lang w:eastAsia="ja-JP"/>
        </w:rPr>
        <w:t>relevant</w:t>
      </w:r>
      <w:r>
        <w:rPr>
          <w:rFonts w:eastAsia="MS Mincho" w:hint="eastAsia"/>
          <w:color w:val="000000"/>
          <w:lang w:eastAsia="ja-JP"/>
        </w:rPr>
        <w:t xml:space="preserve"> information regarding sharing/</w:t>
      </w:r>
      <w:r w:rsidRPr="00621004">
        <w:rPr>
          <w:rFonts w:hint="eastAsia"/>
          <w:color w:val="000000"/>
          <w:lang w:eastAsia="ko-KR"/>
        </w:rPr>
        <w:t>compatibility studies</w:t>
      </w:r>
      <w:r w:rsidR="007F58E9">
        <w:rPr>
          <w:rFonts w:eastAsia="SimSun" w:hint="eastAsia"/>
          <w:color w:val="000000"/>
          <w:lang w:eastAsia="zh-CN"/>
        </w:rPr>
        <w:t xml:space="preserve"> </w:t>
      </w:r>
      <w:r w:rsidR="003042B5" w:rsidRPr="00BD283A">
        <w:rPr>
          <w:rFonts w:eastAsia="SimSun"/>
          <w:color w:val="000000"/>
          <w:lang w:eastAsia="zh-CN"/>
        </w:rPr>
        <w:t>between IMT systems and other services</w:t>
      </w:r>
      <w:r w:rsidRPr="00621004">
        <w:rPr>
          <w:rFonts w:hint="eastAsia"/>
          <w:color w:val="000000"/>
          <w:lang w:eastAsia="ko-KR"/>
        </w:rPr>
        <w:t xml:space="preserve"> </w:t>
      </w:r>
      <w:r>
        <w:rPr>
          <w:rFonts w:eastAsiaTheme="minorEastAsia" w:hint="eastAsia"/>
          <w:color w:val="000000"/>
          <w:lang w:eastAsia="zh-CN"/>
        </w:rPr>
        <w:t xml:space="preserve">taken into consideration </w:t>
      </w:r>
      <w:r w:rsidRPr="00621004">
        <w:rPr>
          <w:rFonts w:hint="eastAsia"/>
          <w:color w:val="000000"/>
          <w:lang w:eastAsia="ko-KR"/>
        </w:rPr>
        <w:t xml:space="preserve">in your country </w:t>
      </w:r>
      <w:r>
        <w:rPr>
          <w:rFonts w:hint="eastAsia"/>
        </w:rPr>
        <w:t>in</w:t>
      </w:r>
      <w:r w:rsidRPr="00F24907">
        <w:rPr>
          <w:rFonts w:eastAsia="MS Mincho"/>
          <w:lang w:eastAsia="ja-JP" w:bidi="th-TH"/>
        </w:rPr>
        <w:t xml:space="preserve"> </w:t>
      </w:r>
      <w:r w:rsidRPr="00B665A2">
        <w:rPr>
          <w:rFonts w:eastAsia="Malgun Gothic"/>
          <w:lang w:val="en-GB"/>
        </w:rPr>
        <w:t>the bands</w:t>
      </w:r>
      <w:r>
        <w:rPr>
          <w:rFonts w:eastAsiaTheme="minorEastAsia" w:hint="eastAsia"/>
          <w:lang w:val="en-GB" w:eastAsia="zh-CN"/>
        </w:rPr>
        <w:t xml:space="preserve"> </w:t>
      </w:r>
      <w:r w:rsidR="008C24C9">
        <w:rPr>
          <w:rFonts w:eastAsiaTheme="minorEastAsia" w:hint="eastAsia"/>
          <w:lang w:val="en-GB" w:eastAsia="zh-CN"/>
        </w:rPr>
        <w:t xml:space="preserve">listed above </w:t>
      </w:r>
      <w:r>
        <w:rPr>
          <w:rFonts w:eastAsiaTheme="minorEastAsia" w:hint="eastAsia"/>
          <w:lang w:val="en-GB" w:eastAsia="zh-CN"/>
        </w:rPr>
        <w:t>(or part(s) bands)</w:t>
      </w:r>
      <w:r>
        <w:rPr>
          <w:rFonts w:eastAsiaTheme="minorEastAsia" w:hint="eastAsia"/>
          <w:color w:val="000000"/>
          <w:lang w:eastAsia="zh-CN"/>
        </w:rPr>
        <w:t>.</w:t>
      </w:r>
      <w:r w:rsidRPr="00621004">
        <w:rPr>
          <w:rFonts w:hint="eastAsia"/>
          <w:color w:val="000000"/>
          <w:lang w:eastAsia="ko-KR"/>
        </w:rPr>
        <w:t xml:space="preserve"> </w:t>
      </w:r>
      <w:r>
        <w:rPr>
          <w:rFonts w:eastAsiaTheme="minorEastAsia" w:hint="eastAsia"/>
          <w:color w:val="000000"/>
          <w:lang w:eastAsia="zh-CN"/>
        </w:rPr>
        <w:t>F</w:t>
      </w:r>
      <w:r w:rsidRPr="00621004">
        <w:rPr>
          <w:rFonts w:hint="eastAsia"/>
          <w:color w:val="000000"/>
          <w:lang w:eastAsia="ko-KR"/>
        </w:rPr>
        <w:t xml:space="preserve">or example, reference </w:t>
      </w:r>
      <w:r>
        <w:rPr>
          <w:rFonts w:eastAsiaTheme="minorEastAsia" w:hint="eastAsia"/>
          <w:color w:val="000000"/>
          <w:lang w:eastAsia="zh-CN"/>
        </w:rPr>
        <w:t xml:space="preserve">to </w:t>
      </w:r>
      <w:r w:rsidR="003042B5" w:rsidRPr="00BD283A">
        <w:rPr>
          <w:rFonts w:eastAsia="MS Mincho"/>
          <w:color w:val="000000"/>
          <w:lang w:eastAsia="ja-JP"/>
        </w:rPr>
        <w:t>existing studies in your country and/or</w:t>
      </w:r>
      <w:r w:rsidR="00F707B5" w:rsidRPr="00BD283A">
        <w:rPr>
          <w:rFonts w:eastAsia="MS Mincho" w:hint="eastAsia"/>
          <w:color w:val="000000"/>
          <w:lang w:eastAsia="ja-JP"/>
        </w:rPr>
        <w:t xml:space="preserve"> </w:t>
      </w:r>
      <w:r w:rsidRPr="00BD283A">
        <w:rPr>
          <w:rFonts w:hint="eastAsia"/>
          <w:color w:val="000000"/>
          <w:lang w:eastAsia="ko-KR"/>
        </w:rPr>
        <w:t>ITU-R Report/Recommendation or Regulation/Rule/stud</w:t>
      </w:r>
      <w:r w:rsidRPr="00BD283A">
        <w:rPr>
          <w:rFonts w:eastAsiaTheme="minorEastAsia" w:hint="eastAsia"/>
          <w:color w:val="000000"/>
          <w:lang w:eastAsia="zh-CN"/>
        </w:rPr>
        <w:t>y</w:t>
      </w:r>
      <w:r w:rsidRPr="00BD283A">
        <w:rPr>
          <w:rFonts w:hint="eastAsia"/>
          <w:color w:val="000000"/>
          <w:lang w:eastAsia="ko-KR"/>
        </w:rPr>
        <w:t>.</w:t>
      </w:r>
      <w:r w:rsidRPr="00BD283A">
        <w:rPr>
          <w:rFonts w:eastAsiaTheme="minorEastAsia" w:hint="eastAsia"/>
          <w:color w:val="000000"/>
          <w:lang w:eastAsia="zh-CN"/>
        </w:rPr>
        <w:t xml:space="preserve"> Please enclose study report(s) </w:t>
      </w:r>
      <w:r w:rsidR="003042B5" w:rsidRPr="00BD283A">
        <w:rPr>
          <w:rFonts w:eastAsia="MS Mincho"/>
          <w:color w:val="000000"/>
          <w:lang w:eastAsia="ja-JP"/>
        </w:rPr>
        <w:t>of the existing studies</w:t>
      </w:r>
      <w:r w:rsidR="00F707B5">
        <w:rPr>
          <w:rFonts w:eastAsia="MS Mincho" w:hint="eastAsia"/>
          <w:color w:val="000000"/>
          <w:lang w:eastAsia="ja-JP"/>
        </w:rPr>
        <w:t xml:space="preserve"> </w:t>
      </w:r>
      <w:r>
        <w:rPr>
          <w:rFonts w:eastAsiaTheme="minorEastAsia" w:hint="eastAsia"/>
          <w:color w:val="000000"/>
          <w:lang w:eastAsia="zh-CN"/>
        </w:rPr>
        <w:t>in your country</w:t>
      </w:r>
      <w:r>
        <w:rPr>
          <w:rFonts w:eastAsia="MS Mincho" w:hint="eastAsia"/>
          <w:color w:val="000000"/>
          <w:lang w:eastAsia="ja-JP"/>
        </w:rPr>
        <w:t>, if available</w:t>
      </w:r>
      <w:r>
        <w:rPr>
          <w:rFonts w:eastAsiaTheme="minorEastAsia" w:hint="eastAsia"/>
          <w:color w:val="000000"/>
          <w:lang w:eastAsia="zh-CN"/>
        </w:rPr>
        <w:t>.</w:t>
      </w:r>
    </w:p>
    <w:p w:rsidR="00724B2D" w:rsidRPr="00724B2D" w:rsidRDefault="00724B2D" w:rsidP="00D750B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Lines="50"/>
        <w:textAlignment w:val="baseline"/>
        <w:rPr>
          <w:rFonts w:eastAsiaTheme="minorEastAsia"/>
          <w:b/>
          <w:color w:val="000000"/>
          <w:lang w:eastAsia="zh-CN"/>
        </w:rPr>
      </w:pPr>
      <w:r w:rsidRPr="00724B2D">
        <w:rPr>
          <w:rFonts w:eastAsiaTheme="minorEastAsia"/>
          <w:b/>
          <w:color w:val="000000"/>
          <w:lang w:eastAsia="zh-CN"/>
        </w:rPr>
        <w:t>Answer:</w: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4"/>
        <w:gridCol w:w="1244"/>
        <w:gridCol w:w="1559"/>
        <w:gridCol w:w="1843"/>
        <w:gridCol w:w="2268"/>
        <w:gridCol w:w="1985"/>
      </w:tblGrid>
      <w:tr w:rsidR="00E024A9" w:rsidRPr="00F24907" w:rsidTr="00E024A9">
        <w:trPr>
          <w:trHeight w:val="1072"/>
          <w:jc w:val="center"/>
        </w:trPr>
        <w:tc>
          <w:tcPr>
            <w:tcW w:w="1274" w:type="dxa"/>
          </w:tcPr>
          <w:p w:rsidR="00A77DAB" w:rsidRPr="00F24907" w:rsidRDefault="00A77DAB" w:rsidP="0084263C">
            <w:pPr>
              <w:spacing w:before="60"/>
              <w:jc w:val="center"/>
              <w:rPr>
                <w:rFonts w:eastAsia="SimSun"/>
                <w:b/>
                <w:sz w:val="22"/>
                <w:lang w:eastAsia="zh-CN"/>
              </w:rPr>
            </w:pPr>
            <w:r>
              <w:rPr>
                <w:rFonts w:eastAsia="SimSun" w:hint="eastAsia"/>
                <w:b/>
                <w:sz w:val="22"/>
                <w:lang w:eastAsia="zh-CN"/>
              </w:rPr>
              <w:t>Frequency Bands</w:t>
            </w:r>
          </w:p>
        </w:tc>
        <w:tc>
          <w:tcPr>
            <w:tcW w:w="1244" w:type="dxa"/>
          </w:tcPr>
          <w:p w:rsidR="000171DF" w:rsidRDefault="00A77DAB">
            <w:pPr>
              <w:spacing w:before="60"/>
              <w:rPr>
                <w:rFonts w:eastAsiaTheme="minorEastAsia"/>
                <w:b/>
                <w:sz w:val="22"/>
                <w:lang w:eastAsia="zh-CN"/>
              </w:rPr>
            </w:pPr>
            <w:r>
              <w:rPr>
                <w:rFonts w:eastAsiaTheme="minorEastAsia" w:hint="eastAsia"/>
                <w:b/>
                <w:sz w:val="22"/>
                <w:szCs w:val="22"/>
                <w:lang w:eastAsia="zh-CN" w:bidi="th-TH"/>
              </w:rPr>
              <w:t>Sub-bands</w:t>
            </w:r>
          </w:p>
        </w:tc>
        <w:tc>
          <w:tcPr>
            <w:tcW w:w="1559" w:type="dxa"/>
          </w:tcPr>
          <w:p w:rsidR="00B251A6" w:rsidRPr="00BD283A" w:rsidRDefault="00A77DAB">
            <w:pPr>
              <w:spacing w:before="60"/>
              <w:jc w:val="center"/>
              <w:rPr>
                <w:rFonts w:eastAsiaTheme="minorEastAsia"/>
                <w:b/>
                <w:sz w:val="22"/>
                <w:lang w:eastAsia="zh-CN"/>
              </w:rPr>
            </w:pPr>
            <w:r w:rsidRPr="00BD283A">
              <w:rPr>
                <w:rFonts w:eastAsiaTheme="minorEastAsia" w:hint="eastAsia"/>
                <w:b/>
                <w:sz w:val="22"/>
                <w:szCs w:val="22"/>
                <w:lang w:eastAsia="zh-CN" w:bidi="th-TH"/>
              </w:rPr>
              <w:t xml:space="preserve">Existing </w:t>
            </w:r>
            <w:r w:rsidR="003042B5" w:rsidRPr="00BD283A">
              <w:rPr>
                <w:rFonts w:eastAsia="MS Mincho"/>
                <w:b/>
                <w:sz w:val="22"/>
                <w:szCs w:val="22"/>
                <w:lang w:eastAsia="ja-JP" w:bidi="th-TH"/>
              </w:rPr>
              <w:t>sharing/c</w:t>
            </w:r>
            <w:r w:rsidRPr="00BD283A">
              <w:rPr>
                <w:rFonts w:eastAsiaTheme="minorEastAsia" w:hint="eastAsia"/>
                <w:b/>
                <w:sz w:val="22"/>
                <w:szCs w:val="22"/>
                <w:lang w:eastAsia="zh-CN" w:bidi="th-TH"/>
              </w:rPr>
              <w:t>ompatibility studies</w:t>
            </w:r>
            <w:r w:rsidR="00CF0213" w:rsidRPr="00BD283A">
              <w:rPr>
                <w:rFonts w:eastAsia="MS Mincho" w:hint="eastAsia"/>
                <w:b/>
                <w:sz w:val="22"/>
                <w:szCs w:val="22"/>
                <w:lang w:eastAsia="ja-JP" w:bidi="th-TH"/>
              </w:rPr>
              <w:t xml:space="preserve"> </w:t>
            </w:r>
            <w:r w:rsidR="003042B5" w:rsidRPr="00BD283A">
              <w:rPr>
                <w:rFonts w:eastAsia="MS Mincho"/>
                <w:b/>
                <w:sz w:val="22"/>
                <w:szCs w:val="22"/>
                <w:lang w:eastAsia="ja-JP" w:bidi="th-TH"/>
              </w:rPr>
              <w:t>in your country</w:t>
            </w:r>
            <w:r w:rsidRPr="00BD283A">
              <w:rPr>
                <w:rFonts w:eastAsiaTheme="minorEastAsia" w:hint="eastAsia"/>
                <w:b/>
                <w:sz w:val="22"/>
                <w:szCs w:val="22"/>
                <w:lang w:eastAsia="zh-CN" w:bidi="th-TH"/>
              </w:rPr>
              <w:t>? (Yes/No)</w:t>
            </w:r>
          </w:p>
        </w:tc>
        <w:tc>
          <w:tcPr>
            <w:tcW w:w="1843" w:type="dxa"/>
          </w:tcPr>
          <w:p w:rsidR="00A77DAB" w:rsidRPr="00BD283A" w:rsidRDefault="00A77DAB" w:rsidP="00A77DAB">
            <w:pPr>
              <w:tabs>
                <w:tab w:val="center" w:pos="4320"/>
                <w:tab w:val="right" w:pos="8640"/>
              </w:tabs>
              <w:spacing w:before="60"/>
              <w:jc w:val="center"/>
              <w:rPr>
                <w:rFonts w:eastAsia="MS Mincho"/>
                <w:b/>
                <w:sz w:val="22"/>
                <w:szCs w:val="22"/>
                <w:lang w:eastAsia="ja-JP" w:bidi="th-TH"/>
              </w:rPr>
            </w:pPr>
            <w:r w:rsidRPr="00BD283A">
              <w:rPr>
                <w:rFonts w:eastAsiaTheme="minorEastAsia"/>
                <w:b/>
                <w:sz w:val="22"/>
                <w:szCs w:val="22"/>
                <w:lang w:eastAsia="zh-CN" w:bidi="th-TH"/>
              </w:rPr>
              <w:t>Current</w:t>
            </w:r>
            <w:r w:rsidRPr="00BD283A">
              <w:rPr>
                <w:rFonts w:eastAsiaTheme="minorEastAsia" w:hint="eastAsia"/>
                <w:b/>
                <w:sz w:val="22"/>
                <w:szCs w:val="22"/>
                <w:lang w:eastAsia="zh-CN" w:bidi="th-TH"/>
              </w:rPr>
              <w:t xml:space="preserve"> status of</w:t>
            </w:r>
            <w:r w:rsidRPr="00BD283A">
              <w:rPr>
                <w:rFonts w:eastAsiaTheme="minorEastAsia"/>
                <w:b/>
                <w:sz w:val="22"/>
                <w:szCs w:val="22"/>
                <w:lang w:eastAsia="zh-CN" w:bidi="th-TH"/>
              </w:rPr>
              <w:t xml:space="preserve"> </w:t>
            </w:r>
            <w:r w:rsidR="003042B5" w:rsidRPr="00BD283A">
              <w:rPr>
                <w:rFonts w:eastAsia="MS Mincho"/>
                <w:b/>
                <w:sz w:val="22"/>
                <w:szCs w:val="22"/>
                <w:lang w:eastAsia="ja-JP" w:bidi="th-TH"/>
              </w:rPr>
              <w:t>sharing/</w:t>
            </w:r>
            <w:r w:rsidRPr="00BD283A">
              <w:rPr>
                <w:rFonts w:eastAsiaTheme="minorEastAsia"/>
                <w:b/>
                <w:sz w:val="22"/>
                <w:szCs w:val="22"/>
                <w:lang w:eastAsia="zh-CN" w:bidi="th-TH"/>
              </w:rPr>
              <w:t>c</w:t>
            </w:r>
            <w:r w:rsidRPr="00BD283A">
              <w:rPr>
                <w:rFonts w:eastAsia="MS Mincho"/>
                <w:b/>
                <w:sz w:val="22"/>
                <w:szCs w:val="22"/>
                <w:lang w:eastAsia="ja-JP" w:bidi="th-TH"/>
              </w:rPr>
              <w:t>ompatibility studies</w:t>
            </w:r>
            <w:r w:rsidR="00F707B5" w:rsidRPr="00BD283A">
              <w:rPr>
                <w:rFonts w:eastAsia="MS Mincho" w:hint="eastAsia"/>
                <w:b/>
                <w:sz w:val="22"/>
                <w:szCs w:val="22"/>
                <w:lang w:eastAsia="ja-JP" w:bidi="th-TH"/>
              </w:rPr>
              <w:t xml:space="preserve"> </w:t>
            </w:r>
            <w:r w:rsidR="003042B5" w:rsidRPr="00BD283A">
              <w:rPr>
                <w:rFonts w:eastAsia="MS Mincho"/>
                <w:b/>
                <w:sz w:val="22"/>
                <w:szCs w:val="22"/>
                <w:lang w:eastAsia="ja-JP" w:bidi="th-TH"/>
              </w:rPr>
              <w:t>in your country</w:t>
            </w:r>
          </w:p>
          <w:p w:rsidR="00CF0213" w:rsidRPr="00BD283A" w:rsidRDefault="003042B5" w:rsidP="00A77DAB">
            <w:pPr>
              <w:spacing w:before="60"/>
              <w:jc w:val="center"/>
              <w:rPr>
                <w:rFonts w:eastAsia="MS Mincho"/>
                <w:b/>
                <w:sz w:val="22"/>
                <w:lang w:eastAsia="zh-CN"/>
              </w:rPr>
            </w:pPr>
            <w:r w:rsidRPr="00BD283A">
              <w:rPr>
                <w:rFonts w:eastAsia="MS Mincho"/>
                <w:b/>
                <w:sz w:val="22"/>
                <w:szCs w:val="22"/>
                <w:lang w:eastAsia="ja-JP" w:bidi="th-TH"/>
              </w:rPr>
              <w:t>(Complete/On-going)</w:t>
            </w:r>
          </w:p>
        </w:tc>
        <w:tc>
          <w:tcPr>
            <w:tcW w:w="2268" w:type="dxa"/>
          </w:tcPr>
          <w:p w:rsidR="00A77DAB" w:rsidRPr="00BD283A" w:rsidDel="00CB7C88" w:rsidRDefault="00A77DAB" w:rsidP="00A51BF7">
            <w:pPr>
              <w:spacing w:before="60"/>
              <w:jc w:val="center"/>
              <w:rPr>
                <w:rFonts w:eastAsiaTheme="minorEastAsia"/>
                <w:b/>
                <w:sz w:val="22"/>
                <w:szCs w:val="22"/>
                <w:lang w:eastAsia="zh-CN" w:bidi="th-TH"/>
              </w:rPr>
            </w:pPr>
            <w:r w:rsidRPr="00BD283A">
              <w:rPr>
                <w:rFonts w:eastAsiaTheme="minorEastAsia" w:hint="eastAsia"/>
                <w:b/>
                <w:sz w:val="22"/>
                <w:szCs w:val="22"/>
                <w:lang w:eastAsia="zh-CN" w:bidi="th-TH"/>
              </w:rPr>
              <w:t xml:space="preserve">Results of </w:t>
            </w:r>
            <w:r w:rsidR="003042B5" w:rsidRPr="00BD283A">
              <w:rPr>
                <w:rFonts w:eastAsia="MS Mincho"/>
                <w:b/>
                <w:sz w:val="22"/>
                <w:szCs w:val="22"/>
                <w:lang w:eastAsia="ja-JP" w:bidi="th-TH"/>
              </w:rPr>
              <w:t>sharing/</w:t>
            </w:r>
            <w:r w:rsidRPr="00BD283A">
              <w:rPr>
                <w:rFonts w:eastAsiaTheme="minorEastAsia" w:hint="eastAsia"/>
                <w:b/>
                <w:sz w:val="22"/>
                <w:szCs w:val="22"/>
                <w:lang w:eastAsia="zh-CN" w:bidi="th-TH"/>
              </w:rPr>
              <w:t xml:space="preserve">compatibility studies </w:t>
            </w:r>
            <w:r w:rsidR="003042B5" w:rsidRPr="00BD283A">
              <w:rPr>
                <w:rFonts w:eastAsia="MS Mincho"/>
                <w:b/>
                <w:sz w:val="22"/>
                <w:szCs w:val="22"/>
                <w:lang w:eastAsia="ja-JP" w:bidi="th-TH"/>
              </w:rPr>
              <w:t>in your country</w:t>
            </w:r>
            <w:r w:rsidR="00CF0213" w:rsidRPr="00BD283A">
              <w:rPr>
                <w:rFonts w:eastAsia="MS Mincho" w:hint="eastAsia"/>
                <w:b/>
                <w:sz w:val="22"/>
                <w:szCs w:val="22"/>
                <w:lang w:eastAsia="ja-JP" w:bidi="th-TH"/>
              </w:rPr>
              <w:t xml:space="preserve"> </w:t>
            </w:r>
            <w:r w:rsidRPr="00BD283A">
              <w:rPr>
                <w:rFonts w:eastAsiaTheme="minorEastAsia" w:hint="eastAsia"/>
                <w:b/>
                <w:sz w:val="22"/>
                <w:szCs w:val="22"/>
                <w:lang w:eastAsia="zh-CN" w:bidi="th-TH"/>
              </w:rPr>
              <w:t>(Please enclose your study reports</w:t>
            </w:r>
            <w:r w:rsidR="00137301" w:rsidRPr="00BD283A">
              <w:rPr>
                <w:rFonts w:eastAsiaTheme="minorEastAsia" w:hint="eastAsia"/>
                <w:b/>
                <w:sz w:val="22"/>
                <w:szCs w:val="22"/>
                <w:lang w:eastAsia="zh-CN" w:bidi="th-TH"/>
              </w:rPr>
              <w:t xml:space="preserve"> if available</w:t>
            </w:r>
            <w:r w:rsidRPr="00BD283A">
              <w:rPr>
                <w:rFonts w:eastAsiaTheme="minorEastAsia" w:hint="eastAsia"/>
                <w:b/>
                <w:sz w:val="22"/>
                <w:szCs w:val="22"/>
                <w:lang w:eastAsia="zh-CN" w:bidi="th-TH"/>
              </w:rPr>
              <w:t>)</w:t>
            </w:r>
          </w:p>
        </w:tc>
        <w:tc>
          <w:tcPr>
            <w:tcW w:w="1985" w:type="dxa"/>
          </w:tcPr>
          <w:p w:rsidR="00B251A6" w:rsidRPr="00BD283A" w:rsidRDefault="00A77DAB">
            <w:pPr>
              <w:spacing w:before="60"/>
              <w:jc w:val="center"/>
              <w:rPr>
                <w:rFonts w:eastAsia="MS Mincho"/>
                <w:b/>
                <w:sz w:val="22"/>
                <w:szCs w:val="22"/>
                <w:lang w:eastAsia="ja-JP" w:bidi="th-TH"/>
              </w:rPr>
            </w:pPr>
            <w:r w:rsidRPr="00BD283A">
              <w:rPr>
                <w:rFonts w:eastAsiaTheme="minorEastAsia" w:hint="eastAsia"/>
                <w:b/>
                <w:sz w:val="22"/>
                <w:szCs w:val="22"/>
                <w:lang w:eastAsia="zh-CN" w:bidi="th-TH"/>
              </w:rPr>
              <w:t xml:space="preserve">ITU-R Report /Recommendation </w:t>
            </w:r>
            <w:r w:rsidR="003042B5" w:rsidRPr="00BD283A">
              <w:rPr>
                <w:rFonts w:eastAsia="MS Mincho"/>
                <w:b/>
                <w:sz w:val="22"/>
                <w:szCs w:val="22"/>
                <w:lang w:eastAsia="ja-JP" w:bidi="th-TH"/>
              </w:rPr>
              <w:t>taken into account</w:t>
            </w:r>
          </w:p>
        </w:tc>
      </w:tr>
      <w:tr w:rsidR="00E024A9" w:rsidRPr="00F24907" w:rsidTr="00E024A9">
        <w:trPr>
          <w:trHeight w:val="68"/>
          <w:jc w:val="center"/>
        </w:trPr>
        <w:tc>
          <w:tcPr>
            <w:tcW w:w="1274" w:type="dxa"/>
            <w:vMerge w:val="restart"/>
          </w:tcPr>
          <w:p w:rsidR="00A77DAB" w:rsidRPr="000A019C" w:rsidRDefault="00137301" w:rsidP="00154035">
            <w:pPr>
              <w:spacing w:before="60"/>
              <w:jc w:val="center"/>
              <w:rPr>
                <w:rFonts w:eastAsiaTheme="minorEastAsia"/>
                <w:sz w:val="22"/>
                <w:lang w:eastAsia="zh-CN"/>
              </w:rPr>
            </w:pPr>
            <w:proofErr w:type="spellStart"/>
            <w:r>
              <w:rPr>
                <w:rFonts w:eastAsiaTheme="minorEastAsia" w:hint="eastAsia"/>
                <w:sz w:val="22"/>
                <w:lang w:eastAsia="zh-CN"/>
              </w:rPr>
              <w:t>aa-bbMHz</w:t>
            </w:r>
            <w:proofErr w:type="spellEnd"/>
          </w:p>
        </w:tc>
        <w:tc>
          <w:tcPr>
            <w:tcW w:w="1244" w:type="dxa"/>
          </w:tcPr>
          <w:p w:rsidR="00A77DAB" w:rsidRPr="0084263C" w:rsidRDefault="00A77DAB" w:rsidP="0084263C">
            <w:pPr>
              <w:spacing w:before="60"/>
              <w:rPr>
                <w:rFonts w:eastAsiaTheme="minorEastAsia"/>
                <w:sz w:val="22"/>
                <w:lang w:eastAsia="zh-CN"/>
              </w:rPr>
            </w:pPr>
            <w:r>
              <w:rPr>
                <w:rFonts w:eastAsiaTheme="minorEastAsia" w:hint="eastAsia"/>
                <w:sz w:val="22"/>
                <w:lang w:eastAsia="zh-CN"/>
              </w:rPr>
              <w:t>1.</w:t>
            </w:r>
          </w:p>
        </w:tc>
        <w:tc>
          <w:tcPr>
            <w:tcW w:w="1559" w:type="dxa"/>
          </w:tcPr>
          <w:p w:rsidR="00A77DAB" w:rsidRPr="00F24907" w:rsidRDefault="00A77DAB" w:rsidP="0084263C">
            <w:pPr>
              <w:spacing w:before="60"/>
              <w:rPr>
                <w:rFonts w:eastAsia="MS PGothic"/>
                <w:sz w:val="22"/>
              </w:rPr>
            </w:pPr>
          </w:p>
        </w:tc>
        <w:tc>
          <w:tcPr>
            <w:tcW w:w="1843" w:type="dxa"/>
          </w:tcPr>
          <w:p w:rsidR="00A77DAB" w:rsidRPr="00D95AC0" w:rsidRDefault="00A77DAB" w:rsidP="0084263C">
            <w:pPr>
              <w:spacing w:before="60"/>
              <w:rPr>
                <w:rFonts w:eastAsiaTheme="minorEastAsia"/>
                <w:sz w:val="22"/>
                <w:lang w:eastAsia="zh-CN"/>
              </w:rPr>
            </w:pPr>
          </w:p>
        </w:tc>
        <w:tc>
          <w:tcPr>
            <w:tcW w:w="2268" w:type="dxa"/>
          </w:tcPr>
          <w:p w:rsidR="00A77DAB" w:rsidRDefault="00A77DAB" w:rsidP="0084263C">
            <w:pPr>
              <w:spacing w:before="60"/>
              <w:rPr>
                <w:rFonts w:eastAsiaTheme="minorEastAsia"/>
                <w:sz w:val="22"/>
                <w:lang w:eastAsia="zh-CN"/>
              </w:rPr>
            </w:pPr>
          </w:p>
        </w:tc>
        <w:tc>
          <w:tcPr>
            <w:tcW w:w="1985" w:type="dxa"/>
          </w:tcPr>
          <w:p w:rsidR="00A77DAB" w:rsidRDefault="00A77DAB" w:rsidP="0084263C">
            <w:pPr>
              <w:spacing w:before="60"/>
              <w:rPr>
                <w:rFonts w:eastAsiaTheme="minorEastAsia"/>
                <w:sz w:val="22"/>
                <w:lang w:eastAsia="zh-CN"/>
              </w:rPr>
            </w:pPr>
          </w:p>
        </w:tc>
      </w:tr>
      <w:tr w:rsidR="00E024A9" w:rsidRPr="00F24907" w:rsidTr="00E024A9">
        <w:trPr>
          <w:trHeight w:val="65"/>
          <w:jc w:val="center"/>
        </w:trPr>
        <w:tc>
          <w:tcPr>
            <w:tcW w:w="1274" w:type="dxa"/>
            <w:vMerge/>
          </w:tcPr>
          <w:p w:rsidR="00A77DAB" w:rsidRPr="000A019C" w:rsidRDefault="00A77DAB" w:rsidP="0084263C">
            <w:pPr>
              <w:spacing w:before="60"/>
              <w:jc w:val="center"/>
              <w:rPr>
                <w:rFonts w:eastAsia="MS PGothic"/>
                <w:sz w:val="22"/>
                <w:lang w:eastAsia="zh-CN"/>
              </w:rPr>
            </w:pPr>
          </w:p>
        </w:tc>
        <w:tc>
          <w:tcPr>
            <w:tcW w:w="1244" w:type="dxa"/>
          </w:tcPr>
          <w:p w:rsidR="00A77DAB" w:rsidRPr="0084263C" w:rsidRDefault="00A77DAB" w:rsidP="0084263C">
            <w:pPr>
              <w:spacing w:before="60"/>
              <w:rPr>
                <w:rFonts w:eastAsiaTheme="minorEastAsia"/>
                <w:sz w:val="22"/>
                <w:lang w:eastAsia="zh-CN"/>
              </w:rPr>
            </w:pPr>
            <w:r>
              <w:rPr>
                <w:rFonts w:eastAsiaTheme="minorEastAsia" w:hint="eastAsia"/>
                <w:sz w:val="22"/>
                <w:lang w:eastAsia="zh-CN"/>
              </w:rPr>
              <w:t>2.</w:t>
            </w:r>
          </w:p>
        </w:tc>
        <w:tc>
          <w:tcPr>
            <w:tcW w:w="1559" w:type="dxa"/>
          </w:tcPr>
          <w:p w:rsidR="00A77DAB" w:rsidRPr="00F24907" w:rsidRDefault="00A77DAB" w:rsidP="0084263C">
            <w:pPr>
              <w:spacing w:before="60"/>
              <w:rPr>
                <w:rFonts w:eastAsia="MS PGothic"/>
                <w:sz w:val="22"/>
              </w:rPr>
            </w:pPr>
          </w:p>
        </w:tc>
        <w:tc>
          <w:tcPr>
            <w:tcW w:w="1843" w:type="dxa"/>
          </w:tcPr>
          <w:p w:rsidR="00A77DAB" w:rsidRPr="00F24907" w:rsidRDefault="00A77DAB" w:rsidP="0084263C">
            <w:pPr>
              <w:spacing w:before="60"/>
              <w:rPr>
                <w:rFonts w:eastAsia="MS PGothic"/>
                <w:sz w:val="22"/>
              </w:rPr>
            </w:pPr>
          </w:p>
        </w:tc>
        <w:tc>
          <w:tcPr>
            <w:tcW w:w="2268" w:type="dxa"/>
          </w:tcPr>
          <w:p w:rsidR="00A77DAB" w:rsidRPr="00F24907" w:rsidRDefault="00A77DAB" w:rsidP="0084263C">
            <w:pPr>
              <w:spacing w:before="60"/>
              <w:rPr>
                <w:rFonts w:eastAsia="MS PGothic"/>
                <w:sz w:val="22"/>
              </w:rPr>
            </w:pPr>
          </w:p>
        </w:tc>
        <w:tc>
          <w:tcPr>
            <w:tcW w:w="1985" w:type="dxa"/>
          </w:tcPr>
          <w:p w:rsidR="00A77DAB" w:rsidRPr="00F24907" w:rsidRDefault="00A77DAB" w:rsidP="0084263C">
            <w:pPr>
              <w:spacing w:before="60"/>
              <w:rPr>
                <w:rFonts w:eastAsia="MS PGothic"/>
                <w:sz w:val="22"/>
              </w:rPr>
            </w:pPr>
          </w:p>
        </w:tc>
      </w:tr>
      <w:tr w:rsidR="00E024A9" w:rsidRPr="00F24907" w:rsidTr="00E024A9">
        <w:trPr>
          <w:trHeight w:val="65"/>
          <w:jc w:val="center"/>
        </w:trPr>
        <w:tc>
          <w:tcPr>
            <w:tcW w:w="1274" w:type="dxa"/>
            <w:vMerge/>
          </w:tcPr>
          <w:p w:rsidR="00A77DAB" w:rsidRPr="000A019C" w:rsidRDefault="00A77DAB" w:rsidP="0084263C">
            <w:pPr>
              <w:spacing w:before="60"/>
              <w:jc w:val="center"/>
              <w:rPr>
                <w:rFonts w:eastAsia="MS PGothic"/>
                <w:sz w:val="22"/>
                <w:lang w:eastAsia="zh-CN"/>
              </w:rPr>
            </w:pPr>
          </w:p>
        </w:tc>
        <w:tc>
          <w:tcPr>
            <w:tcW w:w="1244" w:type="dxa"/>
          </w:tcPr>
          <w:p w:rsidR="00A77DAB" w:rsidRPr="0084263C" w:rsidRDefault="00A77DAB" w:rsidP="0084263C">
            <w:pPr>
              <w:spacing w:before="60"/>
              <w:rPr>
                <w:rFonts w:eastAsiaTheme="minorEastAsia"/>
                <w:sz w:val="22"/>
                <w:lang w:eastAsia="zh-CN"/>
              </w:rPr>
            </w:pPr>
            <w:r>
              <w:rPr>
                <w:rFonts w:eastAsiaTheme="minorEastAsia"/>
                <w:sz w:val="22"/>
                <w:lang w:eastAsia="zh-CN"/>
              </w:rPr>
              <w:t>…</w:t>
            </w:r>
          </w:p>
        </w:tc>
        <w:tc>
          <w:tcPr>
            <w:tcW w:w="1559" w:type="dxa"/>
          </w:tcPr>
          <w:p w:rsidR="00A77DAB" w:rsidRPr="00F24907" w:rsidRDefault="00A77DAB" w:rsidP="0084263C">
            <w:pPr>
              <w:spacing w:before="60"/>
              <w:rPr>
                <w:rFonts w:eastAsia="MS PGothic"/>
                <w:sz w:val="22"/>
              </w:rPr>
            </w:pPr>
          </w:p>
        </w:tc>
        <w:tc>
          <w:tcPr>
            <w:tcW w:w="1843" w:type="dxa"/>
          </w:tcPr>
          <w:p w:rsidR="00A77DAB" w:rsidRPr="00F24907" w:rsidRDefault="00A77DAB" w:rsidP="0084263C">
            <w:pPr>
              <w:spacing w:before="60"/>
              <w:rPr>
                <w:rFonts w:eastAsia="MS PGothic"/>
                <w:sz w:val="22"/>
              </w:rPr>
            </w:pPr>
          </w:p>
        </w:tc>
        <w:tc>
          <w:tcPr>
            <w:tcW w:w="2268" w:type="dxa"/>
          </w:tcPr>
          <w:p w:rsidR="00A77DAB" w:rsidRPr="00F24907" w:rsidRDefault="00A77DAB" w:rsidP="0084263C">
            <w:pPr>
              <w:spacing w:before="60"/>
              <w:rPr>
                <w:rFonts w:eastAsia="MS PGothic"/>
                <w:sz w:val="22"/>
              </w:rPr>
            </w:pPr>
          </w:p>
        </w:tc>
        <w:tc>
          <w:tcPr>
            <w:tcW w:w="1985" w:type="dxa"/>
          </w:tcPr>
          <w:p w:rsidR="00A77DAB" w:rsidRPr="00F24907" w:rsidRDefault="00A77DAB" w:rsidP="0084263C">
            <w:pPr>
              <w:spacing w:before="60"/>
              <w:rPr>
                <w:rFonts w:eastAsia="MS PGothic"/>
                <w:sz w:val="22"/>
              </w:rPr>
            </w:pPr>
          </w:p>
        </w:tc>
      </w:tr>
      <w:tr w:rsidR="00E024A9" w:rsidRPr="00F24907" w:rsidTr="00E024A9">
        <w:trPr>
          <w:trHeight w:val="303"/>
          <w:jc w:val="center"/>
        </w:trPr>
        <w:tc>
          <w:tcPr>
            <w:tcW w:w="1274" w:type="dxa"/>
          </w:tcPr>
          <w:p w:rsidR="00A77DAB" w:rsidRPr="000A019C" w:rsidRDefault="00A77DAB" w:rsidP="00154035">
            <w:pPr>
              <w:spacing w:before="60"/>
              <w:jc w:val="center"/>
              <w:rPr>
                <w:rFonts w:eastAsiaTheme="minorEastAsia"/>
                <w:sz w:val="22"/>
                <w:lang w:eastAsia="zh-CN"/>
              </w:rPr>
            </w:pPr>
            <w:r w:rsidRPr="000A019C">
              <w:rPr>
                <w:rFonts w:eastAsiaTheme="minorEastAsia"/>
                <w:sz w:val="22"/>
                <w:lang w:eastAsia="zh-CN"/>
              </w:rPr>
              <w:t>……</w:t>
            </w:r>
          </w:p>
        </w:tc>
        <w:tc>
          <w:tcPr>
            <w:tcW w:w="1244" w:type="dxa"/>
          </w:tcPr>
          <w:p w:rsidR="00A77DAB" w:rsidRPr="00F24907" w:rsidRDefault="00A77DAB" w:rsidP="0084263C">
            <w:pPr>
              <w:spacing w:before="60"/>
              <w:rPr>
                <w:rFonts w:eastAsia="MS PGothic"/>
                <w:sz w:val="22"/>
              </w:rPr>
            </w:pPr>
          </w:p>
        </w:tc>
        <w:tc>
          <w:tcPr>
            <w:tcW w:w="1559" w:type="dxa"/>
          </w:tcPr>
          <w:p w:rsidR="00A77DAB" w:rsidRPr="00F24907" w:rsidRDefault="00A77DAB" w:rsidP="0084263C">
            <w:pPr>
              <w:spacing w:before="60"/>
              <w:rPr>
                <w:rFonts w:eastAsia="MS PGothic"/>
                <w:sz w:val="22"/>
              </w:rPr>
            </w:pPr>
          </w:p>
        </w:tc>
        <w:tc>
          <w:tcPr>
            <w:tcW w:w="1843" w:type="dxa"/>
          </w:tcPr>
          <w:p w:rsidR="00A77DAB" w:rsidRPr="00F24907" w:rsidRDefault="00A77DAB" w:rsidP="0084263C">
            <w:pPr>
              <w:spacing w:before="60"/>
              <w:rPr>
                <w:rFonts w:eastAsia="MS PGothic"/>
                <w:sz w:val="22"/>
              </w:rPr>
            </w:pPr>
          </w:p>
        </w:tc>
        <w:tc>
          <w:tcPr>
            <w:tcW w:w="2268" w:type="dxa"/>
          </w:tcPr>
          <w:p w:rsidR="00A77DAB" w:rsidRPr="00F24907" w:rsidRDefault="00A77DAB" w:rsidP="0084263C">
            <w:pPr>
              <w:spacing w:before="60"/>
              <w:rPr>
                <w:rFonts w:eastAsia="MS PGothic"/>
                <w:sz w:val="22"/>
              </w:rPr>
            </w:pPr>
          </w:p>
        </w:tc>
        <w:tc>
          <w:tcPr>
            <w:tcW w:w="1985" w:type="dxa"/>
          </w:tcPr>
          <w:p w:rsidR="00A77DAB" w:rsidRPr="00F24907" w:rsidRDefault="00A77DAB" w:rsidP="0084263C">
            <w:pPr>
              <w:spacing w:before="60"/>
              <w:rPr>
                <w:rFonts w:eastAsia="MS PGothic"/>
                <w:sz w:val="22"/>
              </w:rPr>
            </w:pPr>
          </w:p>
        </w:tc>
      </w:tr>
    </w:tbl>
    <w:p w:rsidR="00637B40" w:rsidRDefault="00637B40" w:rsidP="0003263D">
      <w:pPr>
        <w:spacing w:before="60"/>
        <w:rPr>
          <w:rFonts w:eastAsiaTheme="minorEastAsia"/>
          <w:b/>
          <w:lang w:eastAsia="zh-CN"/>
        </w:rPr>
      </w:pPr>
    </w:p>
    <w:p w:rsidR="000A019C" w:rsidRPr="000A019C" w:rsidRDefault="000A019C" w:rsidP="0003263D">
      <w:pPr>
        <w:spacing w:before="60"/>
        <w:rPr>
          <w:rFonts w:eastAsiaTheme="minorEastAsia"/>
          <w:b/>
          <w:lang w:eastAsia="zh-CN"/>
        </w:rPr>
      </w:pPr>
    </w:p>
    <w:p w:rsidR="00B251A6" w:rsidRDefault="00637B40" w:rsidP="00D750B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Lines="50"/>
        <w:textAlignment w:val="baseline"/>
        <w:rPr>
          <w:rFonts w:eastAsia="MS Mincho"/>
          <w:b/>
          <w:lang w:eastAsia="ja-JP" w:bidi="th-TH"/>
        </w:rPr>
      </w:pPr>
      <w:r w:rsidRPr="00F24907">
        <w:rPr>
          <w:rFonts w:eastAsia="MS Mincho"/>
          <w:b/>
          <w:lang w:eastAsia="ja-JP" w:bidi="th-TH"/>
        </w:rPr>
        <w:t>(2) Future plan</w:t>
      </w:r>
    </w:p>
    <w:p w:rsidR="008C24C9" w:rsidRDefault="00637B40" w:rsidP="008C24C9">
      <w:pPr>
        <w:rPr>
          <w:rFonts w:eastAsiaTheme="minorEastAsia"/>
          <w:lang w:val="en-GB" w:eastAsia="zh-CN"/>
        </w:rPr>
      </w:pPr>
      <w:r w:rsidRPr="00934C82">
        <w:rPr>
          <w:b/>
        </w:rPr>
        <w:t xml:space="preserve">Question </w:t>
      </w:r>
      <w:r w:rsidR="006726EA">
        <w:rPr>
          <w:rFonts w:eastAsiaTheme="minorEastAsia" w:hint="eastAsia"/>
          <w:b/>
          <w:lang w:eastAsia="zh-CN"/>
        </w:rPr>
        <w:t>4</w:t>
      </w:r>
      <w:r w:rsidRPr="00934C82">
        <w:rPr>
          <w:b/>
        </w:rPr>
        <w:t xml:space="preserve">: </w:t>
      </w:r>
      <w:r w:rsidRPr="00F24907">
        <w:rPr>
          <w:rFonts w:eastAsia="MS Mincho"/>
          <w:lang w:eastAsia="ja-JP" w:bidi="th-TH"/>
        </w:rPr>
        <w:t xml:space="preserve">Do you have planned or potential future </w:t>
      </w:r>
      <w:r w:rsidRPr="005B014D">
        <w:rPr>
          <w:rFonts w:eastAsia="Malgun Gothic" w:hint="eastAsia"/>
          <w:lang w:bidi="th-TH"/>
        </w:rPr>
        <w:t>services</w:t>
      </w:r>
      <w:r>
        <w:rPr>
          <w:rFonts w:eastAsia="MS Mincho" w:hint="eastAsia"/>
          <w:lang w:eastAsia="ja-JP" w:bidi="th-TH"/>
        </w:rPr>
        <w:t xml:space="preserve"> and applications</w:t>
      </w:r>
      <w:r w:rsidRPr="00F24907">
        <w:rPr>
          <w:rFonts w:eastAsia="Malgun Gothic"/>
          <w:lang w:bidi="th-TH"/>
        </w:rPr>
        <w:t xml:space="preserve"> </w:t>
      </w:r>
      <w:r w:rsidR="000A019C">
        <w:rPr>
          <w:rFonts w:hint="eastAsia"/>
        </w:rPr>
        <w:t>in</w:t>
      </w:r>
      <w:r w:rsidR="000A019C" w:rsidRPr="00F24907">
        <w:rPr>
          <w:rFonts w:eastAsia="MS Mincho"/>
          <w:lang w:eastAsia="ja-JP" w:bidi="th-TH"/>
        </w:rPr>
        <w:t xml:space="preserve"> </w:t>
      </w:r>
      <w:r w:rsidR="000A019C" w:rsidRPr="00B665A2">
        <w:rPr>
          <w:rFonts w:eastAsia="Malgun Gothic"/>
          <w:lang w:val="en-GB"/>
        </w:rPr>
        <w:t>the bands</w:t>
      </w:r>
      <w:r w:rsidR="008C24C9">
        <w:rPr>
          <w:rFonts w:eastAsiaTheme="minorEastAsia" w:hint="eastAsia"/>
          <w:lang w:val="en-GB" w:eastAsia="zh-CN"/>
        </w:rPr>
        <w:t xml:space="preserve"> listed above</w:t>
      </w:r>
      <w:r w:rsidR="000A019C">
        <w:rPr>
          <w:rFonts w:eastAsiaTheme="minorEastAsia" w:hint="eastAsia"/>
          <w:lang w:val="en-GB" w:eastAsia="zh-CN"/>
        </w:rPr>
        <w:t xml:space="preserve"> (or part(s) bands)</w:t>
      </w:r>
      <w:r w:rsidR="009A0C91">
        <w:rPr>
          <w:rFonts w:eastAsiaTheme="minorEastAsia" w:hint="eastAsia"/>
          <w:lang w:val="en-GB" w:eastAsia="zh-CN"/>
        </w:rPr>
        <w:t xml:space="preserve">, if YES, </w:t>
      </w:r>
      <w:r w:rsidR="009A0C91">
        <w:rPr>
          <w:rFonts w:eastAsiaTheme="minorEastAsia" w:hint="eastAsia"/>
          <w:lang w:eastAsia="zh-CN" w:bidi="th-TH"/>
        </w:rPr>
        <w:t>w</w:t>
      </w:r>
      <w:r w:rsidR="009A0C91" w:rsidRPr="00F24907">
        <w:rPr>
          <w:rFonts w:eastAsia="MS Mincho"/>
          <w:lang w:eastAsia="ja-JP" w:bidi="th-TH"/>
        </w:rPr>
        <w:t xml:space="preserve">hat is/are planned or potential future </w:t>
      </w:r>
      <w:r w:rsidR="009A0C91" w:rsidRPr="00F24907">
        <w:rPr>
          <w:rFonts w:eastAsia="Malgun Gothic"/>
          <w:lang w:bidi="th-TH"/>
        </w:rPr>
        <w:t>services</w:t>
      </w:r>
      <w:r w:rsidR="009A0C91" w:rsidRPr="00F24907">
        <w:rPr>
          <w:rFonts w:eastAsia="MS Mincho"/>
          <w:lang w:eastAsia="ja-JP" w:bidi="th-TH"/>
        </w:rPr>
        <w:t xml:space="preserve"> </w:t>
      </w:r>
      <w:r w:rsidR="009A0C91">
        <w:rPr>
          <w:rFonts w:eastAsia="MS Mincho" w:hint="eastAsia"/>
          <w:lang w:eastAsia="ja-JP" w:bidi="th-TH"/>
        </w:rPr>
        <w:t xml:space="preserve">and applications </w:t>
      </w:r>
      <w:r w:rsidR="009A0C91">
        <w:rPr>
          <w:rFonts w:hint="eastAsia"/>
        </w:rPr>
        <w:t>in</w:t>
      </w:r>
      <w:r w:rsidR="009A0C91" w:rsidRPr="00F24907">
        <w:rPr>
          <w:rFonts w:eastAsia="MS Mincho"/>
          <w:lang w:eastAsia="ja-JP" w:bidi="th-TH"/>
        </w:rPr>
        <w:t xml:space="preserve"> </w:t>
      </w:r>
      <w:r w:rsidR="009A0C91" w:rsidRPr="00B665A2">
        <w:rPr>
          <w:rFonts w:eastAsia="Malgun Gothic"/>
          <w:lang w:val="en-GB"/>
        </w:rPr>
        <w:t>the bands</w:t>
      </w:r>
      <w:r w:rsidR="009A0C91">
        <w:rPr>
          <w:rFonts w:eastAsiaTheme="minorEastAsia" w:hint="eastAsia"/>
          <w:lang w:val="en-GB" w:eastAsia="zh-CN"/>
        </w:rPr>
        <w:t>?</w:t>
      </w:r>
      <w:r w:rsidRPr="00B665A2">
        <w:rPr>
          <w:rFonts w:eastAsia="Malgun Gothic"/>
          <w:lang w:val="en-GB"/>
        </w:rPr>
        <w:t xml:space="preserve"> </w:t>
      </w:r>
    </w:p>
    <w:p w:rsidR="001F7ADC" w:rsidRPr="001F7ADC" w:rsidRDefault="008C24C9" w:rsidP="005F21DF">
      <w:pPr>
        <w:spacing w:after="120"/>
        <w:rPr>
          <w:rFonts w:eastAsiaTheme="minorEastAsia"/>
          <w:lang w:eastAsia="zh-CN"/>
        </w:rPr>
      </w:pPr>
      <w:r w:rsidRPr="00934C82">
        <w:rPr>
          <w:rFonts w:hint="eastAsia"/>
          <w:b/>
        </w:rPr>
        <w:t>Answer:</w:t>
      </w:r>
    </w:p>
    <w:tbl>
      <w:tblPr>
        <w:tblW w:w="5726" w:type="dxa"/>
        <w:jc w:val="center"/>
        <w:tblInd w:w="-1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58"/>
        <w:gridCol w:w="1908"/>
        <w:gridCol w:w="2060"/>
      </w:tblGrid>
      <w:tr w:rsidR="00243201" w:rsidRPr="00F24907" w:rsidTr="00243201">
        <w:trPr>
          <w:trHeight w:val="325"/>
          <w:jc w:val="center"/>
        </w:trPr>
        <w:tc>
          <w:tcPr>
            <w:tcW w:w="1758" w:type="dxa"/>
            <w:vMerge w:val="restart"/>
          </w:tcPr>
          <w:p w:rsidR="00243201" w:rsidRPr="00F24907" w:rsidRDefault="00243201" w:rsidP="008A0234">
            <w:pPr>
              <w:spacing w:before="60"/>
              <w:jc w:val="center"/>
              <w:rPr>
                <w:rFonts w:eastAsia="SimSun"/>
                <w:b/>
                <w:sz w:val="22"/>
                <w:lang w:eastAsia="zh-CN"/>
              </w:rPr>
            </w:pPr>
            <w:r>
              <w:rPr>
                <w:rFonts w:eastAsia="SimSun" w:hint="eastAsia"/>
                <w:b/>
                <w:sz w:val="22"/>
                <w:lang w:eastAsia="zh-CN"/>
              </w:rPr>
              <w:t>Frequency Bands</w:t>
            </w:r>
          </w:p>
        </w:tc>
        <w:tc>
          <w:tcPr>
            <w:tcW w:w="1908" w:type="dxa"/>
            <w:vMerge w:val="restart"/>
          </w:tcPr>
          <w:p w:rsidR="00243201" w:rsidRDefault="00243201" w:rsidP="008A0234">
            <w:pPr>
              <w:spacing w:before="60"/>
              <w:jc w:val="center"/>
              <w:rPr>
                <w:rFonts w:eastAsia="SimSun"/>
                <w:b/>
                <w:sz w:val="22"/>
                <w:lang w:eastAsia="zh-CN"/>
              </w:rPr>
            </w:pPr>
            <w:r w:rsidRPr="00D32BE8">
              <w:rPr>
                <w:rFonts w:eastAsia="MS Mincho" w:hint="eastAsia"/>
                <w:b/>
                <w:sz w:val="22"/>
                <w:lang w:eastAsia="ja-JP"/>
              </w:rPr>
              <w:t>Planned/</w:t>
            </w:r>
            <w:r w:rsidRPr="00F24907">
              <w:rPr>
                <w:rFonts w:eastAsia="SimSun"/>
                <w:b/>
                <w:sz w:val="22"/>
                <w:lang w:eastAsia="zh-CN"/>
              </w:rPr>
              <w:t xml:space="preserve">Future </w:t>
            </w:r>
            <w:r>
              <w:rPr>
                <w:rFonts w:eastAsia="MS Mincho" w:hint="eastAsia"/>
                <w:b/>
                <w:sz w:val="22"/>
                <w:lang w:eastAsia="ja-JP"/>
              </w:rPr>
              <w:t>s</w:t>
            </w:r>
            <w:r w:rsidRPr="00F24907">
              <w:rPr>
                <w:rFonts w:eastAsia="SimSun"/>
                <w:b/>
                <w:sz w:val="22"/>
                <w:lang w:eastAsia="zh-CN"/>
              </w:rPr>
              <w:t>ervices</w:t>
            </w:r>
            <w:r>
              <w:rPr>
                <w:rFonts w:eastAsia="MS Mincho" w:hint="eastAsia"/>
                <w:b/>
                <w:sz w:val="22"/>
                <w:lang w:eastAsia="ja-JP"/>
              </w:rPr>
              <w:t xml:space="preserve"> and applications </w:t>
            </w:r>
          </w:p>
          <w:p w:rsidR="00243201" w:rsidRPr="005B014D" w:rsidRDefault="00243201" w:rsidP="008A0234">
            <w:pPr>
              <w:spacing w:before="60"/>
              <w:jc w:val="center"/>
              <w:rPr>
                <w:rFonts w:eastAsia="Malgun Gothic"/>
                <w:b/>
                <w:sz w:val="22"/>
              </w:rPr>
            </w:pPr>
          </w:p>
        </w:tc>
        <w:tc>
          <w:tcPr>
            <w:tcW w:w="2060" w:type="dxa"/>
            <w:vMerge w:val="restart"/>
          </w:tcPr>
          <w:p w:rsidR="00243201" w:rsidRPr="00F24907" w:rsidRDefault="00243201" w:rsidP="008A0234">
            <w:pPr>
              <w:spacing w:before="60"/>
              <w:jc w:val="center"/>
              <w:rPr>
                <w:rFonts w:eastAsia="SimSun"/>
                <w:b/>
                <w:sz w:val="22"/>
                <w:lang w:eastAsia="zh-CN"/>
              </w:rPr>
            </w:pPr>
            <w:r w:rsidRPr="00F24907">
              <w:rPr>
                <w:rFonts w:eastAsia="SimSun"/>
                <w:b/>
                <w:sz w:val="22"/>
                <w:lang w:eastAsia="zh-CN"/>
              </w:rPr>
              <w:t>Timeline</w:t>
            </w:r>
          </w:p>
        </w:tc>
      </w:tr>
      <w:tr w:rsidR="00243201" w:rsidRPr="00F24907" w:rsidTr="00243201">
        <w:trPr>
          <w:trHeight w:val="325"/>
          <w:jc w:val="center"/>
        </w:trPr>
        <w:tc>
          <w:tcPr>
            <w:tcW w:w="1758" w:type="dxa"/>
            <w:vMerge/>
          </w:tcPr>
          <w:p w:rsidR="00243201" w:rsidRPr="00F24907" w:rsidRDefault="00243201" w:rsidP="008A0234">
            <w:pPr>
              <w:spacing w:before="60"/>
              <w:rPr>
                <w:rFonts w:eastAsia="SimSun"/>
                <w:b/>
                <w:sz w:val="22"/>
                <w:lang w:eastAsia="zh-CN"/>
              </w:rPr>
            </w:pPr>
          </w:p>
        </w:tc>
        <w:tc>
          <w:tcPr>
            <w:tcW w:w="1908" w:type="dxa"/>
            <w:vMerge/>
          </w:tcPr>
          <w:p w:rsidR="00243201" w:rsidRPr="00F24907" w:rsidRDefault="00243201" w:rsidP="008A0234">
            <w:pPr>
              <w:spacing w:before="60"/>
              <w:rPr>
                <w:rFonts w:eastAsia="SimSun"/>
                <w:b/>
                <w:sz w:val="22"/>
                <w:lang w:eastAsia="zh-CN"/>
              </w:rPr>
            </w:pPr>
          </w:p>
        </w:tc>
        <w:tc>
          <w:tcPr>
            <w:tcW w:w="2060" w:type="dxa"/>
            <w:vMerge/>
          </w:tcPr>
          <w:p w:rsidR="00243201" w:rsidRPr="00F24907" w:rsidRDefault="00243201" w:rsidP="008A0234">
            <w:pPr>
              <w:spacing w:before="60"/>
              <w:rPr>
                <w:rFonts w:eastAsia="SimSun"/>
                <w:b/>
                <w:sz w:val="22"/>
                <w:lang w:eastAsia="zh-CN"/>
              </w:rPr>
            </w:pPr>
          </w:p>
        </w:tc>
      </w:tr>
      <w:tr w:rsidR="00243201" w:rsidRPr="00F24907" w:rsidTr="00243201">
        <w:trPr>
          <w:trHeight w:val="303"/>
          <w:jc w:val="center"/>
        </w:trPr>
        <w:tc>
          <w:tcPr>
            <w:tcW w:w="1758" w:type="dxa"/>
            <w:vMerge w:val="restart"/>
          </w:tcPr>
          <w:p w:rsidR="00243201" w:rsidRDefault="00243201" w:rsidP="00154035">
            <w:pPr>
              <w:spacing w:before="60"/>
              <w:jc w:val="center"/>
              <w:rPr>
                <w:rFonts w:eastAsiaTheme="minorEastAsia"/>
                <w:sz w:val="22"/>
                <w:lang w:eastAsia="zh-CN"/>
              </w:rPr>
            </w:pPr>
            <w:proofErr w:type="spellStart"/>
            <w:r>
              <w:rPr>
                <w:rFonts w:eastAsiaTheme="minorEastAsia" w:hint="eastAsia"/>
                <w:sz w:val="22"/>
                <w:lang w:eastAsia="zh-CN"/>
              </w:rPr>
              <w:t>aa</w:t>
            </w:r>
            <w:proofErr w:type="spellEnd"/>
            <w:r>
              <w:rPr>
                <w:rFonts w:eastAsiaTheme="minorEastAsia" w:hint="eastAsia"/>
                <w:sz w:val="22"/>
                <w:lang w:eastAsia="zh-CN"/>
              </w:rPr>
              <w:t>-bb MHz</w:t>
            </w:r>
          </w:p>
          <w:p w:rsidR="00243201" w:rsidRPr="00341E29" w:rsidRDefault="00243201" w:rsidP="00154035">
            <w:pPr>
              <w:spacing w:before="60"/>
              <w:jc w:val="center"/>
              <w:rPr>
                <w:rFonts w:eastAsiaTheme="minorEastAsia"/>
                <w:sz w:val="22"/>
                <w:lang w:eastAsia="zh-CN"/>
              </w:rPr>
            </w:pPr>
          </w:p>
        </w:tc>
        <w:tc>
          <w:tcPr>
            <w:tcW w:w="1908" w:type="dxa"/>
          </w:tcPr>
          <w:p w:rsidR="00243201" w:rsidRPr="00A51BF7" w:rsidRDefault="00243201" w:rsidP="008A0234">
            <w:pPr>
              <w:spacing w:before="60"/>
              <w:rPr>
                <w:rFonts w:eastAsiaTheme="minorEastAsia"/>
                <w:sz w:val="22"/>
                <w:lang w:eastAsia="zh-CN"/>
              </w:rPr>
            </w:pPr>
            <w:r>
              <w:rPr>
                <w:rFonts w:eastAsiaTheme="minorEastAsia" w:hint="eastAsia"/>
                <w:sz w:val="22"/>
                <w:lang w:eastAsia="zh-CN"/>
              </w:rPr>
              <w:t>1</w:t>
            </w:r>
          </w:p>
        </w:tc>
        <w:tc>
          <w:tcPr>
            <w:tcW w:w="2060" w:type="dxa"/>
          </w:tcPr>
          <w:p w:rsidR="00243201" w:rsidRPr="00F24907" w:rsidRDefault="00243201" w:rsidP="008A0234">
            <w:pPr>
              <w:spacing w:before="60"/>
              <w:rPr>
                <w:rFonts w:eastAsia="MS PGothic"/>
                <w:sz w:val="22"/>
              </w:rPr>
            </w:pPr>
          </w:p>
        </w:tc>
      </w:tr>
      <w:tr w:rsidR="00243201" w:rsidRPr="00F24907" w:rsidTr="00243201">
        <w:trPr>
          <w:trHeight w:val="303"/>
          <w:jc w:val="center"/>
        </w:trPr>
        <w:tc>
          <w:tcPr>
            <w:tcW w:w="1758" w:type="dxa"/>
            <w:vMerge/>
          </w:tcPr>
          <w:p w:rsidR="00243201" w:rsidRPr="00637B40" w:rsidRDefault="00243201" w:rsidP="008A0234">
            <w:pPr>
              <w:spacing w:before="60"/>
              <w:jc w:val="center"/>
              <w:rPr>
                <w:rFonts w:eastAsia="MS PGothic"/>
                <w:sz w:val="22"/>
                <w:lang w:eastAsia="zh-CN"/>
              </w:rPr>
            </w:pPr>
          </w:p>
        </w:tc>
        <w:tc>
          <w:tcPr>
            <w:tcW w:w="1908" w:type="dxa"/>
          </w:tcPr>
          <w:p w:rsidR="00243201" w:rsidRDefault="00243201" w:rsidP="008A0234">
            <w:pPr>
              <w:spacing w:before="60"/>
              <w:rPr>
                <w:rFonts w:eastAsiaTheme="minorEastAsia"/>
                <w:sz w:val="22"/>
                <w:lang w:eastAsia="zh-CN"/>
              </w:rPr>
            </w:pPr>
            <w:r>
              <w:rPr>
                <w:rFonts w:eastAsiaTheme="minorEastAsia" w:hint="eastAsia"/>
                <w:sz w:val="22"/>
                <w:lang w:eastAsia="zh-CN"/>
              </w:rPr>
              <w:t>2</w:t>
            </w:r>
          </w:p>
        </w:tc>
        <w:tc>
          <w:tcPr>
            <w:tcW w:w="2060" w:type="dxa"/>
          </w:tcPr>
          <w:p w:rsidR="00243201" w:rsidRPr="00F24907" w:rsidRDefault="00243201" w:rsidP="008A0234">
            <w:pPr>
              <w:spacing w:before="60"/>
              <w:rPr>
                <w:rFonts w:eastAsia="MS PGothic"/>
                <w:sz w:val="22"/>
              </w:rPr>
            </w:pPr>
          </w:p>
        </w:tc>
      </w:tr>
      <w:tr w:rsidR="00243201" w:rsidRPr="00F24907" w:rsidTr="00243201">
        <w:trPr>
          <w:trHeight w:val="303"/>
          <w:jc w:val="center"/>
        </w:trPr>
        <w:tc>
          <w:tcPr>
            <w:tcW w:w="1758" w:type="dxa"/>
            <w:vMerge/>
          </w:tcPr>
          <w:p w:rsidR="00243201" w:rsidRPr="00637B40" w:rsidRDefault="00243201" w:rsidP="008A0234">
            <w:pPr>
              <w:spacing w:before="60"/>
              <w:jc w:val="center"/>
              <w:rPr>
                <w:rFonts w:eastAsia="MS PGothic"/>
                <w:sz w:val="22"/>
                <w:lang w:eastAsia="zh-CN"/>
              </w:rPr>
            </w:pPr>
          </w:p>
        </w:tc>
        <w:tc>
          <w:tcPr>
            <w:tcW w:w="1908" w:type="dxa"/>
          </w:tcPr>
          <w:p w:rsidR="00243201" w:rsidRPr="00A51BF7" w:rsidRDefault="00243201" w:rsidP="008A0234">
            <w:pPr>
              <w:spacing w:before="60"/>
              <w:rPr>
                <w:rFonts w:eastAsiaTheme="minorEastAsia"/>
                <w:sz w:val="22"/>
                <w:lang w:eastAsia="zh-CN"/>
              </w:rPr>
            </w:pPr>
            <w:r>
              <w:rPr>
                <w:rFonts w:eastAsiaTheme="minorEastAsia"/>
                <w:sz w:val="22"/>
                <w:lang w:eastAsia="zh-CN"/>
              </w:rPr>
              <w:t>…</w:t>
            </w:r>
          </w:p>
        </w:tc>
        <w:tc>
          <w:tcPr>
            <w:tcW w:w="2060" w:type="dxa"/>
          </w:tcPr>
          <w:p w:rsidR="00243201" w:rsidRPr="00F24907" w:rsidRDefault="00243201" w:rsidP="008A0234">
            <w:pPr>
              <w:spacing w:before="60"/>
              <w:rPr>
                <w:rFonts w:eastAsia="MS PGothic"/>
                <w:sz w:val="22"/>
              </w:rPr>
            </w:pPr>
          </w:p>
        </w:tc>
      </w:tr>
      <w:tr w:rsidR="00243201" w:rsidRPr="00F24907" w:rsidTr="00243201">
        <w:trPr>
          <w:trHeight w:val="303"/>
          <w:jc w:val="center"/>
        </w:trPr>
        <w:tc>
          <w:tcPr>
            <w:tcW w:w="1758" w:type="dxa"/>
          </w:tcPr>
          <w:p w:rsidR="00243201" w:rsidRPr="00341E29" w:rsidRDefault="00243201" w:rsidP="00154035">
            <w:pPr>
              <w:spacing w:before="60"/>
              <w:jc w:val="center"/>
              <w:rPr>
                <w:rFonts w:eastAsiaTheme="minorEastAsia"/>
                <w:sz w:val="22"/>
                <w:lang w:eastAsia="zh-CN"/>
              </w:rPr>
            </w:pPr>
            <w:r>
              <w:rPr>
                <w:rFonts w:eastAsiaTheme="minorEastAsia"/>
                <w:sz w:val="22"/>
                <w:lang w:eastAsia="zh-CN"/>
              </w:rPr>
              <w:t>……</w:t>
            </w:r>
          </w:p>
        </w:tc>
        <w:tc>
          <w:tcPr>
            <w:tcW w:w="1908" w:type="dxa"/>
          </w:tcPr>
          <w:p w:rsidR="00243201" w:rsidRPr="00F24907" w:rsidRDefault="00243201" w:rsidP="008A0234">
            <w:pPr>
              <w:spacing w:before="60"/>
              <w:rPr>
                <w:rFonts w:eastAsia="MS PGothic"/>
                <w:sz w:val="22"/>
              </w:rPr>
            </w:pPr>
          </w:p>
        </w:tc>
        <w:tc>
          <w:tcPr>
            <w:tcW w:w="2060" w:type="dxa"/>
          </w:tcPr>
          <w:p w:rsidR="00243201" w:rsidRPr="00F24907" w:rsidRDefault="00243201" w:rsidP="008A0234">
            <w:pPr>
              <w:spacing w:before="60"/>
              <w:rPr>
                <w:rFonts w:eastAsia="MS PGothic"/>
                <w:sz w:val="22"/>
              </w:rPr>
            </w:pPr>
          </w:p>
        </w:tc>
      </w:tr>
    </w:tbl>
    <w:p w:rsidR="00637B40" w:rsidRPr="00934C82" w:rsidRDefault="00637B40" w:rsidP="00637B40">
      <w:pPr>
        <w:rPr>
          <w:lang w:eastAsia="ko-KR"/>
        </w:rPr>
      </w:pPr>
    </w:p>
    <w:p w:rsidR="00637B40" w:rsidRDefault="00637B40" w:rsidP="00637B40">
      <w:pPr>
        <w:rPr>
          <w:rFonts w:eastAsiaTheme="minorEastAsia"/>
          <w:b/>
          <w:lang w:eastAsia="zh-CN"/>
        </w:rPr>
      </w:pPr>
      <w:bookmarkStart w:id="2" w:name="_GoBack"/>
      <w:bookmarkEnd w:id="2"/>
    </w:p>
    <w:p w:rsidR="00243201" w:rsidRDefault="00243201" w:rsidP="00D750B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Lines="50"/>
        <w:textAlignment w:val="baseline"/>
        <w:rPr>
          <w:rFonts w:eastAsia="Malgun Gothic"/>
          <w:lang w:eastAsia="ko-KR"/>
        </w:rPr>
      </w:pPr>
      <w:r w:rsidRPr="00BB190A">
        <w:rPr>
          <w:b/>
        </w:rPr>
        <w:t xml:space="preserve">Question </w:t>
      </w:r>
      <w:r w:rsidRPr="00BB190A">
        <w:rPr>
          <w:rFonts w:eastAsiaTheme="minorEastAsia" w:hint="eastAsia"/>
          <w:b/>
          <w:lang w:eastAsia="zh-CN"/>
        </w:rPr>
        <w:t>5</w:t>
      </w:r>
      <w:r w:rsidRPr="00BB190A">
        <w:rPr>
          <w:b/>
        </w:rPr>
        <w:t xml:space="preserve">: </w:t>
      </w:r>
      <w:r w:rsidR="00DF4ABD" w:rsidRPr="00BB190A">
        <w:rPr>
          <w:rFonts w:eastAsia="SimSun" w:hint="eastAsia"/>
          <w:lang w:eastAsia="zh-CN" w:bidi="th-TH"/>
        </w:rPr>
        <w:t>W</w:t>
      </w:r>
      <w:r w:rsidRPr="00BB190A">
        <w:rPr>
          <w:rFonts w:eastAsiaTheme="minorEastAsia" w:hint="eastAsia"/>
          <w:lang w:eastAsia="zh-CN" w:bidi="th-TH"/>
        </w:rPr>
        <w:t xml:space="preserve">hich bands </w:t>
      </w:r>
      <w:r w:rsidR="00DF4ABD" w:rsidRPr="00BB190A">
        <w:rPr>
          <w:rFonts w:eastAsiaTheme="minorEastAsia" w:hint="eastAsia"/>
          <w:lang w:val="en-GB" w:eastAsia="zh-CN"/>
        </w:rPr>
        <w:t>(or part(s)</w:t>
      </w:r>
      <w:r w:rsidR="00DF4ABD" w:rsidRPr="00BB190A">
        <w:rPr>
          <w:rFonts w:ascii="SimSun" w:eastAsia="SimSun" w:hAnsi="SimSun" w:hint="eastAsia"/>
          <w:lang w:val="en-GB" w:eastAsia="zh-CN"/>
        </w:rPr>
        <w:t xml:space="preserve"> </w:t>
      </w:r>
      <w:r w:rsidR="00DF4ABD" w:rsidRPr="00BB190A">
        <w:rPr>
          <w:rFonts w:eastAsia="SimSun" w:hint="eastAsia"/>
          <w:lang w:val="en-GB" w:eastAsia="zh-CN"/>
        </w:rPr>
        <w:t>of these</w:t>
      </w:r>
      <w:r w:rsidR="00DF4ABD" w:rsidRPr="00BB190A">
        <w:rPr>
          <w:rFonts w:eastAsiaTheme="minorEastAsia" w:hint="eastAsia"/>
          <w:lang w:val="en-GB" w:eastAsia="zh-CN"/>
        </w:rPr>
        <w:t xml:space="preserve"> bands)</w:t>
      </w:r>
      <w:r w:rsidR="00185D9C" w:rsidRPr="00BB190A">
        <w:rPr>
          <w:rFonts w:eastAsia="SimSun" w:hint="eastAsia"/>
          <w:lang w:val="en-GB" w:eastAsia="zh-CN"/>
        </w:rPr>
        <w:t xml:space="preserve"> </w:t>
      </w:r>
      <w:r w:rsidRPr="00BB190A">
        <w:rPr>
          <w:rFonts w:eastAsiaTheme="minorEastAsia" w:hint="eastAsia"/>
          <w:lang w:eastAsia="zh-CN" w:bidi="th-TH"/>
        </w:rPr>
        <w:t>in the list above d</w:t>
      </w:r>
      <w:r w:rsidRPr="00BB190A">
        <w:rPr>
          <w:rFonts w:eastAsia="MS Mincho"/>
          <w:lang w:eastAsia="ja-JP" w:bidi="th-TH"/>
        </w:rPr>
        <w:t xml:space="preserve">o you </w:t>
      </w:r>
      <w:r w:rsidRPr="00BB190A">
        <w:rPr>
          <w:rFonts w:eastAsiaTheme="minorEastAsia" w:hint="eastAsia"/>
          <w:lang w:eastAsia="zh-CN" w:bidi="th-TH"/>
        </w:rPr>
        <w:t>think are possible to satisfy the future development of IMT systems</w:t>
      </w:r>
      <w:r w:rsidRPr="00BB190A">
        <w:rPr>
          <w:rFonts w:eastAsiaTheme="minorEastAsia" w:hint="eastAsia"/>
          <w:lang w:val="en-GB" w:eastAsia="zh-CN"/>
        </w:rPr>
        <w:t>?</w:t>
      </w:r>
      <w:r w:rsidRPr="00B665A2">
        <w:rPr>
          <w:rFonts w:eastAsia="Malgun Gothic"/>
          <w:lang w:val="en-GB"/>
        </w:rPr>
        <w:t xml:space="preserve"> </w:t>
      </w:r>
    </w:p>
    <w:p w:rsidR="00775F3D" w:rsidRPr="001F7ADC" w:rsidRDefault="00775F3D" w:rsidP="00775F3D">
      <w:pPr>
        <w:spacing w:after="120"/>
        <w:rPr>
          <w:rFonts w:eastAsiaTheme="minorEastAsia"/>
          <w:lang w:eastAsia="zh-CN"/>
        </w:rPr>
      </w:pPr>
      <w:r w:rsidRPr="00934C82">
        <w:rPr>
          <w:rFonts w:hint="eastAsia"/>
          <w:b/>
        </w:rPr>
        <w:t>Answer:</w:t>
      </w:r>
    </w:p>
    <w:p w:rsidR="000617D4" w:rsidRDefault="000617D4" w:rsidP="00637B40">
      <w:pPr>
        <w:rPr>
          <w:rFonts w:eastAsiaTheme="minorEastAsia"/>
          <w:b/>
          <w:lang w:eastAsia="zh-CN"/>
        </w:rPr>
      </w:pPr>
    </w:p>
    <w:p w:rsidR="00775F3D" w:rsidRPr="00BB190A" w:rsidRDefault="00775F3D" w:rsidP="00637B40">
      <w:pPr>
        <w:rPr>
          <w:rFonts w:eastAsiaTheme="minorEastAsia"/>
          <w:b/>
          <w:lang w:eastAsia="zh-CN"/>
        </w:rPr>
      </w:pPr>
    </w:p>
    <w:p w:rsidR="00374D91" w:rsidRDefault="00374D91" w:rsidP="00D750B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Lines="50"/>
        <w:textAlignment w:val="baseline"/>
        <w:rPr>
          <w:rFonts w:eastAsia="MS Mincho"/>
          <w:b/>
          <w:lang w:eastAsia="ja-JP" w:bidi="th-TH"/>
        </w:rPr>
      </w:pPr>
    </w:p>
    <w:p w:rsidR="00374D91" w:rsidRDefault="00374D91" w:rsidP="00D750B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Lines="50"/>
        <w:textAlignment w:val="baseline"/>
        <w:rPr>
          <w:rFonts w:eastAsia="MS Mincho"/>
          <w:b/>
          <w:lang w:eastAsia="ja-JP" w:bidi="th-TH"/>
        </w:rPr>
      </w:pPr>
    </w:p>
    <w:p w:rsidR="00374D91" w:rsidRDefault="00374D91" w:rsidP="00D750B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Lines="50"/>
        <w:textAlignment w:val="baseline"/>
        <w:rPr>
          <w:rFonts w:eastAsia="MS Mincho"/>
          <w:b/>
          <w:lang w:eastAsia="ja-JP" w:bidi="th-TH"/>
        </w:rPr>
      </w:pPr>
    </w:p>
    <w:p w:rsidR="00374D91" w:rsidRDefault="00374D91" w:rsidP="00D750B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Lines="50"/>
        <w:textAlignment w:val="baseline"/>
        <w:rPr>
          <w:rFonts w:eastAsia="MS Mincho"/>
          <w:b/>
          <w:lang w:eastAsia="ja-JP" w:bidi="th-TH"/>
        </w:rPr>
      </w:pPr>
    </w:p>
    <w:p w:rsidR="00374D91" w:rsidRDefault="00374D91" w:rsidP="00D750B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Lines="50"/>
        <w:textAlignment w:val="baseline"/>
        <w:rPr>
          <w:rFonts w:eastAsia="MS Mincho"/>
          <w:b/>
          <w:lang w:eastAsia="ja-JP" w:bidi="th-TH"/>
        </w:rPr>
      </w:pPr>
    </w:p>
    <w:p w:rsidR="00374D91" w:rsidRDefault="00374D91" w:rsidP="00D750B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Lines="50"/>
        <w:textAlignment w:val="baseline"/>
        <w:rPr>
          <w:rFonts w:eastAsia="MS Mincho"/>
          <w:b/>
          <w:lang w:eastAsia="ja-JP" w:bidi="th-TH"/>
        </w:rPr>
      </w:pPr>
    </w:p>
    <w:p w:rsidR="00B251A6" w:rsidRPr="005F21DF" w:rsidRDefault="00637B40" w:rsidP="00D750B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Lines="50"/>
        <w:textAlignment w:val="baseline"/>
        <w:rPr>
          <w:rFonts w:eastAsiaTheme="minorEastAsia"/>
          <w:b/>
          <w:lang w:eastAsia="zh-CN" w:bidi="th-TH"/>
        </w:rPr>
      </w:pPr>
      <w:r w:rsidRPr="00F24907">
        <w:rPr>
          <w:rFonts w:eastAsia="MS Mincho"/>
          <w:b/>
          <w:lang w:eastAsia="ja-JP" w:bidi="th-TH"/>
        </w:rPr>
        <w:lastRenderedPageBreak/>
        <w:t>(3) Others</w:t>
      </w:r>
    </w:p>
    <w:p w:rsidR="00637B40" w:rsidRPr="003719DD" w:rsidRDefault="001F7ADC" w:rsidP="00637B40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/>
        <w:textAlignment w:val="baseline"/>
        <w:rPr>
          <w:rFonts w:eastAsia="MS Mincho"/>
          <w:lang w:eastAsia="ja-JP" w:bidi="th-TH"/>
        </w:rPr>
      </w:pPr>
      <w:r w:rsidRPr="001F7ADC">
        <w:rPr>
          <w:rFonts w:eastAsia="MS Mincho"/>
          <w:b/>
          <w:lang w:eastAsia="ja-JP" w:bidi="th-TH"/>
        </w:rPr>
        <w:t xml:space="preserve">Question </w:t>
      </w:r>
      <w:r w:rsidR="00243201">
        <w:rPr>
          <w:rFonts w:eastAsia="SimSun" w:hint="eastAsia"/>
          <w:b/>
          <w:lang w:eastAsia="zh-CN" w:bidi="th-TH"/>
        </w:rPr>
        <w:t>6</w:t>
      </w:r>
      <w:r w:rsidR="00637B40">
        <w:rPr>
          <w:rFonts w:eastAsia="MS Mincho" w:hint="eastAsia"/>
          <w:lang w:eastAsia="ja-JP" w:bidi="th-TH"/>
        </w:rPr>
        <w:t xml:space="preserve">: Do you have any </w:t>
      </w:r>
      <w:r w:rsidR="006726EA">
        <w:rPr>
          <w:rFonts w:eastAsiaTheme="minorEastAsia" w:hint="eastAsia"/>
          <w:lang w:eastAsia="zh-CN" w:bidi="th-TH"/>
        </w:rPr>
        <w:t xml:space="preserve">additional </w:t>
      </w:r>
      <w:r w:rsidR="00637B40">
        <w:rPr>
          <w:rFonts w:eastAsia="MS Mincho" w:hint="eastAsia"/>
          <w:lang w:eastAsia="ja-JP" w:bidi="th-TH"/>
        </w:rPr>
        <w:t xml:space="preserve">issue to be </w:t>
      </w:r>
      <w:r w:rsidR="009A0C91">
        <w:rPr>
          <w:rFonts w:eastAsiaTheme="minorEastAsia" w:hint="eastAsia"/>
          <w:lang w:eastAsia="zh-CN" w:bidi="th-TH"/>
        </w:rPr>
        <w:t>address</w:t>
      </w:r>
      <w:r w:rsidR="00637B40">
        <w:rPr>
          <w:rFonts w:eastAsia="MS Mincho" w:hint="eastAsia"/>
          <w:lang w:eastAsia="ja-JP" w:bidi="th-TH"/>
        </w:rPr>
        <w:t xml:space="preserve">ed </w:t>
      </w:r>
      <w:r w:rsidR="00637B40" w:rsidRPr="00F24907">
        <w:rPr>
          <w:rFonts w:eastAsia="MS Mincho"/>
          <w:lang w:eastAsia="ja-JP" w:bidi="th-TH"/>
        </w:rPr>
        <w:t xml:space="preserve">for </w:t>
      </w:r>
      <w:r w:rsidR="00637B40" w:rsidRPr="00352220">
        <w:rPr>
          <w:rFonts w:eastAsia="MS Mincho" w:hint="eastAsia"/>
          <w:lang w:val="en-GB" w:eastAsia="ja-JP" w:bidi="th-TH"/>
        </w:rPr>
        <w:t>the bands</w:t>
      </w:r>
      <w:r w:rsidR="008C24C9">
        <w:rPr>
          <w:rFonts w:eastAsiaTheme="minorEastAsia" w:hint="eastAsia"/>
          <w:lang w:val="en-GB" w:eastAsia="zh-CN" w:bidi="th-TH"/>
        </w:rPr>
        <w:t xml:space="preserve"> listed above</w:t>
      </w:r>
      <w:r w:rsidR="008C24C9">
        <w:rPr>
          <w:rFonts w:eastAsiaTheme="minorEastAsia" w:hint="eastAsia"/>
          <w:lang w:val="en-GB" w:eastAsia="zh-CN"/>
        </w:rPr>
        <w:t xml:space="preserve"> (or part(s) bands)</w:t>
      </w:r>
      <w:r w:rsidR="00637B40">
        <w:rPr>
          <w:rFonts w:eastAsia="MS Mincho" w:hint="eastAsia"/>
          <w:lang w:eastAsia="ja-JP" w:bidi="th-TH"/>
        </w:rPr>
        <w:t xml:space="preserve">? What is the issue? </w:t>
      </w:r>
    </w:p>
    <w:p w:rsidR="00637B40" w:rsidRPr="00E92588" w:rsidRDefault="00637B40" w:rsidP="00637B40">
      <w:pPr>
        <w:rPr>
          <w:b/>
          <w:lang w:eastAsia="ko-KR"/>
        </w:rPr>
      </w:pPr>
      <w:r w:rsidRPr="00934C82">
        <w:rPr>
          <w:rFonts w:hint="eastAsia"/>
          <w:b/>
        </w:rPr>
        <w:t>Answer:</w:t>
      </w:r>
    </w:p>
    <w:tbl>
      <w:tblPr>
        <w:tblW w:w="8050" w:type="dxa"/>
        <w:jc w:val="center"/>
        <w:tblInd w:w="-1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58"/>
        <w:gridCol w:w="6292"/>
      </w:tblGrid>
      <w:tr w:rsidR="00137301" w:rsidRPr="00F24907" w:rsidTr="00A56878">
        <w:trPr>
          <w:trHeight w:val="353"/>
          <w:jc w:val="center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01" w:rsidRPr="00F24907" w:rsidRDefault="00137301" w:rsidP="00A56878">
            <w:pPr>
              <w:spacing w:before="60"/>
              <w:jc w:val="center"/>
              <w:rPr>
                <w:rFonts w:eastAsia="SimSun"/>
                <w:b/>
                <w:sz w:val="22"/>
                <w:lang w:eastAsia="zh-CN"/>
              </w:rPr>
            </w:pPr>
            <w:r>
              <w:rPr>
                <w:rFonts w:eastAsia="SimSun" w:hint="eastAsia"/>
                <w:b/>
                <w:sz w:val="22"/>
                <w:lang w:eastAsia="zh-CN"/>
              </w:rPr>
              <w:t>Frequency Bands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01" w:rsidRPr="003A19E8" w:rsidRDefault="00137301" w:rsidP="00A56878">
            <w:pPr>
              <w:tabs>
                <w:tab w:val="center" w:pos="4320"/>
                <w:tab w:val="right" w:pos="8640"/>
              </w:tabs>
              <w:spacing w:before="60"/>
              <w:jc w:val="center"/>
              <w:rPr>
                <w:rFonts w:eastAsia="MS Mincho"/>
                <w:b/>
                <w:sz w:val="22"/>
                <w:lang w:eastAsia="ja-JP"/>
              </w:rPr>
            </w:pPr>
            <w:r>
              <w:rPr>
                <w:rFonts w:eastAsia="MS Mincho" w:hint="eastAsia"/>
                <w:b/>
                <w:sz w:val="22"/>
                <w:lang w:eastAsia="ja-JP"/>
              </w:rPr>
              <w:t>Issue to be addressed</w:t>
            </w:r>
          </w:p>
        </w:tc>
      </w:tr>
      <w:tr w:rsidR="00137301" w:rsidRPr="00F24907" w:rsidTr="00A56878">
        <w:trPr>
          <w:trHeight w:val="70"/>
          <w:jc w:val="center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01" w:rsidRPr="00744EE1" w:rsidRDefault="00137301" w:rsidP="00A56878">
            <w:pPr>
              <w:spacing w:before="60"/>
              <w:jc w:val="center"/>
              <w:rPr>
                <w:rFonts w:eastAsia="SimSun"/>
                <w:sz w:val="22"/>
                <w:lang w:eastAsia="zh-CN"/>
              </w:rPr>
            </w:pPr>
            <w:proofErr w:type="spellStart"/>
            <w:r w:rsidRPr="00EE2452">
              <w:rPr>
                <w:rFonts w:eastAsia="SimSun"/>
                <w:sz w:val="22"/>
                <w:lang w:eastAsia="zh-CN"/>
              </w:rPr>
              <w:t>aa</w:t>
            </w:r>
            <w:proofErr w:type="spellEnd"/>
            <w:r w:rsidRPr="00EE2452">
              <w:rPr>
                <w:rFonts w:eastAsia="SimSun"/>
                <w:sz w:val="22"/>
                <w:lang w:eastAsia="zh-CN"/>
              </w:rPr>
              <w:t>-bb MHz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01" w:rsidRPr="003A19E8" w:rsidRDefault="00137301" w:rsidP="00A56878">
            <w:pPr>
              <w:spacing w:before="60"/>
              <w:jc w:val="center"/>
              <w:rPr>
                <w:rFonts w:eastAsia="MS Mincho"/>
                <w:b/>
                <w:sz w:val="22"/>
                <w:lang w:eastAsia="ja-JP"/>
              </w:rPr>
            </w:pPr>
          </w:p>
        </w:tc>
      </w:tr>
      <w:tr w:rsidR="00137301" w:rsidRPr="00F24907" w:rsidTr="00A56878">
        <w:trPr>
          <w:trHeight w:val="70"/>
          <w:jc w:val="center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01" w:rsidRPr="003A19E8" w:rsidRDefault="00137301" w:rsidP="00A56878">
            <w:pPr>
              <w:spacing w:before="60"/>
              <w:jc w:val="center"/>
              <w:rPr>
                <w:rFonts w:eastAsia="SimSun"/>
                <w:b/>
                <w:sz w:val="22"/>
                <w:lang w:eastAsia="zh-CN"/>
              </w:rPr>
            </w:pPr>
            <w:r w:rsidRPr="003A19E8">
              <w:rPr>
                <w:rFonts w:eastAsia="SimSun"/>
                <w:b/>
                <w:sz w:val="22"/>
                <w:lang w:eastAsia="zh-CN"/>
              </w:rPr>
              <w:t>……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01" w:rsidRPr="003A19E8" w:rsidRDefault="00137301" w:rsidP="00A56878">
            <w:pPr>
              <w:spacing w:before="60"/>
              <w:jc w:val="center"/>
              <w:rPr>
                <w:rFonts w:eastAsia="MS Mincho"/>
                <w:b/>
                <w:sz w:val="22"/>
                <w:lang w:eastAsia="ja-JP"/>
              </w:rPr>
            </w:pPr>
          </w:p>
        </w:tc>
      </w:tr>
    </w:tbl>
    <w:p w:rsidR="00637B40" w:rsidRDefault="00637B40" w:rsidP="00637B40">
      <w:pPr>
        <w:rPr>
          <w:rFonts w:eastAsia="MS Mincho"/>
          <w:lang w:eastAsia="ja-JP"/>
        </w:rPr>
      </w:pPr>
    </w:p>
    <w:p w:rsidR="00545BE3" w:rsidRDefault="00251A22" w:rsidP="00251A22">
      <w:pPr>
        <w:jc w:val="center"/>
        <w:rPr>
          <w:rFonts w:eastAsia="MS Mincho"/>
          <w:lang w:eastAsia="ja-JP"/>
        </w:rPr>
      </w:pPr>
      <w:r>
        <w:rPr>
          <w:rFonts w:eastAsia="MS Mincho"/>
          <w:lang w:eastAsia="ja-JP"/>
        </w:rPr>
        <w:t>_______________</w:t>
      </w:r>
    </w:p>
    <w:p w:rsidR="00251A22" w:rsidRDefault="00251A22" w:rsidP="00637B40">
      <w:pPr>
        <w:rPr>
          <w:rFonts w:eastAsia="MS Mincho"/>
          <w:b/>
          <w:highlight w:val="green"/>
          <w:lang w:eastAsia="ja-JP"/>
        </w:rPr>
      </w:pPr>
    </w:p>
    <w:p w:rsidR="00545BE3" w:rsidRPr="00545BE3" w:rsidRDefault="00724B2D" w:rsidP="00637B40">
      <w:pPr>
        <w:rPr>
          <w:rFonts w:eastAsia="MS Mincho"/>
          <w:b/>
          <w:highlight w:val="green"/>
          <w:lang w:eastAsia="ja-JP"/>
        </w:rPr>
      </w:pPr>
      <w:r w:rsidRPr="00724B2D">
        <w:rPr>
          <w:rFonts w:eastAsia="MS Mincho"/>
          <w:b/>
          <w:highlight w:val="green"/>
          <w:lang w:eastAsia="ja-JP"/>
        </w:rPr>
        <w:t>Annex</w:t>
      </w:r>
    </w:p>
    <w:p w:rsidR="00545BE3" w:rsidRPr="00545BE3" w:rsidRDefault="00724B2D" w:rsidP="00637B40">
      <w:pPr>
        <w:rPr>
          <w:rFonts w:eastAsia="MS Mincho"/>
          <w:i/>
          <w:lang w:eastAsia="ja-JP"/>
        </w:rPr>
      </w:pPr>
      <w:r w:rsidRPr="00724B2D">
        <w:rPr>
          <w:rFonts w:eastAsia="MS Mincho"/>
          <w:i/>
          <w:highlight w:val="green"/>
          <w:lang w:eastAsia="ja-JP"/>
        </w:rPr>
        <w:t>[Editor’s note: Output document from WG-TECH/TG-IMG will be embedded here.]</w:t>
      </w:r>
    </w:p>
    <w:p w:rsidR="00E87E44" w:rsidRPr="00424CE2" w:rsidRDefault="00E87E44" w:rsidP="00DA20E9">
      <w:pPr>
        <w:jc w:val="both"/>
        <w:rPr>
          <w:rFonts w:eastAsia="SimSun"/>
          <w:lang w:eastAsia="zh-CN"/>
        </w:rPr>
      </w:pPr>
    </w:p>
    <w:sectPr w:rsidR="00E87E44" w:rsidRPr="00424CE2" w:rsidSect="009F7254">
      <w:footerReference w:type="even" r:id="rId9"/>
      <w:footerReference w:type="default" r:id="rId10"/>
      <w:footerReference w:type="first" r:id="rId11"/>
      <w:pgSz w:w="11909" w:h="16834" w:code="9"/>
      <w:pgMar w:top="1008" w:right="1008" w:bottom="1008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6C09" w:rsidRDefault="00F36C09">
      <w:r>
        <w:separator/>
      </w:r>
    </w:p>
  </w:endnote>
  <w:endnote w:type="continuationSeparator" w:id="0">
    <w:p w:rsidR="00F36C09" w:rsidRDefault="00F36C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B7A" w:rsidRDefault="008739A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85B7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85B7A" w:rsidRDefault="00F85B7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CE3" w:rsidRPr="009F7254" w:rsidRDefault="00E37CE3" w:rsidP="009F7254">
    <w:r>
      <w:t>AWG15/</w:t>
    </w:r>
    <w:r w:rsidR="00251A22">
      <w:t>OUT-</w:t>
    </w:r>
    <w:r w:rsidR="00374D91">
      <w:t>05</w:t>
    </w:r>
    <w:r>
      <w:tab/>
    </w:r>
    <w:r>
      <w:tab/>
    </w:r>
    <w:r>
      <w:tab/>
    </w:r>
    <w:sdt>
      <w:sdtPr>
        <w:id w:val="250395305"/>
        <w:docPartObj>
          <w:docPartGallery w:val="Page Numbers (Top of Page)"/>
          <w:docPartUnique/>
        </w:docPartObj>
      </w:sdtPr>
      <w:sdtContent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 xml:space="preserve">Page </w:t>
        </w:r>
        <w:r w:rsidR="008739A9">
          <w:fldChar w:fldCharType="begin"/>
        </w:r>
        <w:r w:rsidR="00217B03">
          <w:instrText xml:space="preserve"> PAGE </w:instrText>
        </w:r>
        <w:r w:rsidR="008739A9">
          <w:fldChar w:fldCharType="separate"/>
        </w:r>
        <w:r w:rsidR="0011516D">
          <w:rPr>
            <w:noProof/>
          </w:rPr>
          <w:t>4</w:t>
        </w:r>
        <w:r w:rsidR="008739A9">
          <w:rPr>
            <w:noProof/>
          </w:rPr>
          <w:fldChar w:fldCharType="end"/>
        </w:r>
        <w:r>
          <w:t xml:space="preserve"> of </w:t>
        </w:r>
        <w:fldSimple w:instr=" NUMPAGES  ">
          <w:r w:rsidR="0011516D">
            <w:rPr>
              <w:noProof/>
            </w:rPr>
            <w:t>4</w:t>
          </w:r>
        </w:fldSimple>
      </w:sdtContent>
    </w:sdt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D91" w:rsidRDefault="00374D91" w:rsidP="00374D91"/>
  <w:tbl>
    <w:tblPr>
      <w:tblW w:w="9923" w:type="dxa"/>
      <w:jc w:val="center"/>
      <w:tblLayout w:type="fixed"/>
      <w:tblCellMar>
        <w:left w:w="57" w:type="dxa"/>
        <w:right w:w="57" w:type="dxa"/>
      </w:tblCellMar>
      <w:tblLook w:val="0000"/>
    </w:tblPr>
    <w:tblGrid>
      <w:gridCol w:w="1617"/>
      <w:gridCol w:w="4394"/>
      <w:gridCol w:w="3912"/>
    </w:tblGrid>
    <w:tr w:rsidR="00374D91" w:rsidTr="0096590E">
      <w:trPr>
        <w:cantSplit/>
        <w:trHeight w:val="204"/>
        <w:jc w:val="center"/>
      </w:trPr>
      <w:tc>
        <w:tcPr>
          <w:tcW w:w="1617" w:type="dxa"/>
          <w:tcBorders>
            <w:top w:val="single" w:sz="12" w:space="0" w:color="auto"/>
          </w:tcBorders>
        </w:tcPr>
        <w:p w:rsidR="00374D91" w:rsidRDefault="00374D91" w:rsidP="0096590E">
          <w:pPr>
            <w:rPr>
              <w:b/>
              <w:bCs/>
            </w:rPr>
          </w:pPr>
          <w:r>
            <w:rPr>
              <w:b/>
              <w:bCs/>
            </w:rPr>
            <w:t>Contact:</w:t>
          </w:r>
        </w:p>
      </w:tc>
      <w:tc>
        <w:tcPr>
          <w:tcW w:w="4394" w:type="dxa"/>
          <w:tcBorders>
            <w:top w:val="single" w:sz="12" w:space="0" w:color="auto"/>
          </w:tcBorders>
        </w:tcPr>
        <w:p w:rsidR="00374D91" w:rsidRDefault="00374D91" w:rsidP="0096590E">
          <w:pPr>
            <w:pStyle w:val="Equation"/>
            <w:tabs>
              <w:tab w:val="clear" w:pos="4820"/>
              <w:tab w:val="clear" w:pos="9639"/>
              <w:tab w:val="left" w:pos="1191"/>
              <w:tab w:val="left" w:pos="1588"/>
              <w:tab w:val="left" w:pos="1985"/>
            </w:tabs>
            <w:spacing w:beforeLines="0"/>
            <w:rPr>
              <w:rFonts w:eastAsia="Batang"/>
              <w:sz w:val="22"/>
              <w:lang w:eastAsia="ko-KR"/>
            </w:rPr>
          </w:pPr>
          <w:r>
            <w:rPr>
              <w:rFonts w:eastAsia="Batang"/>
              <w:sz w:val="22"/>
              <w:lang w:eastAsia="ko-KR"/>
            </w:rPr>
            <w:t>JOHN LEWIS</w:t>
          </w:r>
        </w:p>
        <w:p w:rsidR="00374D91" w:rsidRDefault="00374D91" w:rsidP="0096590E">
          <w:pPr>
            <w:pStyle w:val="Equation"/>
            <w:tabs>
              <w:tab w:val="clear" w:pos="4820"/>
              <w:tab w:val="clear" w:pos="9639"/>
              <w:tab w:val="left" w:pos="1191"/>
              <w:tab w:val="left" w:pos="1588"/>
              <w:tab w:val="left" w:pos="1985"/>
            </w:tabs>
            <w:spacing w:beforeLines="0"/>
            <w:rPr>
              <w:rFonts w:eastAsia="Batang"/>
              <w:sz w:val="22"/>
              <w:lang w:eastAsia="ko-KR"/>
            </w:rPr>
          </w:pPr>
          <w:r>
            <w:rPr>
              <w:rFonts w:eastAsia="Batang"/>
              <w:sz w:val="22"/>
              <w:lang w:eastAsia="ko-KR"/>
            </w:rPr>
            <w:t>Added Value Applications</w:t>
          </w:r>
        </w:p>
        <w:p w:rsidR="00374D91" w:rsidRDefault="00374D91" w:rsidP="0096590E">
          <w:pPr>
            <w:rPr>
              <w:rFonts w:eastAsia="Batang"/>
            </w:rPr>
          </w:pPr>
        </w:p>
      </w:tc>
      <w:tc>
        <w:tcPr>
          <w:tcW w:w="3912" w:type="dxa"/>
          <w:tcBorders>
            <w:top w:val="single" w:sz="12" w:space="0" w:color="auto"/>
          </w:tcBorders>
        </w:tcPr>
        <w:p w:rsidR="00374D91" w:rsidRDefault="00374D91" w:rsidP="0096590E">
          <w:pPr>
            <w:rPr>
              <w:lang w:eastAsia="ko-KR"/>
            </w:rPr>
          </w:pPr>
          <w:r>
            <w:t>Tel:</w:t>
          </w:r>
          <w:r>
            <w:rPr>
              <w:rFonts w:hint="eastAsia"/>
              <w:lang w:eastAsia="ja-JP"/>
            </w:rPr>
            <w:t xml:space="preserve"> </w:t>
          </w:r>
          <w:r>
            <w:rPr>
              <w:lang w:eastAsia="ja-JP"/>
            </w:rPr>
            <w:t>+41 22 366 4101</w:t>
          </w:r>
        </w:p>
        <w:p w:rsidR="00374D91" w:rsidRDefault="00374D91" w:rsidP="0096590E">
          <w:pPr>
            <w:rPr>
              <w:rFonts w:eastAsia="Batang"/>
            </w:rPr>
          </w:pPr>
          <w:r>
            <w:t>Fax:</w:t>
          </w:r>
          <w:r>
            <w:rPr>
              <w:rFonts w:hint="eastAsia"/>
              <w:lang w:eastAsia="ja-JP"/>
            </w:rPr>
            <w:t xml:space="preserve"> </w:t>
          </w:r>
          <w:r>
            <w:rPr>
              <w:lang w:eastAsia="ja-JP"/>
            </w:rPr>
            <w:t>+41 22 366 4931</w:t>
          </w:r>
        </w:p>
        <w:p w:rsidR="00374D91" w:rsidRDefault="00374D91" w:rsidP="0096590E">
          <w:pPr>
            <w:rPr>
              <w:lang w:eastAsia="ja-JP"/>
            </w:rPr>
          </w:pPr>
          <w:r>
            <w:t>Email</w:t>
          </w:r>
          <w:r>
            <w:rPr>
              <w:rFonts w:hint="eastAsia"/>
            </w:rPr>
            <w:t xml:space="preserve">: </w:t>
          </w:r>
          <w:r>
            <w:t>john.lewis@ties.itu.int</w:t>
          </w:r>
        </w:p>
      </w:tc>
    </w:tr>
  </w:tbl>
  <w:p w:rsidR="00374D91" w:rsidRDefault="00374D91" w:rsidP="00374D91">
    <w:pPr>
      <w:pStyle w:val="Footer"/>
    </w:pPr>
  </w:p>
  <w:p w:rsidR="00F85B7A" w:rsidRPr="00374D91" w:rsidRDefault="00F85B7A" w:rsidP="00374D9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6C09" w:rsidRDefault="00F36C09">
      <w:r>
        <w:separator/>
      </w:r>
    </w:p>
  </w:footnote>
  <w:footnote w:type="continuationSeparator" w:id="0">
    <w:p w:rsidR="00F36C09" w:rsidRDefault="00F36C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809D6"/>
    <w:multiLevelType w:val="hybridMultilevel"/>
    <w:tmpl w:val="F6B8B536"/>
    <w:lvl w:ilvl="0" w:tplc="08090001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091B75D4"/>
    <w:multiLevelType w:val="hybridMultilevel"/>
    <w:tmpl w:val="47DAC846"/>
    <w:lvl w:ilvl="0" w:tplc="A502C68C">
      <w:start w:val="1"/>
      <w:numFmt w:val="decimal"/>
      <w:lvlText w:val="2.%1"/>
      <w:lvlJc w:val="left"/>
      <w:pPr>
        <w:ind w:left="420" w:hanging="420"/>
      </w:pPr>
      <w:rPr>
        <w:rFonts w:cs="Times New Roman" w:hint="eastAsia"/>
      </w:rPr>
    </w:lvl>
    <w:lvl w:ilvl="1" w:tplc="A502C68C">
      <w:start w:val="1"/>
      <w:numFmt w:val="decimal"/>
      <w:lvlText w:val="2.%2"/>
      <w:lvlJc w:val="left"/>
      <w:pPr>
        <w:ind w:left="840" w:hanging="42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09AA6168"/>
    <w:multiLevelType w:val="hybridMultilevel"/>
    <w:tmpl w:val="E7D2121E"/>
    <w:lvl w:ilvl="0" w:tplc="B2D4F21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0D2E5C56"/>
    <w:multiLevelType w:val="hybridMultilevel"/>
    <w:tmpl w:val="BAF626E8"/>
    <w:lvl w:ilvl="0" w:tplc="57E67B84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E5E695D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5">
    <w:nsid w:val="1E0848EE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6">
    <w:nsid w:val="21D34771"/>
    <w:multiLevelType w:val="hybridMultilevel"/>
    <w:tmpl w:val="764E0C7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1340" w:hanging="180"/>
      </w:pPr>
      <w:rPr>
        <w:rFonts w:ascii="Times New Roman" w:eastAsia="GulimChe" w:hAnsi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7">
    <w:nsid w:val="227229E2"/>
    <w:multiLevelType w:val="hybridMultilevel"/>
    <w:tmpl w:val="5A8403A4"/>
    <w:lvl w:ilvl="0" w:tplc="AE64A48E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8">
    <w:nsid w:val="239E1340"/>
    <w:multiLevelType w:val="hybridMultilevel"/>
    <w:tmpl w:val="4A505D68"/>
    <w:lvl w:ilvl="0" w:tplc="08090001">
      <w:start w:val="1"/>
      <w:numFmt w:val="bullet"/>
      <w:lvlText w:val=""/>
      <w:lvlJc w:val="left"/>
      <w:pPr>
        <w:ind w:left="778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19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5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1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38" w:hanging="420"/>
      </w:pPr>
      <w:rPr>
        <w:rFonts w:ascii="Wingdings" w:hAnsi="Wingdings" w:hint="default"/>
      </w:rPr>
    </w:lvl>
  </w:abstractNum>
  <w:abstractNum w:abstractNumId="9">
    <w:nsid w:val="25001BAB"/>
    <w:multiLevelType w:val="hybridMultilevel"/>
    <w:tmpl w:val="53F8C2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0">
    <w:nsid w:val="29B07C66"/>
    <w:multiLevelType w:val="hybridMultilevel"/>
    <w:tmpl w:val="635C432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CF0133"/>
    <w:multiLevelType w:val="hybridMultilevel"/>
    <w:tmpl w:val="82BAB23A"/>
    <w:lvl w:ilvl="0" w:tplc="B6D82D76">
      <w:start w:val="1"/>
      <w:numFmt w:val="decimal"/>
      <w:lvlText w:val="%1."/>
      <w:lvlJc w:val="left"/>
      <w:pPr>
        <w:ind w:left="360" w:hanging="360"/>
      </w:pPr>
      <w:rPr>
        <w:rFonts w:eastAsia="SimSu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2">
    <w:nsid w:val="2BB0399E"/>
    <w:multiLevelType w:val="hybridMultilevel"/>
    <w:tmpl w:val="208CF7D6"/>
    <w:lvl w:ilvl="0" w:tplc="04090019">
      <w:start w:val="1"/>
      <w:numFmt w:val="lowerLetter"/>
      <w:lvlText w:val="%1)"/>
      <w:lvlJc w:val="left"/>
      <w:pPr>
        <w:ind w:left="84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13">
    <w:nsid w:val="2C090B2D"/>
    <w:multiLevelType w:val="hybridMultilevel"/>
    <w:tmpl w:val="BAC4778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2" w:tplc="81F65682">
      <w:start w:val="1"/>
      <w:numFmt w:val="bullet"/>
      <w:lvlText w:val=""/>
      <w:lvlJc w:val="left"/>
      <w:pPr>
        <w:tabs>
          <w:tab w:val="num" w:pos="1200"/>
        </w:tabs>
        <w:ind w:left="1200" w:hanging="400"/>
      </w:pPr>
      <w:rPr>
        <w:rFonts w:ascii="Symbol" w:hAnsi="Symbol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</w:abstractNum>
  <w:abstractNum w:abstractNumId="14">
    <w:nsid w:val="30641696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15">
    <w:nsid w:val="30723588"/>
    <w:multiLevelType w:val="multilevel"/>
    <w:tmpl w:val="AD401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16B073C"/>
    <w:multiLevelType w:val="multilevel"/>
    <w:tmpl w:val="C7D23A0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7">
    <w:nsid w:val="36EE16D3"/>
    <w:multiLevelType w:val="hybridMultilevel"/>
    <w:tmpl w:val="764E0C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980" w:hanging="180"/>
      </w:pPr>
      <w:rPr>
        <w:rFonts w:ascii="Times New Roman" w:eastAsia="GulimChe" w:hAnsi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8">
    <w:nsid w:val="36F050AC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9">
    <w:nsid w:val="376A1E57"/>
    <w:multiLevelType w:val="hybridMultilevel"/>
    <w:tmpl w:val="5FB6249E"/>
    <w:lvl w:ilvl="0" w:tplc="08090001">
      <w:start w:val="1"/>
      <w:numFmt w:val="bullet"/>
      <w:lvlText w:val=""/>
      <w:lvlJc w:val="left"/>
      <w:pPr>
        <w:ind w:left="778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19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5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1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38" w:hanging="420"/>
      </w:pPr>
      <w:rPr>
        <w:rFonts w:ascii="Wingdings" w:hAnsi="Wingdings" w:hint="default"/>
      </w:rPr>
    </w:lvl>
  </w:abstractNum>
  <w:abstractNum w:abstractNumId="20">
    <w:nsid w:val="3E323909"/>
    <w:multiLevelType w:val="hybridMultilevel"/>
    <w:tmpl w:val="CE90172A"/>
    <w:lvl w:ilvl="0" w:tplc="0E76033E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43EE3A8B"/>
    <w:multiLevelType w:val="hybridMultilevel"/>
    <w:tmpl w:val="2A36D5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2" w:tplc="81F65682">
      <w:start w:val="1"/>
      <w:numFmt w:val="bullet"/>
      <w:lvlText w:val=""/>
      <w:lvlJc w:val="left"/>
      <w:pPr>
        <w:tabs>
          <w:tab w:val="num" w:pos="1200"/>
        </w:tabs>
        <w:ind w:left="1200" w:hanging="400"/>
      </w:pPr>
      <w:rPr>
        <w:rFonts w:ascii="Symbol" w:hAnsi="Symbol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</w:abstractNum>
  <w:abstractNum w:abstractNumId="22">
    <w:nsid w:val="4BEC62BE"/>
    <w:multiLevelType w:val="hybridMultilevel"/>
    <w:tmpl w:val="97FAD80C"/>
    <w:lvl w:ilvl="0" w:tplc="04090001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2" w:tplc="08090003">
      <w:start w:val="1"/>
      <w:numFmt w:val="bullet"/>
      <w:lvlText w:val="o"/>
      <w:lvlJc w:val="left"/>
      <w:pPr>
        <w:tabs>
          <w:tab w:val="num" w:pos="1200"/>
        </w:tabs>
        <w:ind w:left="1200" w:hanging="400"/>
      </w:pPr>
      <w:rPr>
        <w:rFonts w:ascii="Courier New" w:hAnsi="Courier New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</w:abstractNum>
  <w:abstractNum w:abstractNumId="23">
    <w:nsid w:val="4D0F6C2D"/>
    <w:multiLevelType w:val="hybridMultilevel"/>
    <w:tmpl w:val="40DCC23E"/>
    <w:lvl w:ilvl="0" w:tplc="48CAE622">
      <w:start w:val="1"/>
      <w:numFmt w:val="upperLetter"/>
      <w:lvlText w:val="%1."/>
      <w:lvlJc w:val="left"/>
      <w:pPr>
        <w:ind w:left="360" w:hanging="360"/>
      </w:pPr>
      <w:rPr>
        <w:rFonts w:eastAsia="SimSu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4">
    <w:nsid w:val="513D4507"/>
    <w:multiLevelType w:val="hybridMultilevel"/>
    <w:tmpl w:val="EB743DD2"/>
    <w:lvl w:ilvl="0" w:tplc="04090011">
      <w:start w:val="1"/>
      <w:numFmt w:val="decimal"/>
      <w:lvlText w:val="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5">
    <w:nsid w:val="52FC6133"/>
    <w:multiLevelType w:val="hybridMultilevel"/>
    <w:tmpl w:val="70C6B880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8200283"/>
    <w:multiLevelType w:val="multilevel"/>
    <w:tmpl w:val="1588642E"/>
    <w:lvl w:ilvl="0">
      <w:start w:val="1"/>
      <w:numFmt w:val="upperLetter"/>
      <w:lvlText w:val="%1."/>
      <w:lvlJc w:val="left"/>
      <w:pPr>
        <w:ind w:left="425" w:hanging="4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cs="Times New Roman"/>
      </w:rPr>
    </w:lvl>
  </w:abstractNum>
  <w:abstractNum w:abstractNumId="27">
    <w:nsid w:val="5CD34579"/>
    <w:multiLevelType w:val="hybridMultilevel"/>
    <w:tmpl w:val="AC34D3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E7849F3"/>
    <w:multiLevelType w:val="hybridMultilevel"/>
    <w:tmpl w:val="839801FE"/>
    <w:lvl w:ilvl="0" w:tplc="2BACCF94">
      <w:start w:val="1"/>
      <w:numFmt w:val="bullet"/>
      <w:lvlText w:val="―"/>
      <w:lvlJc w:val="left"/>
      <w:pPr>
        <w:ind w:left="420" w:hanging="420"/>
      </w:pPr>
      <w:rPr>
        <w:rFonts w:ascii="SimSun" w:eastAsia="SimSun" w:hAnsi="SimSu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>
    <w:nsid w:val="6F864187"/>
    <w:multiLevelType w:val="hybridMultilevel"/>
    <w:tmpl w:val="3FEE12C6"/>
    <w:lvl w:ilvl="0" w:tplc="80BE7F18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4F4E6B"/>
    <w:multiLevelType w:val="hybridMultilevel"/>
    <w:tmpl w:val="34945CFA"/>
    <w:lvl w:ilvl="0" w:tplc="A502C68C">
      <w:start w:val="1"/>
      <w:numFmt w:val="decimal"/>
      <w:lvlText w:val="2.%1"/>
      <w:lvlJc w:val="left"/>
      <w:pPr>
        <w:ind w:left="420" w:hanging="420"/>
      </w:pPr>
      <w:rPr>
        <w:rFonts w:cs="Times New Roman"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1">
    <w:nsid w:val="718A1258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32">
    <w:nsid w:val="75C5494B"/>
    <w:multiLevelType w:val="hybridMultilevel"/>
    <w:tmpl w:val="F4863B8E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3">
    <w:nsid w:val="76916C48"/>
    <w:multiLevelType w:val="hybridMultilevel"/>
    <w:tmpl w:val="AC3E4B0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2" w:tplc="81F65682">
      <w:start w:val="1"/>
      <w:numFmt w:val="bullet"/>
      <w:lvlText w:val=""/>
      <w:lvlJc w:val="left"/>
      <w:pPr>
        <w:tabs>
          <w:tab w:val="num" w:pos="1200"/>
        </w:tabs>
        <w:ind w:left="1200" w:hanging="400"/>
      </w:pPr>
      <w:rPr>
        <w:rFonts w:ascii="Symbol" w:hAnsi="Symbol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</w:abstractNum>
  <w:abstractNum w:abstractNumId="34">
    <w:nsid w:val="7BE845A1"/>
    <w:multiLevelType w:val="hybridMultilevel"/>
    <w:tmpl w:val="4B48922E"/>
    <w:lvl w:ilvl="0" w:tplc="52ECA97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5">
    <w:nsid w:val="7DBA261C"/>
    <w:multiLevelType w:val="hybridMultilevel"/>
    <w:tmpl w:val="51A459F4"/>
    <w:lvl w:ilvl="0" w:tplc="04090011">
      <w:start w:val="1"/>
      <w:numFmt w:val="decimal"/>
      <w:lvlText w:val="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6">
    <w:nsid w:val="7EC75A48"/>
    <w:multiLevelType w:val="hybridMultilevel"/>
    <w:tmpl w:val="C9425C40"/>
    <w:lvl w:ilvl="0" w:tplc="0409000F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7"/>
  </w:num>
  <w:num w:numId="2">
    <w:abstractNumId w:val="9"/>
  </w:num>
  <w:num w:numId="3">
    <w:abstractNumId w:val="6"/>
  </w:num>
  <w:num w:numId="4">
    <w:abstractNumId w:val="31"/>
  </w:num>
  <w:num w:numId="5">
    <w:abstractNumId w:val="14"/>
  </w:num>
  <w:num w:numId="6">
    <w:abstractNumId w:val="18"/>
  </w:num>
  <w:num w:numId="7">
    <w:abstractNumId w:val="5"/>
  </w:num>
  <w:num w:numId="8">
    <w:abstractNumId w:val="4"/>
  </w:num>
  <w:num w:numId="9">
    <w:abstractNumId w:val="34"/>
  </w:num>
  <w:num w:numId="10">
    <w:abstractNumId w:val="23"/>
  </w:num>
  <w:num w:numId="11">
    <w:abstractNumId w:val="26"/>
  </w:num>
  <w:num w:numId="12">
    <w:abstractNumId w:val="12"/>
  </w:num>
  <w:num w:numId="13">
    <w:abstractNumId w:val="25"/>
  </w:num>
  <w:num w:numId="14">
    <w:abstractNumId w:val="32"/>
  </w:num>
  <w:num w:numId="15">
    <w:abstractNumId w:val="10"/>
  </w:num>
  <w:num w:numId="16">
    <w:abstractNumId w:val="29"/>
  </w:num>
  <w:num w:numId="17">
    <w:abstractNumId w:val="15"/>
  </w:num>
  <w:num w:numId="18">
    <w:abstractNumId w:val="28"/>
  </w:num>
  <w:num w:numId="19">
    <w:abstractNumId w:val="2"/>
  </w:num>
  <w:num w:numId="20">
    <w:abstractNumId w:val="22"/>
  </w:num>
  <w:num w:numId="21">
    <w:abstractNumId w:val="11"/>
  </w:num>
  <w:num w:numId="22">
    <w:abstractNumId w:val="0"/>
  </w:num>
  <w:num w:numId="23">
    <w:abstractNumId w:val="8"/>
  </w:num>
  <w:num w:numId="24">
    <w:abstractNumId w:val="19"/>
  </w:num>
  <w:num w:numId="25">
    <w:abstractNumId w:val="35"/>
  </w:num>
  <w:num w:numId="26">
    <w:abstractNumId w:val="24"/>
  </w:num>
  <w:num w:numId="27">
    <w:abstractNumId w:val="7"/>
  </w:num>
  <w:num w:numId="28">
    <w:abstractNumId w:val="3"/>
  </w:num>
  <w:num w:numId="29">
    <w:abstractNumId w:val="16"/>
  </w:num>
  <w:num w:numId="30">
    <w:abstractNumId w:val="30"/>
  </w:num>
  <w:num w:numId="31">
    <w:abstractNumId w:val="1"/>
  </w:num>
  <w:num w:numId="32">
    <w:abstractNumId w:val="36"/>
  </w:num>
  <w:num w:numId="33">
    <w:abstractNumId w:val="27"/>
  </w:num>
  <w:num w:numId="34">
    <w:abstractNumId w:val="20"/>
  </w:num>
  <w:num w:numId="35">
    <w:abstractNumId w:val="13"/>
  </w:num>
  <w:num w:numId="36">
    <w:abstractNumId w:val="21"/>
  </w:num>
  <w:num w:numId="37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255547"/>
    <w:rsid w:val="00005613"/>
    <w:rsid w:val="000118F5"/>
    <w:rsid w:val="000127FB"/>
    <w:rsid w:val="000133FF"/>
    <w:rsid w:val="00014BAB"/>
    <w:rsid w:val="00015858"/>
    <w:rsid w:val="00015D1A"/>
    <w:rsid w:val="000171DF"/>
    <w:rsid w:val="00021B7C"/>
    <w:rsid w:val="000239C9"/>
    <w:rsid w:val="0003263D"/>
    <w:rsid w:val="00036E7F"/>
    <w:rsid w:val="0003700C"/>
    <w:rsid w:val="00041FF6"/>
    <w:rsid w:val="000431A1"/>
    <w:rsid w:val="00047741"/>
    <w:rsid w:val="000617D4"/>
    <w:rsid w:val="00064236"/>
    <w:rsid w:val="000645D1"/>
    <w:rsid w:val="0006630B"/>
    <w:rsid w:val="000709C1"/>
    <w:rsid w:val="00070B80"/>
    <w:rsid w:val="00070CB1"/>
    <w:rsid w:val="000805F3"/>
    <w:rsid w:val="00080DB0"/>
    <w:rsid w:val="00083702"/>
    <w:rsid w:val="00084BEC"/>
    <w:rsid w:val="000872EC"/>
    <w:rsid w:val="000911E4"/>
    <w:rsid w:val="00091A89"/>
    <w:rsid w:val="000923F8"/>
    <w:rsid w:val="0009716B"/>
    <w:rsid w:val="00097DA5"/>
    <w:rsid w:val="000A019C"/>
    <w:rsid w:val="000A5C27"/>
    <w:rsid w:val="000C3FBD"/>
    <w:rsid w:val="000C4926"/>
    <w:rsid w:val="000C7D9C"/>
    <w:rsid w:val="000D03F0"/>
    <w:rsid w:val="000D182F"/>
    <w:rsid w:val="000D7279"/>
    <w:rsid w:val="000E32C7"/>
    <w:rsid w:val="000E6881"/>
    <w:rsid w:val="000E78E8"/>
    <w:rsid w:val="000F1341"/>
    <w:rsid w:val="000F5A63"/>
    <w:rsid w:val="001022C6"/>
    <w:rsid w:val="00102F64"/>
    <w:rsid w:val="00104D2C"/>
    <w:rsid w:val="00105D3A"/>
    <w:rsid w:val="0010666F"/>
    <w:rsid w:val="001101A6"/>
    <w:rsid w:val="00114743"/>
    <w:rsid w:val="0011516D"/>
    <w:rsid w:val="00123DA4"/>
    <w:rsid w:val="00125F8C"/>
    <w:rsid w:val="00127BBE"/>
    <w:rsid w:val="00130B57"/>
    <w:rsid w:val="001352FD"/>
    <w:rsid w:val="0013623A"/>
    <w:rsid w:val="00137301"/>
    <w:rsid w:val="001373CD"/>
    <w:rsid w:val="00137502"/>
    <w:rsid w:val="00144B46"/>
    <w:rsid w:val="00147EF7"/>
    <w:rsid w:val="00153091"/>
    <w:rsid w:val="001613B7"/>
    <w:rsid w:val="00161848"/>
    <w:rsid w:val="001627EE"/>
    <w:rsid w:val="001667D4"/>
    <w:rsid w:val="00173B5C"/>
    <w:rsid w:val="00176CD8"/>
    <w:rsid w:val="00177222"/>
    <w:rsid w:val="00181ADC"/>
    <w:rsid w:val="0018482A"/>
    <w:rsid w:val="00185D9C"/>
    <w:rsid w:val="00190424"/>
    <w:rsid w:val="00190ABD"/>
    <w:rsid w:val="00190E5B"/>
    <w:rsid w:val="0019237F"/>
    <w:rsid w:val="00194049"/>
    <w:rsid w:val="001951D0"/>
    <w:rsid w:val="0019773E"/>
    <w:rsid w:val="001A1779"/>
    <w:rsid w:val="001A611B"/>
    <w:rsid w:val="001A70E9"/>
    <w:rsid w:val="001B22B7"/>
    <w:rsid w:val="001B3D74"/>
    <w:rsid w:val="001B5D1C"/>
    <w:rsid w:val="001C4E9B"/>
    <w:rsid w:val="001D0751"/>
    <w:rsid w:val="001D36A8"/>
    <w:rsid w:val="001E21FF"/>
    <w:rsid w:val="001E2549"/>
    <w:rsid w:val="001E2566"/>
    <w:rsid w:val="001E3892"/>
    <w:rsid w:val="001E7346"/>
    <w:rsid w:val="001F02BA"/>
    <w:rsid w:val="001F0E39"/>
    <w:rsid w:val="001F41B1"/>
    <w:rsid w:val="001F4363"/>
    <w:rsid w:val="001F4A83"/>
    <w:rsid w:val="001F4C69"/>
    <w:rsid w:val="001F7ADC"/>
    <w:rsid w:val="00206ACE"/>
    <w:rsid w:val="00207AF9"/>
    <w:rsid w:val="00211AE1"/>
    <w:rsid w:val="00217B03"/>
    <w:rsid w:val="0022795E"/>
    <w:rsid w:val="002344DC"/>
    <w:rsid w:val="002346DE"/>
    <w:rsid w:val="00237377"/>
    <w:rsid w:val="0023744E"/>
    <w:rsid w:val="00237901"/>
    <w:rsid w:val="00241349"/>
    <w:rsid w:val="00242605"/>
    <w:rsid w:val="00243201"/>
    <w:rsid w:val="00244BC5"/>
    <w:rsid w:val="00246CE4"/>
    <w:rsid w:val="0025067D"/>
    <w:rsid w:val="00250BBA"/>
    <w:rsid w:val="00250D0B"/>
    <w:rsid w:val="0025168B"/>
    <w:rsid w:val="00251A22"/>
    <w:rsid w:val="00251A4E"/>
    <w:rsid w:val="00253584"/>
    <w:rsid w:val="00255547"/>
    <w:rsid w:val="00256285"/>
    <w:rsid w:val="002604E3"/>
    <w:rsid w:val="0026136E"/>
    <w:rsid w:val="00263755"/>
    <w:rsid w:val="00265DEE"/>
    <w:rsid w:val="00267641"/>
    <w:rsid w:val="00272072"/>
    <w:rsid w:val="00275D96"/>
    <w:rsid w:val="00281E1A"/>
    <w:rsid w:val="002834D2"/>
    <w:rsid w:val="002835DA"/>
    <w:rsid w:val="002A2668"/>
    <w:rsid w:val="002B13EB"/>
    <w:rsid w:val="002B288A"/>
    <w:rsid w:val="002B317A"/>
    <w:rsid w:val="002B4704"/>
    <w:rsid w:val="002D1CF0"/>
    <w:rsid w:val="002D3E70"/>
    <w:rsid w:val="002D3FE8"/>
    <w:rsid w:val="002E3587"/>
    <w:rsid w:val="002E3647"/>
    <w:rsid w:val="002E46B4"/>
    <w:rsid w:val="002E5063"/>
    <w:rsid w:val="002E526B"/>
    <w:rsid w:val="002E69A8"/>
    <w:rsid w:val="002F45E1"/>
    <w:rsid w:val="002F5A2F"/>
    <w:rsid w:val="002F7D03"/>
    <w:rsid w:val="003042B5"/>
    <w:rsid w:val="00310824"/>
    <w:rsid w:val="00311F50"/>
    <w:rsid w:val="00313D17"/>
    <w:rsid w:val="00316786"/>
    <w:rsid w:val="00322DC3"/>
    <w:rsid w:val="00330B4D"/>
    <w:rsid w:val="0033238E"/>
    <w:rsid w:val="00334708"/>
    <w:rsid w:val="00337D82"/>
    <w:rsid w:val="00341E29"/>
    <w:rsid w:val="003425DC"/>
    <w:rsid w:val="0034408B"/>
    <w:rsid w:val="003441AC"/>
    <w:rsid w:val="00346054"/>
    <w:rsid w:val="00346448"/>
    <w:rsid w:val="003502C4"/>
    <w:rsid w:val="00350ED4"/>
    <w:rsid w:val="00352644"/>
    <w:rsid w:val="00355301"/>
    <w:rsid w:val="003613EC"/>
    <w:rsid w:val="00364F94"/>
    <w:rsid w:val="003666AB"/>
    <w:rsid w:val="00370DA7"/>
    <w:rsid w:val="00374D91"/>
    <w:rsid w:val="00385408"/>
    <w:rsid w:val="00386EE4"/>
    <w:rsid w:val="00386FF1"/>
    <w:rsid w:val="003962B7"/>
    <w:rsid w:val="00397FC5"/>
    <w:rsid w:val="003A1600"/>
    <w:rsid w:val="003B10EF"/>
    <w:rsid w:val="003B35CD"/>
    <w:rsid w:val="003C0083"/>
    <w:rsid w:val="003C6265"/>
    <w:rsid w:val="003D3B51"/>
    <w:rsid w:val="003D649A"/>
    <w:rsid w:val="003D7D53"/>
    <w:rsid w:val="003E076C"/>
    <w:rsid w:val="003F0661"/>
    <w:rsid w:val="003F06BB"/>
    <w:rsid w:val="003F31A3"/>
    <w:rsid w:val="003F3AE9"/>
    <w:rsid w:val="0040424E"/>
    <w:rsid w:val="00404CB5"/>
    <w:rsid w:val="004128F3"/>
    <w:rsid w:val="00420969"/>
    <w:rsid w:val="00424BF1"/>
    <w:rsid w:val="00424CE2"/>
    <w:rsid w:val="004305FC"/>
    <w:rsid w:val="004315AF"/>
    <w:rsid w:val="00433DEF"/>
    <w:rsid w:val="00435471"/>
    <w:rsid w:val="0043617C"/>
    <w:rsid w:val="00440B0B"/>
    <w:rsid w:val="0044539F"/>
    <w:rsid w:val="00462777"/>
    <w:rsid w:val="00463FC6"/>
    <w:rsid w:val="00465373"/>
    <w:rsid w:val="004667DD"/>
    <w:rsid w:val="00473905"/>
    <w:rsid w:val="00474C68"/>
    <w:rsid w:val="00487305"/>
    <w:rsid w:val="00487F6F"/>
    <w:rsid w:val="0049105A"/>
    <w:rsid w:val="0049164B"/>
    <w:rsid w:val="00492DDD"/>
    <w:rsid w:val="004A1A42"/>
    <w:rsid w:val="004A705D"/>
    <w:rsid w:val="004B0A17"/>
    <w:rsid w:val="004B0F55"/>
    <w:rsid w:val="004B32D2"/>
    <w:rsid w:val="004B39D7"/>
    <w:rsid w:val="004B42DD"/>
    <w:rsid w:val="004B6641"/>
    <w:rsid w:val="004B73F1"/>
    <w:rsid w:val="004B7C43"/>
    <w:rsid w:val="004C4E2D"/>
    <w:rsid w:val="004D6434"/>
    <w:rsid w:val="004D77C0"/>
    <w:rsid w:val="004D7A60"/>
    <w:rsid w:val="004E0F3A"/>
    <w:rsid w:val="004E4B3A"/>
    <w:rsid w:val="004F158B"/>
    <w:rsid w:val="004F15B6"/>
    <w:rsid w:val="004F3F3F"/>
    <w:rsid w:val="004F4F15"/>
    <w:rsid w:val="004F56E4"/>
    <w:rsid w:val="00502100"/>
    <w:rsid w:val="00502A32"/>
    <w:rsid w:val="0050544B"/>
    <w:rsid w:val="0050564A"/>
    <w:rsid w:val="005067F4"/>
    <w:rsid w:val="00511D43"/>
    <w:rsid w:val="0052730D"/>
    <w:rsid w:val="005315AD"/>
    <w:rsid w:val="00531A39"/>
    <w:rsid w:val="005344E0"/>
    <w:rsid w:val="005355D5"/>
    <w:rsid w:val="00535D98"/>
    <w:rsid w:val="005363AA"/>
    <w:rsid w:val="00536B9F"/>
    <w:rsid w:val="00545BE3"/>
    <w:rsid w:val="00546594"/>
    <w:rsid w:val="00547626"/>
    <w:rsid w:val="00551D66"/>
    <w:rsid w:val="00554477"/>
    <w:rsid w:val="00562A36"/>
    <w:rsid w:val="0056431B"/>
    <w:rsid w:val="00564E12"/>
    <w:rsid w:val="005677EF"/>
    <w:rsid w:val="005715AF"/>
    <w:rsid w:val="00572D6F"/>
    <w:rsid w:val="00574BD0"/>
    <w:rsid w:val="0058139A"/>
    <w:rsid w:val="00584C55"/>
    <w:rsid w:val="00590EB6"/>
    <w:rsid w:val="00593D5D"/>
    <w:rsid w:val="00596035"/>
    <w:rsid w:val="00596B4B"/>
    <w:rsid w:val="005A33F6"/>
    <w:rsid w:val="005A63BA"/>
    <w:rsid w:val="005B1940"/>
    <w:rsid w:val="005B7E54"/>
    <w:rsid w:val="005C3CA9"/>
    <w:rsid w:val="005D01DD"/>
    <w:rsid w:val="005D026F"/>
    <w:rsid w:val="005D2AB7"/>
    <w:rsid w:val="005D6626"/>
    <w:rsid w:val="005E06E8"/>
    <w:rsid w:val="005E4918"/>
    <w:rsid w:val="005E6B11"/>
    <w:rsid w:val="005F21DF"/>
    <w:rsid w:val="005F2FBE"/>
    <w:rsid w:val="005F319E"/>
    <w:rsid w:val="005F31DB"/>
    <w:rsid w:val="005F3F1E"/>
    <w:rsid w:val="005F4ECB"/>
    <w:rsid w:val="005F6221"/>
    <w:rsid w:val="00603A32"/>
    <w:rsid w:val="00603BEB"/>
    <w:rsid w:val="00603D51"/>
    <w:rsid w:val="006065D9"/>
    <w:rsid w:val="00610979"/>
    <w:rsid w:val="00615C8A"/>
    <w:rsid w:val="006165A7"/>
    <w:rsid w:val="00621004"/>
    <w:rsid w:val="0062180C"/>
    <w:rsid w:val="00623248"/>
    <w:rsid w:val="00623FB5"/>
    <w:rsid w:val="00626B5D"/>
    <w:rsid w:val="00635DE3"/>
    <w:rsid w:val="00636247"/>
    <w:rsid w:val="00637B40"/>
    <w:rsid w:val="00644185"/>
    <w:rsid w:val="00651889"/>
    <w:rsid w:val="00661436"/>
    <w:rsid w:val="00663479"/>
    <w:rsid w:val="006635D6"/>
    <w:rsid w:val="00663AC1"/>
    <w:rsid w:val="00663EDA"/>
    <w:rsid w:val="006715CC"/>
    <w:rsid w:val="00671AA6"/>
    <w:rsid w:val="006726EA"/>
    <w:rsid w:val="00676533"/>
    <w:rsid w:val="00687534"/>
    <w:rsid w:val="006922FD"/>
    <w:rsid w:val="00694510"/>
    <w:rsid w:val="0069475A"/>
    <w:rsid w:val="006A44C4"/>
    <w:rsid w:val="006A5238"/>
    <w:rsid w:val="006A6071"/>
    <w:rsid w:val="006B05A5"/>
    <w:rsid w:val="006B0602"/>
    <w:rsid w:val="006B3CA6"/>
    <w:rsid w:val="006B466B"/>
    <w:rsid w:val="006B6952"/>
    <w:rsid w:val="006B7BF5"/>
    <w:rsid w:val="006C1F46"/>
    <w:rsid w:val="006C3694"/>
    <w:rsid w:val="006C6393"/>
    <w:rsid w:val="006D5C13"/>
    <w:rsid w:val="006E2F54"/>
    <w:rsid w:val="006E488C"/>
    <w:rsid w:val="006E79FD"/>
    <w:rsid w:val="006F7DAF"/>
    <w:rsid w:val="0070349F"/>
    <w:rsid w:val="007074D8"/>
    <w:rsid w:val="00710677"/>
    <w:rsid w:val="00713E2C"/>
    <w:rsid w:val="0072095C"/>
    <w:rsid w:val="00721632"/>
    <w:rsid w:val="00724A2F"/>
    <w:rsid w:val="00724B2D"/>
    <w:rsid w:val="00732CDD"/>
    <w:rsid w:val="00732DB1"/>
    <w:rsid w:val="00733629"/>
    <w:rsid w:val="00736604"/>
    <w:rsid w:val="00740964"/>
    <w:rsid w:val="00747859"/>
    <w:rsid w:val="0075007E"/>
    <w:rsid w:val="007612B6"/>
    <w:rsid w:val="00762C9D"/>
    <w:rsid w:val="0076583A"/>
    <w:rsid w:val="007662F6"/>
    <w:rsid w:val="0077207E"/>
    <w:rsid w:val="00775D17"/>
    <w:rsid w:val="00775F3D"/>
    <w:rsid w:val="007864ED"/>
    <w:rsid w:val="0078683C"/>
    <w:rsid w:val="00796A6D"/>
    <w:rsid w:val="007A6AF4"/>
    <w:rsid w:val="007A7CA9"/>
    <w:rsid w:val="007C0499"/>
    <w:rsid w:val="007C35F8"/>
    <w:rsid w:val="007C4691"/>
    <w:rsid w:val="007C55CA"/>
    <w:rsid w:val="007C598F"/>
    <w:rsid w:val="007D34BE"/>
    <w:rsid w:val="007D3D37"/>
    <w:rsid w:val="007D3F42"/>
    <w:rsid w:val="007D50F9"/>
    <w:rsid w:val="007D6DAF"/>
    <w:rsid w:val="007E26C3"/>
    <w:rsid w:val="007E4136"/>
    <w:rsid w:val="007E5FD5"/>
    <w:rsid w:val="007F07F6"/>
    <w:rsid w:val="007F58E9"/>
    <w:rsid w:val="007F62A6"/>
    <w:rsid w:val="007F79F3"/>
    <w:rsid w:val="00804F3E"/>
    <w:rsid w:val="00805C50"/>
    <w:rsid w:val="00807295"/>
    <w:rsid w:val="0081104C"/>
    <w:rsid w:val="0081115C"/>
    <w:rsid w:val="00811BD6"/>
    <w:rsid w:val="008229F8"/>
    <w:rsid w:val="0082391F"/>
    <w:rsid w:val="00834624"/>
    <w:rsid w:val="00840E0D"/>
    <w:rsid w:val="00841AAC"/>
    <w:rsid w:val="0084424C"/>
    <w:rsid w:val="00844B60"/>
    <w:rsid w:val="008455AE"/>
    <w:rsid w:val="0087077E"/>
    <w:rsid w:val="00872913"/>
    <w:rsid w:val="008739A9"/>
    <w:rsid w:val="00873E4D"/>
    <w:rsid w:val="008800CA"/>
    <w:rsid w:val="00882DFB"/>
    <w:rsid w:val="00883B8F"/>
    <w:rsid w:val="00885176"/>
    <w:rsid w:val="00887CB2"/>
    <w:rsid w:val="00890545"/>
    <w:rsid w:val="00891D0B"/>
    <w:rsid w:val="008A094C"/>
    <w:rsid w:val="008A29CD"/>
    <w:rsid w:val="008A3B76"/>
    <w:rsid w:val="008A4AF7"/>
    <w:rsid w:val="008A70BF"/>
    <w:rsid w:val="008A7624"/>
    <w:rsid w:val="008C01A1"/>
    <w:rsid w:val="008C24C9"/>
    <w:rsid w:val="008D1EE2"/>
    <w:rsid w:val="008D45C4"/>
    <w:rsid w:val="008D6740"/>
    <w:rsid w:val="008E0CE1"/>
    <w:rsid w:val="008F0F37"/>
    <w:rsid w:val="008F247F"/>
    <w:rsid w:val="008F3286"/>
    <w:rsid w:val="008F406D"/>
    <w:rsid w:val="008F4548"/>
    <w:rsid w:val="008F6319"/>
    <w:rsid w:val="008F69F2"/>
    <w:rsid w:val="0090474B"/>
    <w:rsid w:val="0090779C"/>
    <w:rsid w:val="00910991"/>
    <w:rsid w:val="00914536"/>
    <w:rsid w:val="009268AC"/>
    <w:rsid w:val="00931A9D"/>
    <w:rsid w:val="00932CA4"/>
    <w:rsid w:val="00953A25"/>
    <w:rsid w:val="009548DB"/>
    <w:rsid w:val="00962BB0"/>
    <w:rsid w:val="009745F2"/>
    <w:rsid w:val="00975E6E"/>
    <w:rsid w:val="00976D0E"/>
    <w:rsid w:val="009829FC"/>
    <w:rsid w:val="00982C82"/>
    <w:rsid w:val="00983E91"/>
    <w:rsid w:val="00993533"/>
    <w:rsid w:val="00993C52"/>
    <w:rsid w:val="00995F43"/>
    <w:rsid w:val="00997A30"/>
    <w:rsid w:val="009A0C91"/>
    <w:rsid w:val="009A1F7D"/>
    <w:rsid w:val="009A29D0"/>
    <w:rsid w:val="009A389D"/>
    <w:rsid w:val="009A452E"/>
    <w:rsid w:val="009A4580"/>
    <w:rsid w:val="009A5FFA"/>
    <w:rsid w:val="009A7ED9"/>
    <w:rsid w:val="009B1D42"/>
    <w:rsid w:val="009C192F"/>
    <w:rsid w:val="009C6DB5"/>
    <w:rsid w:val="009D1288"/>
    <w:rsid w:val="009D152D"/>
    <w:rsid w:val="009D5BF4"/>
    <w:rsid w:val="009E0B00"/>
    <w:rsid w:val="009E1310"/>
    <w:rsid w:val="009E4DC0"/>
    <w:rsid w:val="009E7B11"/>
    <w:rsid w:val="009F3665"/>
    <w:rsid w:val="009F582D"/>
    <w:rsid w:val="009F7254"/>
    <w:rsid w:val="00A02A0D"/>
    <w:rsid w:val="00A0366F"/>
    <w:rsid w:val="00A06561"/>
    <w:rsid w:val="00A100D2"/>
    <w:rsid w:val="00A16A4E"/>
    <w:rsid w:val="00A23094"/>
    <w:rsid w:val="00A2642A"/>
    <w:rsid w:val="00A2776B"/>
    <w:rsid w:val="00A35722"/>
    <w:rsid w:val="00A36287"/>
    <w:rsid w:val="00A44510"/>
    <w:rsid w:val="00A4573B"/>
    <w:rsid w:val="00A51BF7"/>
    <w:rsid w:val="00A55DCC"/>
    <w:rsid w:val="00A65334"/>
    <w:rsid w:val="00A75112"/>
    <w:rsid w:val="00A75601"/>
    <w:rsid w:val="00A75F21"/>
    <w:rsid w:val="00A77DAB"/>
    <w:rsid w:val="00A83197"/>
    <w:rsid w:val="00A84588"/>
    <w:rsid w:val="00A90A85"/>
    <w:rsid w:val="00A90CF2"/>
    <w:rsid w:val="00A92183"/>
    <w:rsid w:val="00A9249F"/>
    <w:rsid w:val="00A92661"/>
    <w:rsid w:val="00A9430B"/>
    <w:rsid w:val="00A9517E"/>
    <w:rsid w:val="00A9635B"/>
    <w:rsid w:val="00A97952"/>
    <w:rsid w:val="00AA2B6B"/>
    <w:rsid w:val="00AA32FF"/>
    <w:rsid w:val="00AA3446"/>
    <w:rsid w:val="00AA5173"/>
    <w:rsid w:val="00AA5D27"/>
    <w:rsid w:val="00AA6912"/>
    <w:rsid w:val="00AB16EF"/>
    <w:rsid w:val="00AB38D4"/>
    <w:rsid w:val="00AC14E8"/>
    <w:rsid w:val="00AC4369"/>
    <w:rsid w:val="00AC5A13"/>
    <w:rsid w:val="00AD6222"/>
    <w:rsid w:val="00AD66FF"/>
    <w:rsid w:val="00AE4960"/>
    <w:rsid w:val="00AE4FEC"/>
    <w:rsid w:val="00AE5502"/>
    <w:rsid w:val="00AE648E"/>
    <w:rsid w:val="00B00AF4"/>
    <w:rsid w:val="00B01DF0"/>
    <w:rsid w:val="00B03673"/>
    <w:rsid w:val="00B04849"/>
    <w:rsid w:val="00B05131"/>
    <w:rsid w:val="00B11A95"/>
    <w:rsid w:val="00B12C83"/>
    <w:rsid w:val="00B14F75"/>
    <w:rsid w:val="00B15E0A"/>
    <w:rsid w:val="00B176AB"/>
    <w:rsid w:val="00B251A6"/>
    <w:rsid w:val="00B26EF2"/>
    <w:rsid w:val="00B27868"/>
    <w:rsid w:val="00B31CDB"/>
    <w:rsid w:val="00B31F1F"/>
    <w:rsid w:val="00B3453E"/>
    <w:rsid w:val="00B46C03"/>
    <w:rsid w:val="00B5217D"/>
    <w:rsid w:val="00B5567C"/>
    <w:rsid w:val="00B57ED8"/>
    <w:rsid w:val="00B64454"/>
    <w:rsid w:val="00B6569B"/>
    <w:rsid w:val="00B67312"/>
    <w:rsid w:val="00B70063"/>
    <w:rsid w:val="00B73E71"/>
    <w:rsid w:val="00B757A4"/>
    <w:rsid w:val="00B75E41"/>
    <w:rsid w:val="00B81222"/>
    <w:rsid w:val="00B81BE7"/>
    <w:rsid w:val="00B84625"/>
    <w:rsid w:val="00B84725"/>
    <w:rsid w:val="00B906BE"/>
    <w:rsid w:val="00B9320F"/>
    <w:rsid w:val="00B935E1"/>
    <w:rsid w:val="00BA1FF4"/>
    <w:rsid w:val="00BA71A1"/>
    <w:rsid w:val="00BB190A"/>
    <w:rsid w:val="00BB3C3F"/>
    <w:rsid w:val="00BB4838"/>
    <w:rsid w:val="00BC0049"/>
    <w:rsid w:val="00BC282C"/>
    <w:rsid w:val="00BC2F05"/>
    <w:rsid w:val="00BC74C6"/>
    <w:rsid w:val="00BD283A"/>
    <w:rsid w:val="00BD391C"/>
    <w:rsid w:val="00BD4CB5"/>
    <w:rsid w:val="00BD6832"/>
    <w:rsid w:val="00BE6108"/>
    <w:rsid w:val="00BE6998"/>
    <w:rsid w:val="00BF3A23"/>
    <w:rsid w:val="00BF4D7A"/>
    <w:rsid w:val="00C012DA"/>
    <w:rsid w:val="00C02401"/>
    <w:rsid w:val="00C05033"/>
    <w:rsid w:val="00C05AAB"/>
    <w:rsid w:val="00C12CD3"/>
    <w:rsid w:val="00C13551"/>
    <w:rsid w:val="00C16962"/>
    <w:rsid w:val="00C20E5E"/>
    <w:rsid w:val="00C2124F"/>
    <w:rsid w:val="00C23FD9"/>
    <w:rsid w:val="00C26277"/>
    <w:rsid w:val="00C43095"/>
    <w:rsid w:val="00C469DB"/>
    <w:rsid w:val="00C521F2"/>
    <w:rsid w:val="00C52CED"/>
    <w:rsid w:val="00C554A7"/>
    <w:rsid w:val="00C5560B"/>
    <w:rsid w:val="00C563A6"/>
    <w:rsid w:val="00C700FC"/>
    <w:rsid w:val="00C7221E"/>
    <w:rsid w:val="00C736E0"/>
    <w:rsid w:val="00C75359"/>
    <w:rsid w:val="00C802DD"/>
    <w:rsid w:val="00C83394"/>
    <w:rsid w:val="00C852E3"/>
    <w:rsid w:val="00C924AD"/>
    <w:rsid w:val="00C95408"/>
    <w:rsid w:val="00C97E94"/>
    <w:rsid w:val="00CA6662"/>
    <w:rsid w:val="00CB7AAC"/>
    <w:rsid w:val="00CB7C88"/>
    <w:rsid w:val="00CC0E4F"/>
    <w:rsid w:val="00CC46CE"/>
    <w:rsid w:val="00CC4F33"/>
    <w:rsid w:val="00CD437A"/>
    <w:rsid w:val="00CD48BC"/>
    <w:rsid w:val="00CD4B79"/>
    <w:rsid w:val="00CD53C4"/>
    <w:rsid w:val="00CE0FF0"/>
    <w:rsid w:val="00CE6420"/>
    <w:rsid w:val="00CF0213"/>
    <w:rsid w:val="00CF38C2"/>
    <w:rsid w:val="00CF3B03"/>
    <w:rsid w:val="00CF7134"/>
    <w:rsid w:val="00D01B35"/>
    <w:rsid w:val="00D0568F"/>
    <w:rsid w:val="00D05C0C"/>
    <w:rsid w:val="00D06CA7"/>
    <w:rsid w:val="00D1003D"/>
    <w:rsid w:val="00D119B2"/>
    <w:rsid w:val="00D14745"/>
    <w:rsid w:val="00D152C1"/>
    <w:rsid w:val="00D21E24"/>
    <w:rsid w:val="00D27905"/>
    <w:rsid w:val="00D27C59"/>
    <w:rsid w:val="00D307D0"/>
    <w:rsid w:val="00D40473"/>
    <w:rsid w:val="00D404ED"/>
    <w:rsid w:val="00D40627"/>
    <w:rsid w:val="00D43159"/>
    <w:rsid w:val="00D44766"/>
    <w:rsid w:val="00D44FA3"/>
    <w:rsid w:val="00D53175"/>
    <w:rsid w:val="00D61073"/>
    <w:rsid w:val="00D620CE"/>
    <w:rsid w:val="00D624DD"/>
    <w:rsid w:val="00D750BF"/>
    <w:rsid w:val="00D7530B"/>
    <w:rsid w:val="00D82AB8"/>
    <w:rsid w:val="00D85F76"/>
    <w:rsid w:val="00D93285"/>
    <w:rsid w:val="00D94797"/>
    <w:rsid w:val="00D95AC0"/>
    <w:rsid w:val="00D9722D"/>
    <w:rsid w:val="00DA0F5A"/>
    <w:rsid w:val="00DA20E9"/>
    <w:rsid w:val="00DA2AD2"/>
    <w:rsid w:val="00DA30AC"/>
    <w:rsid w:val="00DA4BB9"/>
    <w:rsid w:val="00DA5494"/>
    <w:rsid w:val="00DB045A"/>
    <w:rsid w:val="00DB288F"/>
    <w:rsid w:val="00DB55FF"/>
    <w:rsid w:val="00DD0E23"/>
    <w:rsid w:val="00DD20B8"/>
    <w:rsid w:val="00DD30D5"/>
    <w:rsid w:val="00DD7B33"/>
    <w:rsid w:val="00DE0C29"/>
    <w:rsid w:val="00DE2C1D"/>
    <w:rsid w:val="00DE59AD"/>
    <w:rsid w:val="00DF2313"/>
    <w:rsid w:val="00DF4ABD"/>
    <w:rsid w:val="00E024A9"/>
    <w:rsid w:val="00E058E2"/>
    <w:rsid w:val="00E10109"/>
    <w:rsid w:val="00E21E9A"/>
    <w:rsid w:val="00E23531"/>
    <w:rsid w:val="00E31032"/>
    <w:rsid w:val="00E37CE3"/>
    <w:rsid w:val="00E40D3C"/>
    <w:rsid w:val="00E41082"/>
    <w:rsid w:val="00E41282"/>
    <w:rsid w:val="00E47272"/>
    <w:rsid w:val="00E50F1B"/>
    <w:rsid w:val="00E5137B"/>
    <w:rsid w:val="00E530A5"/>
    <w:rsid w:val="00E56231"/>
    <w:rsid w:val="00E56BDB"/>
    <w:rsid w:val="00E56FAB"/>
    <w:rsid w:val="00E6219B"/>
    <w:rsid w:val="00E64574"/>
    <w:rsid w:val="00E64C59"/>
    <w:rsid w:val="00E667CC"/>
    <w:rsid w:val="00E71CEF"/>
    <w:rsid w:val="00E750AB"/>
    <w:rsid w:val="00E76F81"/>
    <w:rsid w:val="00E770F5"/>
    <w:rsid w:val="00E803D7"/>
    <w:rsid w:val="00E820CC"/>
    <w:rsid w:val="00E832AD"/>
    <w:rsid w:val="00E86756"/>
    <w:rsid w:val="00E86924"/>
    <w:rsid w:val="00E87E44"/>
    <w:rsid w:val="00E91450"/>
    <w:rsid w:val="00E92FD2"/>
    <w:rsid w:val="00EA34A4"/>
    <w:rsid w:val="00EA3B0A"/>
    <w:rsid w:val="00EA3C90"/>
    <w:rsid w:val="00EA5940"/>
    <w:rsid w:val="00EB7358"/>
    <w:rsid w:val="00EC7222"/>
    <w:rsid w:val="00ED0C50"/>
    <w:rsid w:val="00ED2B56"/>
    <w:rsid w:val="00ED6037"/>
    <w:rsid w:val="00ED75FD"/>
    <w:rsid w:val="00EE1C07"/>
    <w:rsid w:val="00EE2646"/>
    <w:rsid w:val="00EE42D2"/>
    <w:rsid w:val="00EE4FBB"/>
    <w:rsid w:val="00EE5A62"/>
    <w:rsid w:val="00EE5EF5"/>
    <w:rsid w:val="00EE7C7D"/>
    <w:rsid w:val="00EF1194"/>
    <w:rsid w:val="00EF1A15"/>
    <w:rsid w:val="00F03AFE"/>
    <w:rsid w:val="00F0432C"/>
    <w:rsid w:val="00F05498"/>
    <w:rsid w:val="00F06EB2"/>
    <w:rsid w:val="00F11F08"/>
    <w:rsid w:val="00F13EF0"/>
    <w:rsid w:val="00F166D4"/>
    <w:rsid w:val="00F20FED"/>
    <w:rsid w:val="00F239AD"/>
    <w:rsid w:val="00F27B3B"/>
    <w:rsid w:val="00F30131"/>
    <w:rsid w:val="00F3339E"/>
    <w:rsid w:val="00F33A66"/>
    <w:rsid w:val="00F353D9"/>
    <w:rsid w:val="00F355E8"/>
    <w:rsid w:val="00F36C09"/>
    <w:rsid w:val="00F4194A"/>
    <w:rsid w:val="00F4268E"/>
    <w:rsid w:val="00F4414A"/>
    <w:rsid w:val="00F46017"/>
    <w:rsid w:val="00F52951"/>
    <w:rsid w:val="00F52A44"/>
    <w:rsid w:val="00F52E2B"/>
    <w:rsid w:val="00F5319A"/>
    <w:rsid w:val="00F5401F"/>
    <w:rsid w:val="00F61769"/>
    <w:rsid w:val="00F61B27"/>
    <w:rsid w:val="00F65CD0"/>
    <w:rsid w:val="00F707B5"/>
    <w:rsid w:val="00F75F44"/>
    <w:rsid w:val="00F806C3"/>
    <w:rsid w:val="00F85B7A"/>
    <w:rsid w:val="00F85B7B"/>
    <w:rsid w:val="00F873F6"/>
    <w:rsid w:val="00F960E8"/>
    <w:rsid w:val="00F97F33"/>
    <w:rsid w:val="00FA3CC2"/>
    <w:rsid w:val="00FA620F"/>
    <w:rsid w:val="00FB06A7"/>
    <w:rsid w:val="00FB36AA"/>
    <w:rsid w:val="00FC1056"/>
    <w:rsid w:val="00FC2CFF"/>
    <w:rsid w:val="00FD2F83"/>
    <w:rsid w:val="00FD4AD8"/>
    <w:rsid w:val="00FD695A"/>
    <w:rsid w:val="00FE0772"/>
    <w:rsid w:val="00FE1D45"/>
    <w:rsid w:val="00FE37FF"/>
    <w:rsid w:val="00FE4490"/>
    <w:rsid w:val="00FF3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BD6"/>
    <w:rPr>
      <w:rFonts w:eastAsia="BatangChe"/>
      <w:sz w:val="24"/>
      <w:szCs w:val="24"/>
      <w:lang w:bidi="ar-SA"/>
    </w:rPr>
  </w:style>
  <w:style w:type="paragraph" w:styleId="Heading1">
    <w:name w:val="heading 1"/>
    <w:aliases w:val="H1,h1,h11,h12,h13,h14,h15,h16,h17,h111,h121,h131,h141,h151,h161,h18,h112,h122,h132,h142,h152,h162,h19,h113,h123,h133,h143,h153,h163,1,l1,II+,I,Section Head,Chapter Heading,h:1,h:1app,app heading 1,Head 1 (Chapter heading),Titre§,H11,NMP Headi"/>
    <w:basedOn w:val="Normal"/>
    <w:next w:val="Normal"/>
    <w:link w:val="Heading1Char"/>
    <w:uiPriority w:val="99"/>
    <w:qFormat/>
    <w:rsid w:val="00E820CC"/>
    <w:pPr>
      <w:keepNext/>
      <w:jc w:val="center"/>
      <w:outlineLvl w:val="0"/>
    </w:pPr>
    <w:rPr>
      <w:b/>
      <w:szCs w:val="20"/>
      <w:u w:val="single"/>
    </w:rPr>
  </w:style>
  <w:style w:type="paragraph" w:styleId="Heading2">
    <w:name w:val="heading 2"/>
    <w:aliases w:val="Sub-section,H2,h2,h21,Heading Two,R2,l2,UNDERRUBRIK 1-2,Head 2,List level 2,Sub-Heading,A,1st level heading,level 2 no toc,2nd level,Titre2,h:2,h:2app,2,level 2,Head2A,PA Major Section,Major Section,Head2,Header 2,Level 2 Head,Heading 2 Hidde"/>
    <w:basedOn w:val="Heading1"/>
    <w:next w:val="Normal"/>
    <w:link w:val="Heading2Char"/>
    <w:uiPriority w:val="99"/>
    <w:qFormat/>
    <w:rsid w:val="00E820CC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20"/>
      <w:ind w:left="794" w:hanging="794"/>
      <w:jc w:val="both"/>
      <w:textAlignment w:val="baseline"/>
      <w:outlineLvl w:val="1"/>
    </w:pPr>
    <w:rPr>
      <w:rFonts w:eastAsia="SimSun"/>
      <w:u w:val="none"/>
      <w:lang w:val="fr-FR"/>
    </w:rPr>
  </w:style>
  <w:style w:type="paragraph" w:styleId="Heading8">
    <w:name w:val="heading 8"/>
    <w:basedOn w:val="Normal"/>
    <w:next w:val="Normal"/>
    <w:link w:val="Heading8Char"/>
    <w:uiPriority w:val="99"/>
    <w:qFormat/>
    <w:rsid w:val="00E820CC"/>
    <w:pPr>
      <w:keepNext/>
      <w:widowControl w:val="0"/>
      <w:wordWrap w:val="0"/>
      <w:jc w:val="both"/>
      <w:outlineLvl w:val="7"/>
    </w:pPr>
    <w:rPr>
      <w:rFonts w:ascii="Cambria" w:eastAsia="SimSu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h1 Char,h11 Char,h12 Char,h13 Char,h14 Char,h15 Char,h16 Char,h17 Char,h111 Char,h121 Char,h131 Char,h141 Char,h151 Char,h161 Char,h18 Char,h112 Char,h122 Char,h132 Char,h142 Char,h152 Char,h162 Char,h19 Char,h113 Char,h123 Char"/>
    <w:link w:val="Heading1"/>
    <w:uiPriority w:val="99"/>
    <w:locked/>
    <w:rsid w:val="00E820CC"/>
    <w:rPr>
      <w:rFonts w:eastAsia="BatangChe" w:cs="Times New Roman"/>
      <w:b/>
      <w:sz w:val="24"/>
      <w:u w:val="single"/>
      <w:lang w:eastAsia="en-US"/>
    </w:rPr>
  </w:style>
  <w:style w:type="character" w:customStyle="1" w:styleId="Heading2Char">
    <w:name w:val="Heading 2 Char"/>
    <w:aliases w:val="Sub-section Char,H2 Char,h2 Char,h21 Char,Heading Two Char,R2 Char,l2 Char,UNDERRUBRIK 1-2 Char,Head 2 Char,List level 2 Char,Sub-Heading Char,A Char,1st level heading Char,level 2 no toc Char,2nd level Char,Titre2 Char,h:2 Char,2 Char"/>
    <w:link w:val="Heading2"/>
    <w:uiPriority w:val="99"/>
    <w:locked/>
    <w:rsid w:val="00E820CC"/>
    <w:rPr>
      <w:rFonts w:eastAsia="SimSun" w:cs="Times New Roman"/>
      <w:b/>
      <w:sz w:val="24"/>
      <w:lang w:val="fr-FR" w:eastAsia="en-US"/>
    </w:rPr>
  </w:style>
  <w:style w:type="character" w:customStyle="1" w:styleId="Heading8Char">
    <w:name w:val="Heading 8 Char"/>
    <w:link w:val="Heading8"/>
    <w:uiPriority w:val="99"/>
    <w:semiHidden/>
    <w:locked/>
    <w:rsid w:val="00237377"/>
    <w:rPr>
      <w:rFonts w:ascii="Cambria" w:eastAsia="SimSun" w:hAnsi="Cambria" w:cs="Times New Roman"/>
      <w:kern w:val="0"/>
      <w:sz w:val="24"/>
      <w:szCs w:val="24"/>
      <w:lang w:eastAsia="en-US"/>
    </w:rPr>
  </w:style>
  <w:style w:type="paragraph" w:styleId="Footer">
    <w:name w:val="footer"/>
    <w:aliases w:val="footer odd,pie de página,pie de p·gina"/>
    <w:basedOn w:val="Normal"/>
    <w:link w:val="FooterChar1"/>
    <w:rsid w:val="00E820CC"/>
    <w:pPr>
      <w:tabs>
        <w:tab w:val="center" w:pos="4320"/>
        <w:tab w:val="right" w:pos="8640"/>
      </w:tabs>
    </w:pPr>
  </w:style>
  <w:style w:type="character" w:customStyle="1" w:styleId="FooterChar">
    <w:name w:val="Footer Char"/>
    <w:aliases w:val="footer odd Char,pie de página Char,pie de p·gina Char"/>
    <w:locked/>
    <w:rsid w:val="00237377"/>
    <w:rPr>
      <w:rFonts w:eastAsia="BatangChe" w:cs="Times New Roman"/>
      <w:kern w:val="0"/>
      <w:sz w:val="18"/>
      <w:szCs w:val="18"/>
      <w:lang w:eastAsia="en-US"/>
    </w:rPr>
  </w:style>
  <w:style w:type="paragraph" w:customStyle="1" w:styleId="a">
    <w:name w:val="표"/>
    <w:basedOn w:val="Normal"/>
    <w:next w:val="Normal"/>
    <w:autoRedefine/>
    <w:uiPriority w:val="99"/>
    <w:rsid w:val="00E820CC"/>
    <w:pPr>
      <w:widowControl w:val="0"/>
      <w:wordWrap w:val="0"/>
      <w:autoSpaceDE w:val="0"/>
      <w:autoSpaceDN w:val="0"/>
      <w:jc w:val="both"/>
    </w:pPr>
    <w:rPr>
      <w:rFonts w:ascii="Book Antiqua" w:eastAsia="GulimChe" w:hAnsi="Book Antiqua"/>
      <w:b/>
      <w:bCs/>
      <w:kern w:val="2"/>
      <w:sz w:val="28"/>
      <w:lang w:eastAsia="ko-KR"/>
    </w:rPr>
  </w:style>
  <w:style w:type="character" w:styleId="PageNumber">
    <w:name w:val="page number"/>
    <w:rsid w:val="00E820CC"/>
    <w:rPr>
      <w:rFonts w:cs="Times New Roman"/>
    </w:rPr>
  </w:style>
  <w:style w:type="paragraph" w:styleId="NormalIndent">
    <w:name w:val="Normal Indent"/>
    <w:basedOn w:val="Normal"/>
    <w:uiPriority w:val="99"/>
    <w:rsid w:val="00E820CC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Normal"/>
    <w:uiPriority w:val="99"/>
    <w:rsid w:val="00E820CC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Header">
    <w:name w:val="header"/>
    <w:basedOn w:val="Normal"/>
    <w:link w:val="HeaderChar"/>
    <w:uiPriority w:val="99"/>
    <w:rsid w:val="00E820CC"/>
    <w:pPr>
      <w:tabs>
        <w:tab w:val="center" w:pos="4320"/>
        <w:tab w:val="right" w:pos="8640"/>
      </w:tabs>
    </w:pPr>
    <w:rPr>
      <w:sz w:val="18"/>
      <w:szCs w:val="18"/>
    </w:rPr>
  </w:style>
  <w:style w:type="character" w:customStyle="1" w:styleId="HeaderChar">
    <w:name w:val="Header Char"/>
    <w:link w:val="Header"/>
    <w:uiPriority w:val="99"/>
    <w:semiHidden/>
    <w:locked/>
    <w:rsid w:val="00237377"/>
    <w:rPr>
      <w:rFonts w:eastAsia="BatangChe" w:cs="Times New Roman"/>
      <w:kern w:val="0"/>
      <w:sz w:val="18"/>
      <w:szCs w:val="18"/>
      <w:lang w:eastAsia="en-US"/>
    </w:rPr>
  </w:style>
  <w:style w:type="paragraph" w:customStyle="1" w:styleId="Equation">
    <w:name w:val="Equation"/>
    <w:basedOn w:val="Normal"/>
    <w:rsid w:val="00E820CC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line="240" w:lineRule="atLeast"/>
      <w:textAlignment w:val="baseline"/>
    </w:pPr>
    <w:rPr>
      <w:rFonts w:eastAsia="MS Mincho"/>
      <w:szCs w:val="22"/>
      <w:lang w:val="en-GB"/>
    </w:rPr>
  </w:style>
  <w:style w:type="character" w:styleId="Hyperlink">
    <w:name w:val="Hyperlink"/>
    <w:uiPriority w:val="99"/>
    <w:rsid w:val="00E820CC"/>
    <w:rPr>
      <w:rFonts w:cs="Times New Roman"/>
      <w:color w:val="0000FF"/>
      <w:u w:val="single"/>
    </w:rPr>
  </w:style>
  <w:style w:type="paragraph" w:customStyle="1" w:styleId="MTDisplayEquation">
    <w:name w:val="MTDisplayEquation"/>
    <w:basedOn w:val="Normal"/>
    <w:next w:val="Normal"/>
    <w:uiPriority w:val="99"/>
    <w:rsid w:val="00E820CC"/>
    <w:pPr>
      <w:tabs>
        <w:tab w:val="center" w:pos="4660"/>
        <w:tab w:val="right" w:pos="9320"/>
      </w:tabs>
      <w:jc w:val="both"/>
    </w:pPr>
  </w:style>
  <w:style w:type="character" w:customStyle="1" w:styleId="Heading1Char1">
    <w:name w:val="Heading 1 Char1"/>
    <w:aliases w:val="título 1 Char,H1 Char1,h1 Char1,h11 Char1,h12 Char1,h13 Char1,h14 Char1,h15 Char1,h16 Char1,h17 Char1,h111 Char1,h121 Char1,h131 Char1,h141 Char1,h151 Char1,h161 Char1,h18 Char1,h112 Char1,h122 Char1,h132 Char1,h142 Char1,h152 Char1"/>
    <w:uiPriority w:val="99"/>
    <w:locked/>
    <w:rsid w:val="00E820CC"/>
    <w:rPr>
      <w:rFonts w:ascii="Times New Roman" w:hAnsi="Times New Roman"/>
      <w:sz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E820CC"/>
    <w:pPr>
      <w:ind w:firstLineChars="200" w:firstLine="420"/>
    </w:pPr>
  </w:style>
  <w:style w:type="paragraph" w:styleId="DocumentMap">
    <w:name w:val="Document Map"/>
    <w:basedOn w:val="Normal"/>
    <w:link w:val="DocumentMapChar"/>
    <w:uiPriority w:val="99"/>
    <w:rsid w:val="00E820CC"/>
    <w:rPr>
      <w:rFonts w:ascii="SimSun" w:eastAsia="SimSun"/>
      <w:sz w:val="18"/>
      <w:szCs w:val="20"/>
    </w:rPr>
  </w:style>
  <w:style w:type="character" w:customStyle="1" w:styleId="DocumentMapChar">
    <w:name w:val="Document Map Char"/>
    <w:link w:val="DocumentMap"/>
    <w:uiPriority w:val="99"/>
    <w:locked/>
    <w:rsid w:val="00E820CC"/>
    <w:rPr>
      <w:rFonts w:ascii="SimSun" w:eastAsia="SimSun" w:cs="Times New Roman"/>
      <w:sz w:val="18"/>
      <w:lang w:eastAsia="en-US"/>
    </w:rPr>
  </w:style>
  <w:style w:type="paragraph" w:styleId="BalloonText">
    <w:name w:val="Balloon Text"/>
    <w:basedOn w:val="Normal"/>
    <w:link w:val="BalloonTextChar"/>
    <w:uiPriority w:val="99"/>
    <w:rsid w:val="00E820CC"/>
    <w:rPr>
      <w:sz w:val="18"/>
      <w:szCs w:val="20"/>
    </w:rPr>
  </w:style>
  <w:style w:type="character" w:customStyle="1" w:styleId="BalloonTextChar">
    <w:name w:val="Balloon Text Char"/>
    <w:link w:val="BalloonText"/>
    <w:uiPriority w:val="99"/>
    <w:locked/>
    <w:rsid w:val="00E820CC"/>
    <w:rPr>
      <w:rFonts w:eastAsia="BatangChe" w:cs="Times New Roman"/>
      <w:sz w:val="18"/>
      <w:lang w:eastAsia="en-US"/>
    </w:rPr>
  </w:style>
  <w:style w:type="character" w:styleId="CommentReference">
    <w:name w:val="annotation reference"/>
    <w:uiPriority w:val="99"/>
    <w:rsid w:val="00E820CC"/>
    <w:rPr>
      <w:rFonts w:cs="Times New Roman"/>
      <w:sz w:val="21"/>
    </w:rPr>
  </w:style>
  <w:style w:type="paragraph" w:styleId="CommentText">
    <w:name w:val="annotation text"/>
    <w:basedOn w:val="Normal"/>
    <w:link w:val="CommentTextChar"/>
    <w:uiPriority w:val="99"/>
    <w:rsid w:val="00E820CC"/>
    <w:rPr>
      <w:szCs w:val="20"/>
    </w:rPr>
  </w:style>
  <w:style w:type="character" w:customStyle="1" w:styleId="CommentTextChar">
    <w:name w:val="Comment Text Char"/>
    <w:link w:val="CommentText"/>
    <w:uiPriority w:val="99"/>
    <w:locked/>
    <w:rsid w:val="00E820CC"/>
    <w:rPr>
      <w:rFonts w:eastAsia="BatangChe" w:cs="Times New Roman"/>
      <w:sz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E820CC"/>
    <w:rPr>
      <w:b/>
    </w:rPr>
  </w:style>
  <w:style w:type="character" w:customStyle="1" w:styleId="CommentSubjectChar">
    <w:name w:val="Comment Subject Char"/>
    <w:link w:val="CommentSubject"/>
    <w:uiPriority w:val="99"/>
    <w:locked/>
    <w:rsid w:val="00E820CC"/>
    <w:rPr>
      <w:rFonts w:eastAsia="BatangChe" w:cs="Times New Roman"/>
      <w:b/>
      <w:sz w:val="24"/>
      <w:lang w:eastAsia="en-US"/>
    </w:rPr>
  </w:style>
  <w:style w:type="paragraph" w:styleId="Revision">
    <w:name w:val="Revision"/>
    <w:hidden/>
    <w:uiPriority w:val="99"/>
    <w:semiHidden/>
    <w:rsid w:val="00E820CC"/>
    <w:rPr>
      <w:rFonts w:eastAsia="BatangChe"/>
      <w:sz w:val="24"/>
      <w:szCs w:val="24"/>
      <w:lang w:bidi="ar-SA"/>
    </w:rPr>
  </w:style>
  <w:style w:type="paragraph" w:customStyle="1" w:styleId="enumlev1">
    <w:name w:val="enumlev1"/>
    <w:basedOn w:val="Normal"/>
    <w:link w:val="enumlev1Char"/>
    <w:uiPriority w:val="99"/>
    <w:rsid w:val="00E820C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jc w:val="both"/>
      <w:textAlignment w:val="baseline"/>
    </w:pPr>
    <w:rPr>
      <w:rFonts w:eastAsia="SimSun"/>
      <w:szCs w:val="20"/>
      <w:lang w:val="fr-FR"/>
    </w:rPr>
  </w:style>
  <w:style w:type="character" w:customStyle="1" w:styleId="enumlev1Char">
    <w:name w:val="enumlev1 Char"/>
    <w:link w:val="enumlev1"/>
    <w:uiPriority w:val="99"/>
    <w:locked/>
    <w:rsid w:val="00E820CC"/>
    <w:rPr>
      <w:rFonts w:eastAsia="SimSun"/>
      <w:sz w:val="24"/>
      <w:lang w:val="fr-FR" w:eastAsia="en-US"/>
    </w:rPr>
  </w:style>
  <w:style w:type="character" w:customStyle="1" w:styleId="Heading2CharChar">
    <w:name w:val="Heading 2 Char Char"/>
    <w:uiPriority w:val="99"/>
    <w:rsid w:val="00E820CC"/>
    <w:rPr>
      <w:b/>
      <w:sz w:val="24"/>
      <w:lang w:val="en-GB" w:eastAsia="en-US"/>
    </w:rPr>
  </w:style>
  <w:style w:type="paragraph" w:customStyle="1" w:styleId="FigureNo">
    <w:name w:val="Figure_No"/>
    <w:basedOn w:val="Normal"/>
    <w:next w:val="Figuretitle"/>
    <w:link w:val="FigureNoChar"/>
    <w:uiPriority w:val="99"/>
    <w:rsid w:val="00E820C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rFonts w:eastAsia="SimSun"/>
      <w:caps/>
      <w:sz w:val="18"/>
      <w:szCs w:val="20"/>
      <w:lang w:val="fr-FR"/>
    </w:rPr>
  </w:style>
  <w:style w:type="paragraph" w:customStyle="1" w:styleId="Figuretitle">
    <w:name w:val="Figure_title"/>
    <w:basedOn w:val="Normal"/>
    <w:next w:val="Normal"/>
    <w:link w:val="FiguretitleChar"/>
    <w:uiPriority w:val="99"/>
    <w:rsid w:val="00E820CC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Times New Roman Bold" w:eastAsia="SimSun" w:hAnsi="Times New Roman Bold"/>
      <w:b/>
      <w:sz w:val="18"/>
      <w:szCs w:val="20"/>
      <w:lang w:val="fr-FR"/>
    </w:rPr>
  </w:style>
  <w:style w:type="character" w:customStyle="1" w:styleId="FigureNoChar">
    <w:name w:val="Figure_No Char"/>
    <w:link w:val="FigureNo"/>
    <w:uiPriority w:val="99"/>
    <w:locked/>
    <w:rsid w:val="00E820CC"/>
    <w:rPr>
      <w:rFonts w:eastAsia="SimSun"/>
      <w:caps/>
      <w:sz w:val="18"/>
      <w:lang w:val="fr-FR" w:eastAsia="en-US"/>
    </w:rPr>
  </w:style>
  <w:style w:type="character" w:customStyle="1" w:styleId="FiguretitleChar">
    <w:name w:val="Figure_title Char"/>
    <w:link w:val="Figuretitle"/>
    <w:uiPriority w:val="99"/>
    <w:locked/>
    <w:rsid w:val="00E820CC"/>
    <w:rPr>
      <w:rFonts w:ascii="Times New Roman Bold" w:eastAsia="SimSun" w:hAnsi="Times New Roman Bold"/>
      <w:b/>
      <w:sz w:val="18"/>
      <w:lang w:val="fr-FR" w:eastAsia="en-US"/>
    </w:rPr>
  </w:style>
  <w:style w:type="paragraph" w:customStyle="1" w:styleId="TableNo">
    <w:name w:val="Table_No"/>
    <w:basedOn w:val="Normal"/>
    <w:next w:val="Tabletitle"/>
    <w:uiPriority w:val="99"/>
    <w:rsid w:val="005D6626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rFonts w:eastAsia="SimSun"/>
      <w:caps/>
      <w:sz w:val="20"/>
      <w:szCs w:val="20"/>
      <w:lang w:val="en-GB"/>
    </w:rPr>
  </w:style>
  <w:style w:type="paragraph" w:customStyle="1" w:styleId="Tabletitle">
    <w:name w:val="Table_title"/>
    <w:basedOn w:val="Normal"/>
    <w:next w:val="Normal"/>
    <w:uiPriority w:val="99"/>
    <w:rsid w:val="005D6626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Times New Roman Bold" w:eastAsia="SimSun" w:hAnsi="Times New Roman Bold"/>
      <w:b/>
      <w:sz w:val="20"/>
      <w:szCs w:val="20"/>
      <w:lang w:val="en-GB"/>
    </w:rPr>
  </w:style>
  <w:style w:type="paragraph" w:customStyle="1" w:styleId="rteleft">
    <w:name w:val="rteleft"/>
    <w:basedOn w:val="Normal"/>
    <w:uiPriority w:val="99"/>
    <w:rsid w:val="008E0CE1"/>
    <w:pPr>
      <w:spacing w:before="100" w:beforeAutospacing="1" w:after="100" w:afterAutospacing="1"/>
    </w:pPr>
    <w:rPr>
      <w:rFonts w:ascii="SimSun" w:eastAsia="SimSun" w:hAnsi="SimSun" w:cs="SimSun"/>
      <w:lang w:eastAsia="zh-CN"/>
    </w:rPr>
  </w:style>
  <w:style w:type="table" w:styleId="TableGrid">
    <w:name w:val="Table Grid"/>
    <w:basedOn w:val="TableNormal"/>
    <w:uiPriority w:val="59"/>
    <w:rsid w:val="00AE648E"/>
    <w:pPr>
      <w:jc w:val="both"/>
    </w:pPr>
    <w:rPr>
      <w:rFonts w:ascii="Calibri" w:eastAsia="SimSun" w:hAnsi="Calibri"/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rtref">
    <w:name w:val="Art_ref"/>
    <w:uiPriority w:val="99"/>
    <w:rsid w:val="00E64C59"/>
    <w:rPr>
      <w:rFonts w:cs="Times New Roman"/>
    </w:rPr>
  </w:style>
  <w:style w:type="character" w:customStyle="1" w:styleId="Tablefreq">
    <w:name w:val="Table_freq"/>
    <w:uiPriority w:val="99"/>
    <w:rsid w:val="00E64C59"/>
    <w:rPr>
      <w:rFonts w:cs="Times New Roman"/>
      <w:b/>
      <w:color w:val="auto"/>
      <w:sz w:val="20"/>
    </w:rPr>
  </w:style>
  <w:style w:type="paragraph" w:customStyle="1" w:styleId="TableTextS5">
    <w:name w:val="Table_TextS5"/>
    <w:basedOn w:val="Normal"/>
    <w:uiPriority w:val="99"/>
    <w:rsid w:val="00E64C59"/>
    <w:pPr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/>
      <w:jc w:val="both"/>
      <w:textAlignment w:val="baseline"/>
    </w:pPr>
    <w:rPr>
      <w:rFonts w:eastAsia="SimSun"/>
      <w:sz w:val="20"/>
      <w:szCs w:val="20"/>
      <w:lang w:val="en-GB"/>
    </w:rPr>
  </w:style>
  <w:style w:type="paragraph" w:customStyle="1" w:styleId="Figurewithouttitle">
    <w:name w:val="Figure_without_title"/>
    <w:basedOn w:val="FigureNo"/>
    <w:next w:val="Normal"/>
    <w:uiPriority w:val="99"/>
    <w:rsid w:val="00E64C59"/>
    <w:pPr>
      <w:keepNext w:val="0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120"/>
    </w:pPr>
    <w:rPr>
      <w:sz w:val="20"/>
      <w:lang w:val="en-GB"/>
    </w:rPr>
  </w:style>
  <w:style w:type="character" w:customStyle="1" w:styleId="FooterChar1">
    <w:name w:val="Footer Char1"/>
    <w:aliases w:val="footer odd Char1,pie de página Char1,pie de p·gina Char1"/>
    <w:link w:val="Footer"/>
    <w:uiPriority w:val="99"/>
    <w:locked/>
    <w:rsid w:val="00E64C59"/>
    <w:rPr>
      <w:rFonts w:eastAsia="BatangChe" w:cs="Times New Roman"/>
      <w:sz w:val="24"/>
      <w:szCs w:val="24"/>
      <w:lang w:eastAsia="en-US"/>
    </w:rPr>
  </w:style>
  <w:style w:type="paragraph" w:customStyle="1" w:styleId="FirstFooter">
    <w:name w:val="FirstFooter"/>
    <w:basedOn w:val="Footer"/>
    <w:uiPriority w:val="99"/>
    <w:rsid w:val="00E64C59"/>
    <w:pPr>
      <w:tabs>
        <w:tab w:val="clear" w:pos="4320"/>
        <w:tab w:val="clear" w:pos="8640"/>
      </w:tabs>
      <w:spacing w:before="40"/>
      <w:jc w:val="both"/>
    </w:pPr>
    <w:rPr>
      <w:rFonts w:eastAsia="SimSun"/>
      <w:sz w:val="16"/>
      <w:szCs w:val="20"/>
      <w:lang w:val="en-GB"/>
    </w:rPr>
  </w:style>
  <w:style w:type="paragraph" w:customStyle="1" w:styleId="Tabletext">
    <w:name w:val="Table_text"/>
    <w:basedOn w:val="Normal"/>
    <w:link w:val="TabletextChar"/>
    <w:rsid w:val="00F30131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val="en-GB"/>
    </w:rPr>
  </w:style>
  <w:style w:type="character" w:customStyle="1" w:styleId="TabletextChar">
    <w:name w:val="Table_text Char"/>
    <w:link w:val="Tabletext"/>
    <w:locked/>
    <w:rsid w:val="00F30131"/>
    <w:rPr>
      <w:rFonts w:eastAsia="Times New Roman"/>
      <w:sz w:val="22"/>
      <w:lang w:val="en-GB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617D4"/>
    <w:pPr>
      <w:snapToGrid w:val="0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617D4"/>
    <w:rPr>
      <w:rFonts w:eastAsia="BatangChe"/>
      <w:sz w:val="18"/>
      <w:szCs w:val="18"/>
      <w:lang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0617D4"/>
    <w:rPr>
      <w:vertAlign w:val="superscript"/>
    </w:rPr>
  </w:style>
  <w:style w:type="paragraph" w:customStyle="1" w:styleId="Title1">
    <w:name w:val="Title 1"/>
    <w:basedOn w:val="Normal"/>
    <w:next w:val="Normal"/>
    <w:rsid w:val="000617D4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Batang"/>
      <w:caps/>
      <w:sz w:val="28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BD6"/>
    <w:rPr>
      <w:rFonts w:eastAsia="BatangChe"/>
      <w:sz w:val="24"/>
      <w:szCs w:val="24"/>
      <w:lang w:bidi="ar-SA"/>
    </w:rPr>
  </w:style>
  <w:style w:type="paragraph" w:styleId="Heading1">
    <w:name w:val="heading 1"/>
    <w:aliases w:val="H1,h1,h11,h12,h13,h14,h15,h16,h17,h111,h121,h131,h141,h151,h161,h18,h112,h122,h132,h142,h152,h162,h19,h113,h123,h133,h143,h153,h163,1,l1,II+,I,Section Head,Chapter Heading,h:1,h:1app,app heading 1,Head 1 (Chapter heading),Titre§,H11,NMP Headi"/>
    <w:basedOn w:val="Normal"/>
    <w:next w:val="Normal"/>
    <w:link w:val="Heading1Char"/>
    <w:uiPriority w:val="99"/>
    <w:qFormat/>
    <w:rsid w:val="00E820CC"/>
    <w:pPr>
      <w:keepNext/>
      <w:jc w:val="center"/>
      <w:outlineLvl w:val="0"/>
    </w:pPr>
    <w:rPr>
      <w:b/>
      <w:szCs w:val="20"/>
      <w:u w:val="single"/>
      <w:lang w:val="x-none"/>
    </w:rPr>
  </w:style>
  <w:style w:type="paragraph" w:styleId="Heading2">
    <w:name w:val="heading 2"/>
    <w:aliases w:val="Sub-section,H2,h2,h21,Heading Two,R2,l2,UNDERRUBRIK 1-2,Head 2,List level 2,Sub-Heading,A,1st level heading,level 2 no toc,2nd level,Titre2,h:2,h:2app,2,level 2,Head2A,PA Major Section,Major Section,Head2,Header 2,Level 2 Head,Heading 2 Hidde"/>
    <w:basedOn w:val="Heading1"/>
    <w:next w:val="Normal"/>
    <w:link w:val="Heading2Char"/>
    <w:uiPriority w:val="99"/>
    <w:qFormat/>
    <w:rsid w:val="00E820CC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20"/>
      <w:ind w:left="794" w:hanging="794"/>
      <w:jc w:val="both"/>
      <w:textAlignment w:val="baseline"/>
      <w:outlineLvl w:val="1"/>
    </w:pPr>
    <w:rPr>
      <w:rFonts w:eastAsia="SimSun"/>
      <w:u w:val="none"/>
      <w:lang w:val="fr-FR"/>
    </w:rPr>
  </w:style>
  <w:style w:type="paragraph" w:styleId="Heading8">
    <w:name w:val="heading 8"/>
    <w:basedOn w:val="Normal"/>
    <w:next w:val="Normal"/>
    <w:link w:val="Heading8Char"/>
    <w:uiPriority w:val="99"/>
    <w:qFormat/>
    <w:rsid w:val="00E820CC"/>
    <w:pPr>
      <w:keepNext/>
      <w:widowControl w:val="0"/>
      <w:wordWrap w:val="0"/>
      <w:jc w:val="both"/>
      <w:outlineLvl w:val="7"/>
    </w:pPr>
    <w:rPr>
      <w:rFonts w:ascii="Cambria" w:eastAsia="SimSun" w:hAnsi="Cambria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h1 Char,h11 Char,h12 Char,h13 Char,h14 Char,h15 Char,h16 Char,h17 Char,h111 Char,h121 Char,h131 Char,h141 Char,h151 Char,h161 Char,h18 Char,h112 Char,h122 Char,h132 Char,h142 Char,h152 Char,h162 Char,h19 Char,h113 Char,h123 Char"/>
    <w:link w:val="Heading1"/>
    <w:uiPriority w:val="99"/>
    <w:locked/>
    <w:rsid w:val="00E820CC"/>
    <w:rPr>
      <w:rFonts w:eastAsia="BatangChe" w:cs="Times New Roman"/>
      <w:b/>
      <w:sz w:val="24"/>
      <w:u w:val="single"/>
      <w:lang w:eastAsia="en-US"/>
    </w:rPr>
  </w:style>
  <w:style w:type="character" w:customStyle="1" w:styleId="Heading2Char">
    <w:name w:val="Heading 2 Char"/>
    <w:aliases w:val="Sub-section Char,H2 Char,h2 Char,h21 Char,Heading Two Char,R2 Char,l2 Char,UNDERRUBRIK 1-2 Char,Head 2 Char,List level 2 Char,Sub-Heading Char,A Char,1st level heading Char,level 2 no toc Char,2nd level Char,Titre2 Char,h:2 Char,2 Char"/>
    <w:link w:val="Heading2"/>
    <w:uiPriority w:val="99"/>
    <w:locked/>
    <w:rsid w:val="00E820CC"/>
    <w:rPr>
      <w:rFonts w:eastAsia="SimSun" w:cs="Times New Roman"/>
      <w:b/>
      <w:sz w:val="24"/>
      <w:lang w:val="fr-FR" w:eastAsia="en-US"/>
    </w:rPr>
  </w:style>
  <w:style w:type="character" w:customStyle="1" w:styleId="Heading8Char">
    <w:name w:val="Heading 8 Char"/>
    <w:link w:val="Heading8"/>
    <w:uiPriority w:val="99"/>
    <w:semiHidden/>
    <w:locked/>
    <w:rsid w:val="00237377"/>
    <w:rPr>
      <w:rFonts w:ascii="Cambria" w:eastAsia="SimSun" w:hAnsi="Cambria" w:cs="Times New Roman"/>
      <w:kern w:val="0"/>
      <w:sz w:val="24"/>
      <w:szCs w:val="24"/>
      <w:lang w:eastAsia="en-US"/>
    </w:rPr>
  </w:style>
  <w:style w:type="paragraph" w:styleId="Footer">
    <w:name w:val="footer"/>
    <w:aliases w:val="footer odd,pie de página,pie de p·gina"/>
    <w:basedOn w:val="Normal"/>
    <w:link w:val="FooterChar1"/>
    <w:rsid w:val="00E820CC"/>
    <w:pPr>
      <w:tabs>
        <w:tab w:val="center" w:pos="4320"/>
        <w:tab w:val="right" w:pos="8640"/>
      </w:tabs>
    </w:pPr>
    <w:rPr>
      <w:lang w:val="x-none"/>
    </w:rPr>
  </w:style>
  <w:style w:type="character" w:customStyle="1" w:styleId="FooterChar">
    <w:name w:val="Footer Char"/>
    <w:aliases w:val="footer odd Char,pie de página Char,pie de p·gina Char"/>
    <w:locked/>
    <w:rsid w:val="00237377"/>
    <w:rPr>
      <w:rFonts w:eastAsia="BatangChe" w:cs="Times New Roman"/>
      <w:kern w:val="0"/>
      <w:sz w:val="18"/>
      <w:szCs w:val="18"/>
      <w:lang w:eastAsia="en-US"/>
    </w:rPr>
  </w:style>
  <w:style w:type="paragraph" w:customStyle="1" w:styleId="a">
    <w:name w:val="표"/>
    <w:basedOn w:val="Normal"/>
    <w:next w:val="Normal"/>
    <w:autoRedefine/>
    <w:uiPriority w:val="99"/>
    <w:rsid w:val="00E820CC"/>
    <w:pPr>
      <w:widowControl w:val="0"/>
      <w:wordWrap w:val="0"/>
      <w:autoSpaceDE w:val="0"/>
      <w:autoSpaceDN w:val="0"/>
      <w:jc w:val="both"/>
    </w:pPr>
    <w:rPr>
      <w:rFonts w:ascii="Book Antiqua" w:eastAsia="GulimChe" w:hAnsi="Book Antiqua"/>
      <w:b/>
      <w:bCs/>
      <w:kern w:val="2"/>
      <w:sz w:val="28"/>
      <w:lang w:eastAsia="ko-KR"/>
    </w:rPr>
  </w:style>
  <w:style w:type="character" w:styleId="PageNumber">
    <w:name w:val="page number"/>
    <w:rsid w:val="00E820CC"/>
    <w:rPr>
      <w:rFonts w:cs="Times New Roman"/>
    </w:rPr>
  </w:style>
  <w:style w:type="paragraph" w:styleId="NormalIndent">
    <w:name w:val="Normal Indent"/>
    <w:basedOn w:val="Normal"/>
    <w:uiPriority w:val="99"/>
    <w:rsid w:val="00E820CC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Normal"/>
    <w:uiPriority w:val="99"/>
    <w:rsid w:val="00E820CC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Header">
    <w:name w:val="header"/>
    <w:basedOn w:val="Normal"/>
    <w:link w:val="HeaderChar"/>
    <w:uiPriority w:val="99"/>
    <w:rsid w:val="00E820CC"/>
    <w:pPr>
      <w:tabs>
        <w:tab w:val="center" w:pos="4320"/>
        <w:tab w:val="right" w:pos="8640"/>
      </w:tabs>
    </w:pPr>
    <w:rPr>
      <w:sz w:val="18"/>
      <w:szCs w:val="18"/>
      <w:lang w:val="x-none"/>
    </w:rPr>
  </w:style>
  <w:style w:type="character" w:customStyle="1" w:styleId="HeaderChar">
    <w:name w:val="Header Char"/>
    <w:link w:val="Header"/>
    <w:uiPriority w:val="99"/>
    <w:semiHidden/>
    <w:locked/>
    <w:rsid w:val="00237377"/>
    <w:rPr>
      <w:rFonts w:eastAsia="BatangChe" w:cs="Times New Roman"/>
      <w:kern w:val="0"/>
      <w:sz w:val="18"/>
      <w:szCs w:val="18"/>
      <w:lang w:eastAsia="en-US"/>
    </w:rPr>
  </w:style>
  <w:style w:type="paragraph" w:customStyle="1" w:styleId="Equation">
    <w:name w:val="Equation"/>
    <w:basedOn w:val="Normal"/>
    <w:uiPriority w:val="99"/>
    <w:rsid w:val="00E820CC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line="240" w:lineRule="atLeast"/>
      <w:textAlignment w:val="baseline"/>
    </w:pPr>
    <w:rPr>
      <w:rFonts w:eastAsia="MS Mincho"/>
      <w:szCs w:val="22"/>
      <w:lang w:val="en-GB"/>
    </w:rPr>
  </w:style>
  <w:style w:type="character" w:styleId="Hyperlink">
    <w:name w:val="Hyperlink"/>
    <w:uiPriority w:val="99"/>
    <w:rsid w:val="00E820CC"/>
    <w:rPr>
      <w:rFonts w:cs="Times New Roman"/>
      <w:color w:val="0000FF"/>
      <w:u w:val="single"/>
    </w:rPr>
  </w:style>
  <w:style w:type="paragraph" w:customStyle="1" w:styleId="MTDisplayEquation">
    <w:name w:val="MTDisplayEquation"/>
    <w:basedOn w:val="Normal"/>
    <w:next w:val="Normal"/>
    <w:uiPriority w:val="99"/>
    <w:rsid w:val="00E820CC"/>
    <w:pPr>
      <w:tabs>
        <w:tab w:val="center" w:pos="4660"/>
        <w:tab w:val="right" w:pos="9320"/>
      </w:tabs>
      <w:jc w:val="both"/>
    </w:pPr>
  </w:style>
  <w:style w:type="character" w:customStyle="1" w:styleId="Heading1Char1">
    <w:name w:val="Heading 1 Char1"/>
    <w:aliases w:val="título 1 Char,H1 Char1,h1 Char1,h11 Char1,h12 Char1,h13 Char1,h14 Char1,h15 Char1,h16 Char1,h17 Char1,h111 Char1,h121 Char1,h131 Char1,h141 Char1,h151 Char1,h161 Char1,h18 Char1,h112 Char1,h122 Char1,h132 Char1,h142 Char1,h152 Char1"/>
    <w:uiPriority w:val="99"/>
    <w:locked/>
    <w:rsid w:val="00E820CC"/>
    <w:rPr>
      <w:rFonts w:ascii="Times New Roman" w:hAnsi="Times New Roman"/>
      <w:sz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E820CC"/>
    <w:pPr>
      <w:ind w:firstLineChars="200" w:firstLine="420"/>
    </w:pPr>
  </w:style>
  <w:style w:type="paragraph" w:styleId="DocumentMap">
    <w:name w:val="Document Map"/>
    <w:basedOn w:val="Normal"/>
    <w:link w:val="DocumentMapChar"/>
    <w:uiPriority w:val="99"/>
    <w:rsid w:val="00E820CC"/>
    <w:rPr>
      <w:rFonts w:ascii="SimSun" w:eastAsia="SimSun"/>
      <w:sz w:val="18"/>
      <w:szCs w:val="20"/>
      <w:lang w:val="x-none"/>
    </w:rPr>
  </w:style>
  <w:style w:type="character" w:customStyle="1" w:styleId="DocumentMapChar">
    <w:name w:val="Document Map Char"/>
    <w:link w:val="DocumentMap"/>
    <w:uiPriority w:val="99"/>
    <w:locked/>
    <w:rsid w:val="00E820CC"/>
    <w:rPr>
      <w:rFonts w:ascii="SimSun" w:eastAsia="SimSun" w:cs="Times New Roman"/>
      <w:sz w:val="18"/>
      <w:lang w:eastAsia="en-US"/>
    </w:rPr>
  </w:style>
  <w:style w:type="paragraph" w:styleId="BalloonText">
    <w:name w:val="Balloon Text"/>
    <w:basedOn w:val="Normal"/>
    <w:link w:val="BalloonTextChar"/>
    <w:uiPriority w:val="99"/>
    <w:rsid w:val="00E820CC"/>
    <w:rPr>
      <w:sz w:val="18"/>
      <w:szCs w:val="20"/>
      <w:lang w:val="x-none"/>
    </w:rPr>
  </w:style>
  <w:style w:type="character" w:customStyle="1" w:styleId="BalloonTextChar">
    <w:name w:val="Balloon Text Char"/>
    <w:link w:val="BalloonText"/>
    <w:uiPriority w:val="99"/>
    <w:locked/>
    <w:rsid w:val="00E820CC"/>
    <w:rPr>
      <w:rFonts w:eastAsia="BatangChe" w:cs="Times New Roman"/>
      <w:sz w:val="18"/>
      <w:lang w:eastAsia="en-US"/>
    </w:rPr>
  </w:style>
  <w:style w:type="character" w:styleId="CommentReference">
    <w:name w:val="annotation reference"/>
    <w:uiPriority w:val="99"/>
    <w:rsid w:val="00E820CC"/>
    <w:rPr>
      <w:rFonts w:cs="Times New Roman"/>
      <w:sz w:val="21"/>
    </w:rPr>
  </w:style>
  <w:style w:type="paragraph" w:styleId="CommentText">
    <w:name w:val="annotation text"/>
    <w:basedOn w:val="Normal"/>
    <w:link w:val="CommentTextChar"/>
    <w:uiPriority w:val="99"/>
    <w:rsid w:val="00E820CC"/>
    <w:rPr>
      <w:szCs w:val="20"/>
      <w:lang w:val="x-none"/>
    </w:rPr>
  </w:style>
  <w:style w:type="character" w:customStyle="1" w:styleId="CommentTextChar">
    <w:name w:val="Comment Text Char"/>
    <w:link w:val="CommentText"/>
    <w:uiPriority w:val="99"/>
    <w:locked/>
    <w:rsid w:val="00E820CC"/>
    <w:rPr>
      <w:rFonts w:eastAsia="BatangChe" w:cs="Times New Roman"/>
      <w:sz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E820CC"/>
    <w:rPr>
      <w:b/>
    </w:rPr>
  </w:style>
  <w:style w:type="character" w:customStyle="1" w:styleId="CommentSubjectChar">
    <w:name w:val="Comment Subject Char"/>
    <w:link w:val="CommentSubject"/>
    <w:uiPriority w:val="99"/>
    <w:locked/>
    <w:rsid w:val="00E820CC"/>
    <w:rPr>
      <w:rFonts w:eastAsia="BatangChe" w:cs="Times New Roman"/>
      <w:b/>
      <w:sz w:val="24"/>
      <w:lang w:eastAsia="en-US"/>
    </w:rPr>
  </w:style>
  <w:style w:type="paragraph" w:styleId="Revision">
    <w:name w:val="Revision"/>
    <w:hidden/>
    <w:uiPriority w:val="99"/>
    <w:semiHidden/>
    <w:rsid w:val="00E820CC"/>
    <w:rPr>
      <w:rFonts w:eastAsia="BatangChe"/>
      <w:sz w:val="24"/>
      <w:szCs w:val="24"/>
      <w:lang w:bidi="ar-SA"/>
    </w:rPr>
  </w:style>
  <w:style w:type="paragraph" w:customStyle="1" w:styleId="enumlev1">
    <w:name w:val="enumlev1"/>
    <w:basedOn w:val="Normal"/>
    <w:link w:val="enumlev1Char"/>
    <w:uiPriority w:val="99"/>
    <w:rsid w:val="00E820C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jc w:val="both"/>
      <w:textAlignment w:val="baseline"/>
    </w:pPr>
    <w:rPr>
      <w:rFonts w:eastAsia="SimSun"/>
      <w:szCs w:val="20"/>
      <w:lang w:val="fr-FR"/>
    </w:rPr>
  </w:style>
  <w:style w:type="character" w:customStyle="1" w:styleId="enumlev1Char">
    <w:name w:val="enumlev1 Char"/>
    <w:link w:val="enumlev1"/>
    <w:uiPriority w:val="99"/>
    <w:locked/>
    <w:rsid w:val="00E820CC"/>
    <w:rPr>
      <w:rFonts w:eastAsia="SimSun"/>
      <w:sz w:val="24"/>
      <w:lang w:val="fr-FR" w:eastAsia="en-US"/>
    </w:rPr>
  </w:style>
  <w:style w:type="character" w:customStyle="1" w:styleId="Heading2CharChar">
    <w:name w:val="Heading 2 Char Char"/>
    <w:uiPriority w:val="99"/>
    <w:rsid w:val="00E820CC"/>
    <w:rPr>
      <w:b/>
      <w:sz w:val="24"/>
      <w:lang w:val="en-GB" w:eastAsia="en-US"/>
    </w:rPr>
  </w:style>
  <w:style w:type="paragraph" w:customStyle="1" w:styleId="FigureNo">
    <w:name w:val="Figure_No"/>
    <w:basedOn w:val="Normal"/>
    <w:next w:val="Figuretitle"/>
    <w:link w:val="FigureNoChar"/>
    <w:uiPriority w:val="99"/>
    <w:rsid w:val="00E820C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rFonts w:eastAsia="SimSun"/>
      <w:caps/>
      <w:sz w:val="18"/>
      <w:szCs w:val="20"/>
      <w:lang w:val="fr-FR"/>
    </w:rPr>
  </w:style>
  <w:style w:type="paragraph" w:customStyle="1" w:styleId="Figuretitle">
    <w:name w:val="Figure_title"/>
    <w:basedOn w:val="Normal"/>
    <w:next w:val="Normal"/>
    <w:link w:val="FiguretitleChar"/>
    <w:uiPriority w:val="99"/>
    <w:rsid w:val="00E820CC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Times New Roman Bold" w:eastAsia="SimSun" w:hAnsi="Times New Roman Bold"/>
      <w:b/>
      <w:sz w:val="18"/>
      <w:szCs w:val="20"/>
      <w:lang w:val="fr-FR"/>
    </w:rPr>
  </w:style>
  <w:style w:type="character" w:customStyle="1" w:styleId="FigureNoChar">
    <w:name w:val="Figure_No Char"/>
    <w:link w:val="FigureNo"/>
    <w:uiPriority w:val="99"/>
    <w:locked/>
    <w:rsid w:val="00E820CC"/>
    <w:rPr>
      <w:rFonts w:eastAsia="SimSun"/>
      <w:caps/>
      <w:sz w:val="18"/>
      <w:lang w:val="fr-FR" w:eastAsia="en-US"/>
    </w:rPr>
  </w:style>
  <w:style w:type="character" w:customStyle="1" w:styleId="FiguretitleChar">
    <w:name w:val="Figure_title Char"/>
    <w:link w:val="Figuretitle"/>
    <w:uiPriority w:val="99"/>
    <w:locked/>
    <w:rsid w:val="00E820CC"/>
    <w:rPr>
      <w:rFonts w:ascii="Times New Roman Bold" w:eastAsia="SimSun" w:hAnsi="Times New Roman Bold"/>
      <w:b/>
      <w:sz w:val="18"/>
      <w:lang w:val="fr-FR" w:eastAsia="en-US"/>
    </w:rPr>
  </w:style>
  <w:style w:type="paragraph" w:customStyle="1" w:styleId="TableNo">
    <w:name w:val="Table_No"/>
    <w:basedOn w:val="Normal"/>
    <w:next w:val="Tabletitle"/>
    <w:uiPriority w:val="99"/>
    <w:rsid w:val="005D6626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rFonts w:eastAsia="SimSun"/>
      <w:caps/>
      <w:sz w:val="20"/>
      <w:szCs w:val="20"/>
      <w:lang w:val="en-GB"/>
    </w:rPr>
  </w:style>
  <w:style w:type="paragraph" w:customStyle="1" w:styleId="Tabletitle">
    <w:name w:val="Table_title"/>
    <w:basedOn w:val="Normal"/>
    <w:next w:val="Normal"/>
    <w:uiPriority w:val="99"/>
    <w:rsid w:val="005D6626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Times New Roman Bold" w:eastAsia="SimSun" w:hAnsi="Times New Roman Bold"/>
      <w:b/>
      <w:sz w:val="20"/>
      <w:szCs w:val="20"/>
      <w:lang w:val="en-GB"/>
    </w:rPr>
  </w:style>
  <w:style w:type="paragraph" w:customStyle="1" w:styleId="rteleft">
    <w:name w:val="rteleft"/>
    <w:basedOn w:val="Normal"/>
    <w:uiPriority w:val="99"/>
    <w:rsid w:val="008E0CE1"/>
    <w:pPr>
      <w:spacing w:before="100" w:beforeAutospacing="1" w:after="100" w:afterAutospacing="1"/>
    </w:pPr>
    <w:rPr>
      <w:rFonts w:ascii="SimSun" w:eastAsia="SimSun" w:hAnsi="SimSun" w:cs="SimSun"/>
      <w:lang w:eastAsia="zh-CN"/>
    </w:rPr>
  </w:style>
  <w:style w:type="table" w:styleId="TableGrid">
    <w:name w:val="Table Grid"/>
    <w:basedOn w:val="TableNormal"/>
    <w:uiPriority w:val="59"/>
    <w:rsid w:val="00AE648E"/>
    <w:pPr>
      <w:jc w:val="both"/>
    </w:pPr>
    <w:rPr>
      <w:rFonts w:ascii="Calibri" w:eastAsia="SimSun" w:hAnsi="Calibri"/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rtref">
    <w:name w:val="Art_ref"/>
    <w:uiPriority w:val="99"/>
    <w:rsid w:val="00E64C59"/>
    <w:rPr>
      <w:rFonts w:cs="Times New Roman"/>
    </w:rPr>
  </w:style>
  <w:style w:type="character" w:customStyle="1" w:styleId="Tablefreq">
    <w:name w:val="Table_freq"/>
    <w:uiPriority w:val="99"/>
    <w:rsid w:val="00E64C59"/>
    <w:rPr>
      <w:rFonts w:cs="Times New Roman"/>
      <w:b/>
      <w:color w:val="auto"/>
      <w:sz w:val="20"/>
    </w:rPr>
  </w:style>
  <w:style w:type="paragraph" w:customStyle="1" w:styleId="TableTextS5">
    <w:name w:val="Table_TextS5"/>
    <w:basedOn w:val="Normal"/>
    <w:uiPriority w:val="99"/>
    <w:rsid w:val="00E64C59"/>
    <w:pPr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/>
      <w:jc w:val="both"/>
      <w:textAlignment w:val="baseline"/>
    </w:pPr>
    <w:rPr>
      <w:rFonts w:eastAsia="SimSun"/>
      <w:sz w:val="20"/>
      <w:szCs w:val="20"/>
      <w:lang w:val="en-GB"/>
    </w:rPr>
  </w:style>
  <w:style w:type="paragraph" w:customStyle="1" w:styleId="Figurewithouttitle">
    <w:name w:val="Figure_without_title"/>
    <w:basedOn w:val="FigureNo"/>
    <w:next w:val="Normal"/>
    <w:uiPriority w:val="99"/>
    <w:rsid w:val="00E64C59"/>
    <w:pPr>
      <w:keepNext w:val="0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120"/>
    </w:pPr>
    <w:rPr>
      <w:sz w:val="20"/>
      <w:lang w:val="en-GB"/>
    </w:rPr>
  </w:style>
  <w:style w:type="character" w:customStyle="1" w:styleId="FooterChar1">
    <w:name w:val="Footer Char1"/>
    <w:aliases w:val="footer odd Char1,pie de página Char1,pie de p·gina Char1"/>
    <w:link w:val="Footer"/>
    <w:uiPriority w:val="99"/>
    <w:locked/>
    <w:rsid w:val="00E64C59"/>
    <w:rPr>
      <w:rFonts w:eastAsia="BatangChe" w:cs="Times New Roman"/>
      <w:sz w:val="24"/>
      <w:szCs w:val="24"/>
      <w:lang w:eastAsia="en-US"/>
    </w:rPr>
  </w:style>
  <w:style w:type="paragraph" w:customStyle="1" w:styleId="FirstFooter">
    <w:name w:val="FirstFooter"/>
    <w:basedOn w:val="Footer"/>
    <w:uiPriority w:val="99"/>
    <w:rsid w:val="00E64C59"/>
    <w:pPr>
      <w:tabs>
        <w:tab w:val="clear" w:pos="4320"/>
        <w:tab w:val="clear" w:pos="8640"/>
      </w:tabs>
      <w:spacing w:before="40"/>
      <w:jc w:val="both"/>
    </w:pPr>
    <w:rPr>
      <w:rFonts w:eastAsia="SimSun"/>
      <w:sz w:val="16"/>
      <w:szCs w:val="20"/>
      <w:lang w:val="en-GB"/>
    </w:rPr>
  </w:style>
  <w:style w:type="paragraph" w:customStyle="1" w:styleId="Tabletext">
    <w:name w:val="Table_text"/>
    <w:basedOn w:val="Normal"/>
    <w:link w:val="TabletextChar"/>
    <w:rsid w:val="00F30131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val="en-GB"/>
    </w:rPr>
  </w:style>
  <w:style w:type="character" w:customStyle="1" w:styleId="TabletextChar">
    <w:name w:val="Table_text Char"/>
    <w:link w:val="Tabletext"/>
    <w:locked/>
    <w:rsid w:val="00F30131"/>
    <w:rPr>
      <w:rFonts w:eastAsia="Times New Roman"/>
      <w:sz w:val="22"/>
      <w:lang w:val="en-GB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617D4"/>
    <w:pPr>
      <w:snapToGrid w:val="0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617D4"/>
    <w:rPr>
      <w:rFonts w:eastAsia="BatangChe"/>
      <w:sz w:val="18"/>
      <w:szCs w:val="18"/>
      <w:lang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0617D4"/>
    <w:rPr>
      <w:vertAlign w:val="superscript"/>
    </w:rPr>
  </w:style>
  <w:style w:type="paragraph" w:customStyle="1" w:styleId="Title1">
    <w:name w:val="Title 1"/>
    <w:basedOn w:val="Normal"/>
    <w:next w:val="Normal"/>
    <w:rsid w:val="000617D4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Batang"/>
      <w:caps/>
      <w:sz w:val="28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4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4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R12-JTG4567-C-0243/e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4037;&#20316;&#30446;&#24405;\0%20&#39057;&#29575;&#35268;&#21010;&#19982;&#20849;&#23384;&#39033;&#30446;&#30446;&#24405;&#65288;2009.9.22-&#65289;\100%20&#26631;&#20934;&#21270;&#24037;&#20316;\100%20AWG\AWG12-&#21414;&#38376;\&#20250;&#35758;&#25991;&#31295;&#20934;&#22791;\CR&#25991;&#31295;\DISCUSSION%20ON%20THE%20FRAMEWORK%20OF%20TECHNICAL%20REPORT%20ON%20CRS(CMCC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DISCUSSION ON THE FRAMEWORK OF TECHNICAL REPORT ON CRS(CMCC).dot</Template>
  <TotalTime>5</TotalTime>
  <Pages>4</Pages>
  <Words>921</Words>
  <Characters>5282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 yutao</dc:creator>
  <cp:lastModifiedBy>Nyan Win</cp:lastModifiedBy>
  <cp:revision>7</cp:revision>
  <cp:lastPrinted>2012-09-05T02:41:00Z</cp:lastPrinted>
  <dcterms:created xsi:type="dcterms:W3CDTF">2013-08-29T10:27:00Z</dcterms:created>
  <dcterms:modified xsi:type="dcterms:W3CDTF">2013-09-04T04:36:00Z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1362843919</vt:lpwstr>
  </property>
</Properties>
</file>