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6140"/>
        <w:gridCol w:w="2640"/>
      </w:tblGrid>
      <w:tr w:rsidR="00CA0E79" w:rsidRPr="00CA0E79" w14:paraId="5819FCD6" w14:textId="77777777" w:rsidTr="00B63746">
        <w:trPr>
          <w:cantSplit/>
        </w:trPr>
        <w:tc>
          <w:tcPr>
            <w:tcW w:w="1399" w:type="dxa"/>
            <w:vMerge w:val="restart"/>
          </w:tcPr>
          <w:p w14:paraId="233D6F4B" w14:textId="77777777" w:rsidR="00CA0E79" w:rsidRPr="00CA0E79" w:rsidRDefault="00CA0E79" w:rsidP="00CA0E79">
            <w:pPr>
              <w:widowControl w:val="0"/>
              <w:wordWrap w:val="0"/>
              <w:spacing w:after="0" w:line="240" w:lineRule="auto"/>
              <w:jc w:val="both"/>
              <w:rPr>
                <w:rFonts w:ascii="Times New Roman" w:eastAsia="BatangChe" w:hAnsi="Times New Roman" w:cs="Times New Roman"/>
                <w:kern w:val="2"/>
                <w:sz w:val="24"/>
                <w:szCs w:val="24"/>
                <w:lang w:eastAsia="ko-KR"/>
              </w:rPr>
            </w:pPr>
            <w:r>
              <w:rPr>
                <w:rFonts w:ascii="Times New Roman" w:eastAsia="BatangChe" w:hAnsi="Times New Roman" w:cs="Times New Roman"/>
                <w:noProof/>
                <w:kern w:val="2"/>
                <w:sz w:val="24"/>
                <w:szCs w:val="24"/>
              </w:rPr>
              <w:drawing>
                <wp:inline distT="0" distB="0" distL="0" distR="0" wp14:anchorId="12652084" wp14:editId="4C9D2DDC">
                  <wp:extent cx="762000" cy="714375"/>
                  <wp:effectExtent l="0" t="0" r="0" b="0"/>
                  <wp:docPr id="7" name="Picture 7"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Tlogogreen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8780" w:type="dxa"/>
            <w:gridSpan w:val="2"/>
          </w:tcPr>
          <w:p w14:paraId="06E346A6" w14:textId="77777777" w:rsidR="00CA0E79" w:rsidRPr="00CA0E79" w:rsidRDefault="00CA0E79" w:rsidP="00CA0E79">
            <w:pPr>
              <w:keepNext/>
              <w:widowControl w:val="0"/>
              <w:wordWrap w:val="0"/>
              <w:spacing w:after="0" w:line="240" w:lineRule="auto"/>
              <w:jc w:val="both"/>
              <w:outlineLvl w:val="7"/>
              <w:rPr>
                <w:rFonts w:ascii="Times New Roman" w:eastAsia="BatangChe" w:hAnsi="Times New Roman" w:cs="Times New Roman"/>
                <w:b/>
                <w:bCs/>
                <w:kern w:val="2"/>
                <w:sz w:val="24"/>
                <w:szCs w:val="24"/>
                <w:lang w:eastAsia="ko-KR"/>
              </w:rPr>
            </w:pPr>
            <w:r w:rsidRPr="00CA0E79">
              <w:rPr>
                <w:rFonts w:ascii="Times New Roman" w:eastAsia="BatangChe" w:hAnsi="Times New Roman" w:cs="Times New Roman"/>
                <w:b/>
                <w:bCs/>
                <w:kern w:val="2"/>
                <w:lang w:eastAsia="ko-KR"/>
              </w:rPr>
              <w:t>ASIA-PACIFIC TELECOMMUNITY</w:t>
            </w:r>
          </w:p>
        </w:tc>
      </w:tr>
      <w:tr w:rsidR="00CA0E79" w:rsidRPr="00CA0E79" w14:paraId="4897A53A" w14:textId="77777777" w:rsidTr="00B63746">
        <w:trPr>
          <w:cantSplit/>
        </w:trPr>
        <w:tc>
          <w:tcPr>
            <w:tcW w:w="1399" w:type="dxa"/>
            <w:vMerge/>
          </w:tcPr>
          <w:p w14:paraId="78056FDC" w14:textId="77777777" w:rsidR="00CA0E79" w:rsidRPr="00CA0E79" w:rsidRDefault="00CA0E79" w:rsidP="00CA0E79">
            <w:pPr>
              <w:spacing w:after="0" w:line="240" w:lineRule="auto"/>
              <w:rPr>
                <w:rFonts w:ascii="Times New Roman" w:eastAsia="BatangChe" w:hAnsi="Times New Roman" w:cs="Times New Roman"/>
                <w:sz w:val="24"/>
                <w:szCs w:val="24"/>
              </w:rPr>
            </w:pPr>
          </w:p>
        </w:tc>
        <w:tc>
          <w:tcPr>
            <w:tcW w:w="6140" w:type="dxa"/>
          </w:tcPr>
          <w:p w14:paraId="03A14E20" w14:textId="472C17E6" w:rsidR="00CA0E79" w:rsidRPr="00CA0E79" w:rsidRDefault="00CA0E79" w:rsidP="00CA0E79">
            <w:pPr>
              <w:spacing w:after="0" w:line="0" w:lineRule="atLeast"/>
              <w:rPr>
                <w:rFonts w:ascii="Times New Roman" w:eastAsia="BatangChe" w:hAnsi="Times New Roman" w:cs="Times New Roman"/>
                <w:sz w:val="24"/>
                <w:szCs w:val="24"/>
              </w:rPr>
            </w:pPr>
            <w:r w:rsidRPr="00CA0E79">
              <w:rPr>
                <w:rFonts w:ascii="Times New Roman" w:eastAsia="BatangChe" w:hAnsi="Times New Roman" w:cs="Times New Roman"/>
                <w:b/>
                <w:sz w:val="24"/>
                <w:szCs w:val="24"/>
              </w:rPr>
              <w:t xml:space="preserve">The South Asian Telecommunication Regulator’s Council (SATRC) </w:t>
            </w:r>
          </w:p>
        </w:tc>
        <w:tc>
          <w:tcPr>
            <w:tcW w:w="2640" w:type="dxa"/>
          </w:tcPr>
          <w:p w14:paraId="2BD2947F" w14:textId="2EFFA973" w:rsidR="00CA0E79" w:rsidRPr="00CA0E79" w:rsidRDefault="00CA0E79" w:rsidP="00CA0E79">
            <w:pPr>
              <w:spacing w:after="0" w:line="240" w:lineRule="auto"/>
              <w:rPr>
                <w:rFonts w:ascii="Times New Roman" w:eastAsia="BatangChe" w:hAnsi="Times New Roman" w:cs="Times New Roman"/>
                <w:b/>
                <w:bCs/>
                <w:sz w:val="24"/>
                <w:szCs w:val="24"/>
              </w:rPr>
            </w:pPr>
          </w:p>
        </w:tc>
      </w:tr>
      <w:tr w:rsidR="00CA0E79" w:rsidRPr="00CA0E79" w14:paraId="51E4DBFB" w14:textId="77777777" w:rsidTr="00B63746">
        <w:trPr>
          <w:cantSplit/>
          <w:trHeight w:val="219"/>
        </w:trPr>
        <w:tc>
          <w:tcPr>
            <w:tcW w:w="1399" w:type="dxa"/>
            <w:vMerge/>
          </w:tcPr>
          <w:p w14:paraId="7CAA7AC8" w14:textId="77777777" w:rsidR="00CA0E79" w:rsidRPr="00CA0E79" w:rsidRDefault="00CA0E79" w:rsidP="00CA0E79">
            <w:pPr>
              <w:spacing w:after="0" w:line="240" w:lineRule="auto"/>
              <w:rPr>
                <w:rFonts w:ascii="Times New Roman" w:eastAsia="BatangChe" w:hAnsi="Times New Roman" w:cs="Times New Roman"/>
                <w:sz w:val="24"/>
                <w:szCs w:val="24"/>
              </w:rPr>
            </w:pPr>
          </w:p>
        </w:tc>
        <w:tc>
          <w:tcPr>
            <w:tcW w:w="6140" w:type="dxa"/>
          </w:tcPr>
          <w:p w14:paraId="33354D42" w14:textId="5A1D3ED0" w:rsidR="00CA0E79" w:rsidRPr="00CA0E79" w:rsidRDefault="00CA0E79" w:rsidP="00CA0E79">
            <w:pPr>
              <w:spacing w:after="0" w:line="240" w:lineRule="auto"/>
              <w:rPr>
                <w:rFonts w:ascii="Times New Roman" w:eastAsia="BatangChe" w:hAnsi="Times New Roman" w:cs="Times New Roman"/>
                <w:sz w:val="24"/>
                <w:szCs w:val="24"/>
              </w:rPr>
            </w:pPr>
          </w:p>
        </w:tc>
        <w:tc>
          <w:tcPr>
            <w:tcW w:w="2640" w:type="dxa"/>
          </w:tcPr>
          <w:p w14:paraId="1EE1A788" w14:textId="21146C3B" w:rsidR="00CA0E79" w:rsidRPr="00CA0E79" w:rsidRDefault="00CA0E79" w:rsidP="00CA0E79">
            <w:pPr>
              <w:keepNext/>
              <w:spacing w:after="0" w:line="240" w:lineRule="auto"/>
              <w:outlineLvl w:val="0"/>
              <w:rPr>
                <w:rFonts w:ascii="Times New Roman" w:eastAsia="BatangChe" w:hAnsi="Times New Roman" w:cs="Times New Roman"/>
                <w:b/>
                <w:bCs/>
                <w:sz w:val="24"/>
                <w:szCs w:val="24"/>
                <w:u w:val="single"/>
              </w:rPr>
            </w:pPr>
          </w:p>
        </w:tc>
      </w:tr>
    </w:tbl>
    <w:p w14:paraId="3FCA3850" w14:textId="77777777" w:rsidR="003F4635" w:rsidRDefault="003F4635" w:rsidP="00813ED5">
      <w:pPr>
        <w:spacing w:after="0" w:line="240" w:lineRule="auto"/>
        <w:rPr>
          <w:rFonts w:ascii="Times New Roman" w:eastAsia="BatangChe" w:hAnsi="Times New Roman" w:cs="Times New Roman"/>
          <w:b/>
          <w:bCs/>
          <w:sz w:val="24"/>
          <w:szCs w:val="24"/>
          <w:lang w:eastAsia="ko-KR"/>
        </w:rPr>
      </w:pPr>
    </w:p>
    <w:p w14:paraId="4BDF3A4A" w14:textId="01157FD4" w:rsidR="003F4635" w:rsidRDefault="003F4635" w:rsidP="00CA0E79">
      <w:pPr>
        <w:spacing w:after="0" w:line="240" w:lineRule="auto"/>
        <w:jc w:val="center"/>
        <w:rPr>
          <w:rFonts w:ascii="Times New Roman" w:eastAsia="BatangChe" w:hAnsi="Times New Roman" w:cs="Times New Roman"/>
          <w:b/>
          <w:bCs/>
          <w:sz w:val="24"/>
          <w:szCs w:val="24"/>
          <w:lang w:eastAsia="ko-KR"/>
        </w:rPr>
      </w:pPr>
    </w:p>
    <w:p w14:paraId="30D5A83B" w14:textId="77777777" w:rsidR="00BA06C2" w:rsidRDefault="00BA06C2" w:rsidP="00CA0E79">
      <w:pPr>
        <w:spacing w:after="0" w:line="240" w:lineRule="auto"/>
        <w:jc w:val="center"/>
        <w:rPr>
          <w:rFonts w:ascii="Times New Roman" w:eastAsia="BatangChe" w:hAnsi="Times New Roman" w:cs="Times New Roman"/>
          <w:b/>
          <w:bCs/>
          <w:sz w:val="24"/>
          <w:szCs w:val="24"/>
          <w:lang w:eastAsia="ko-KR"/>
        </w:rPr>
      </w:pPr>
    </w:p>
    <w:p w14:paraId="1FE23CEF" w14:textId="77777777" w:rsidR="00CA0E79" w:rsidRPr="00CA0E79" w:rsidRDefault="00CA0E79" w:rsidP="00CA0E79">
      <w:pPr>
        <w:spacing w:after="0" w:line="240" w:lineRule="auto"/>
        <w:jc w:val="center"/>
        <w:rPr>
          <w:rFonts w:ascii="Times New Roman" w:eastAsia="BatangChe" w:hAnsi="Times New Roman" w:cs="Times New Roman"/>
          <w:b/>
          <w:bCs/>
          <w:caps/>
          <w:sz w:val="28"/>
          <w:szCs w:val="28"/>
        </w:rPr>
      </w:pPr>
    </w:p>
    <w:p w14:paraId="45486A60" w14:textId="77777777" w:rsidR="00CA0E79" w:rsidRDefault="00CA0E79" w:rsidP="00CA0E79">
      <w:pPr>
        <w:spacing w:after="0" w:line="240" w:lineRule="auto"/>
        <w:jc w:val="center"/>
        <w:rPr>
          <w:rFonts w:ascii="Times New Roman" w:eastAsia="BatangChe" w:hAnsi="Times New Roman" w:cs="Times New Roman"/>
          <w:b/>
          <w:bCs/>
          <w:caps/>
          <w:sz w:val="28"/>
          <w:szCs w:val="28"/>
        </w:rPr>
      </w:pPr>
      <w:r>
        <w:rPr>
          <w:rFonts w:ascii="Times New Roman" w:eastAsia="BatangChe" w:hAnsi="Times New Roman" w:cs="Times New Roman"/>
          <w:b/>
          <w:bCs/>
          <w:caps/>
          <w:sz w:val="28"/>
          <w:szCs w:val="28"/>
        </w:rPr>
        <w:t xml:space="preserve">satrc report on </w:t>
      </w:r>
    </w:p>
    <w:p w14:paraId="0625BEA5" w14:textId="77777777" w:rsidR="00CA0E79" w:rsidRPr="00CA0E79" w:rsidRDefault="00CA0E79" w:rsidP="00CA0E79">
      <w:pPr>
        <w:spacing w:after="0" w:line="240" w:lineRule="auto"/>
        <w:jc w:val="center"/>
        <w:rPr>
          <w:rFonts w:ascii="Times New Roman" w:eastAsia="BatangChe" w:hAnsi="Times New Roman" w:cs="Times New Roman"/>
          <w:b/>
          <w:bCs/>
          <w:caps/>
          <w:sz w:val="28"/>
          <w:szCs w:val="28"/>
        </w:rPr>
      </w:pPr>
      <w:r>
        <w:rPr>
          <w:rFonts w:ascii="Times New Roman" w:eastAsia="BatangChe" w:hAnsi="Times New Roman" w:cs="Times New Roman"/>
          <w:b/>
          <w:bCs/>
          <w:caps/>
          <w:sz w:val="28"/>
          <w:szCs w:val="28"/>
        </w:rPr>
        <w:t>growth of mobile value added serivices</w:t>
      </w:r>
    </w:p>
    <w:p w14:paraId="710F6447"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u w:val="single"/>
          <w:lang w:val="en-GB"/>
        </w:rPr>
      </w:pPr>
    </w:p>
    <w:p w14:paraId="7686FBAA"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u w:val="single"/>
          <w:lang w:val="en-GB"/>
        </w:rPr>
      </w:pPr>
    </w:p>
    <w:p w14:paraId="33719CF9"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ind w:left="0" w:firstLine="0"/>
        <w:rPr>
          <w:rFonts w:ascii="Bookman Old Style" w:hAnsi="Bookman Old Style"/>
          <w:b/>
          <w:sz w:val="32"/>
          <w:szCs w:val="32"/>
          <w:lang w:val="en-US"/>
        </w:rPr>
      </w:pPr>
    </w:p>
    <w:p w14:paraId="289FCBCF"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ind w:left="0" w:firstLine="0"/>
        <w:rPr>
          <w:rFonts w:ascii="Bookman Old Style" w:hAnsi="Bookman Old Style"/>
          <w:b/>
          <w:sz w:val="32"/>
          <w:szCs w:val="32"/>
          <w:lang w:val="en-GB"/>
        </w:rPr>
      </w:pPr>
    </w:p>
    <w:p w14:paraId="67713344" w14:textId="348DFF28" w:rsidR="00813ED5" w:rsidRPr="005915AF" w:rsidRDefault="00813ED5" w:rsidP="002A050A">
      <w:pPr>
        <w:jc w:val="center"/>
        <w:rPr>
          <w:rFonts w:ascii="Times New Roman" w:hAnsi="Times New Roman"/>
          <w:b/>
          <w:sz w:val="24"/>
          <w:szCs w:val="24"/>
          <w:lang w:eastAsia="ko-KR"/>
        </w:rPr>
      </w:pPr>
      <w:r w:rsidRPr="005915AF">
        <w:rPr>
          <w:rFonts w:ascii="Times New Roman" w:hAnsi="Times New Roman"/>
          <w:b/>
          <w:sz w:val="24"/>
          <w:szCs w:val="24"/>
          <w:lang w:eastAsia="ko-KR"/>
        </w:rPr>
        <w:t xml:space="preserve">Prepared by </w:t>
      </w:r>
      <w:r w:rsidR="002A050A" w:rsidRPr="005915AF">
        <w:rPr>
          <w:rFonts w:ascii="Times New Roman" w:hAnsi="Times New Roman"/>
          <w:b/>
          <w:sz w:val="24"/>
          <w:szCs w:val="24"/>
          <w:lang w:eastAsia="ko-KR"/>
        </w:rPr>
        <w:br/>
      </w:r>
      <w:r w:rsidRPr="005915AF">
        <w:rPr>
          <w:rFonts w:ascii="Times New Roman" w:hAnsi="Times New Roman"/>
          <w:b/>
          <w:sz w:val="24"/>
          <w:szCs w:val="24"/>
          <w:lang w:eastAsia="ko-KR"/>
        </w:rPr>
        <w:t>SATRC Working Group on Policy, Regulat</w:t>
      </w:r>
      <w:r w:rsidR="00E0031A">
        <w:rPr>
          <w:rFonts w:ascii="Times New Roman" w:hAnsi="Times New Roman"/>
          <w:b/>
          <w:sz w:val="24"/>
          <w:szCs w:val="24"/>
          <w:lang w:eastAsia="ko-KR"/>
        </w:rPr>
        <w:t>i</w:t>
      </w:r>
      <w:r w:rsidRPr="005915AF">
        <w:rPr>
          <w:rFonts w:ascii="Times New Roman" w:hAnsi="Times New Roman"/>
          <w:b/>
          <w:sz w:val="24"/>
          <w:szCs w:val="24"/>
          <w:lang w:eastAsia="ko-KR"/>
        </w:rPr>
        <w:t>o</w:t>
      </w:r>
      <w:r w:rsidR="00BA06C2">
        <w:rPr>
          <w:rFonts w:ascii="Times New Roman" w:hAnsi="Times New Roman"/>
          <w:b/>
          <w:sz w:val="24"/>
          <w:szCs w:val="24"/>
          <w:lang w:eastAsia="ko-KR"/>
        </w:rPr>
        <w:t>n</w:t>
      </w:r>
      <w:r w:rsidRPr="005915AF">
        <w:rPr>
          <w:rFonts w:ascii="Times New Roman" w:hAnsi="Times New Roman"/>
          <w:b/>
          <w:sz w:val="24"/>
          <w:szCs w:val="24"/>
          <w:lang w:eastAsia="ko-KR"/>
        </w:rPr>
        <w:t xml:space="preserve"> and Service</w:t>
      </w:r>
      <w:r w:rsidR="00211F4B">
        <w:rPr>
          <w:rFonts w:ascii="Times New Roman" w:hAnsi="Times New Roman"/>
          <w:b/>
          <w:sz w:val="24"/>
          <w:szCs w:val="24"/>
          <w:lang w:eastAsia="ko-KR"/>
        </w:rPr>
        <w:t>s</w:t>
      </w:r>
    </w:p>
    <w:p w14:paraId="7CC89C41" w14:textId="77777777" w:rsidR="00813ED5" w:rsidRDefault="00813ED5" w:rsidP="00813ED5">
      <w:pPr>
        <w:jc w:val="center"/>
        <w:rPr>
          <w:rFonts w:ascii="Times New Roman" w:hAnsi="Times New Roman"/>
          <w:b/>
          <w:sz w:val="28"/>
          <w:szCs w:val="28"/>
          <w:lang w:eastAsia="ko-KR"/>
        </w:rPr>
      </w:pPr>
    </w:p>
    <w:p w14:paraId="371F60AD" w14:textId="77777777" w:rsidR="00813ED5" w:rsidRDefault="00813ED5" w:rsidP="00813ED5">
      <w:pPr>
        <w:jc w:val="center"/>
        <w:rPr>
          <w:rFonts w:ascii="Times New Roman" w:hAnsi="Times New Roman"/>
          <w:b/>
          <w:sz w:val="28"/>
          <w:szCs w:val="28"/>
          <w:lang w:eastAsia="ko-KR"/>
        </w:rPr>
      </w:pPr>
    </w:p>
    <w:p w14:paraId="53A0C5D6" w14:textId="77777777" w:rsidR="00813ED5" w:rsidRPr="00562F12" w:rsidRDefault="00813ED5" w:rsidP="00813ED5">
      <w:pPr>
        <w:rPr>
          <w:rFonts w:ascii="Times New Roman" w:hAnsi="Times New Roman"/>
          <w:b/>
          <w:sz w:val="28"/>
          <w:szCs w:val="28"/>
          <w:lang w:eastAsia="ko-KR"/>
        </w:rPr>
      </w:pPr>
    </w:p>
    <w:p w14:paraId="59D27683" w14:textId="77777777" w:rsidR="00813ED5" w:rsidRPr="00562F12" w:rsidRDefault="00813ED5" w:rsidP="00813ED5">
      <w:pPr>
        <w:jc w:val="center"/>
        <w:rPr>
          <w:rFonts w:ascii="Times New Roman" w:hAnsi="Times New Roman"/>
          <w:b/>
          <w:sz w:val="28"/>
          <w:szCs w:val="28"/>
          <w:lang w:eastAsia="ko-KR"/>
        </w:rPr>
      </w:pPr>
    </w:p>
    <w:p w14:paraId="2847B217" w14:textId="6C763CFE" w:rsidR="00813ED5" w:rsidRPr="005915AF" w:rsidRDefault="00813ED5" w:rsidP="002A050A">
      <w:pPr>
        <w:jc w:val="center"/>
        <w:rPr>
          <w:rFonts w:ascii="Times New Roman" w:hAnsi="Times New Roman"/>
          <w:bCs/>
          <w:sz w:val="28"/>
          <w:szCs w:val="28"/>
          <w:lang w:eastAsia="ko-KR"/>
        </w:rPr>
      </w:pPr>
      <w:r w:rsidRPr="005915AF">
        <w:rPr>
          <w:rFonts w:ascii="Times New Roman" w:hAnsi="Times New Roman"/>
          <w:bCs/>
          <w:sz w:val="28"/>
          <w:szCs w:val="28"/>
          <w:lang w:eastAsia="ko-KR"/>
        </w:rPr>
        <w:t>Adopted by</w:t>
      </w:r>
      <w:r w:rsidR="002A050A" w:rsidRPr="005915AF">
        <w:rPr>
          <w:rFonts w:ascii="Times New Roman" w:hAnsi="Times New Roman"/>
          <w:bCs/>
          <w:sz w:val="28"/>
          <w:szCs w:val="28"/>
          <w:lang w:eastAsia="ko-KR"/>
        </w:rPr>
        <w:br/>
      </w:r>
      <w:r w:rsidRPr="005915AF">
        <w:rPr>
          <w:rFonts w:ascii="Times New Roman" w:hAnsi="Times New Roman"/>
          <w:b/>
          <w:sz w:val="28"/>
          <w:szCs w:val="28"/>
          <w:lang w:eastAsia="ko-KR"/>
        </w:rPr>
        <w:t>15th Meeting of the South Asian Telecommunications Regulator’s Council</w:t>
      </w:r>
      <w:r w:rsidR="002A050A" w:rsidRPr="005915AF">
        <w:rPr>
          <w:rFonts w:ascii="Times New Roman" w:hAnsi="Times New Roman"/>
          <w:b/>
          <w:sz w:val="28"/>
          <w:szCs w:val="28"/>
          <w:lang w:eastAsia="ko-KR"/>
        </w:rPr>
        <w:br/>
      </w:r>
      <w:r w:rsidRPr="005915AF">
        <w:rPr>
          <w:rFonts w:ascii="Times New Roman" w:hAnsi="Times New Roman"/>
          <w:bCs/>
          <w:sz w:val="28"/>
          <w:szCs w:val="28"/>
          <w:lang w:eastAsia="ko-KR"/>
        </w:rPr>
        <w:t>05 – 07 August 2014, Paro, Bhutan</w:t>
      </w:r>
    </w:p>
    <w:p w14:paraId="6187D274" w14:textId="77777777" w:rsidR="00813ED5" w:rsidRDefault="00813ED5" w:rsidP="00813ED5">
      <w:pPr>
        <w:jc w:val="center"/>
        <w:rPr>
          <w:rFonts w:ascii="Times New Roman" w:hAnsi="Times New Roman"/>
          <w:b/>
          <w:sz w:val="28"/>
          <w:szCs w:val="28"/>
          <w:lang w:eastAsia="ko-KR"/>
        </w:rPr>
      </w:pPr>
    </w:p>
    <w:p w14:paraId="155A8564"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4CBC01DA"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639FEEB2"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09950F17"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36709277"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17AFA00C"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479BA468" w14:textId="77777777" w:rsidR="00B24C99" w:rsidRPr="001D6DA5" w:rsidRDefault="00B24C99" w:rsidP="002C2470">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after="80"/>
        <w:rPr>
          <w:rFonts w:ascii="Bookman Old Style" w:hAnsi="Bookman Old Style"/>
          <w:b/>
          <w:sz w:val="32"/>
          <w:szCs w:val="32"/>
          <w:lang w:val="en-GB"/>
        </w:rPr>
      </w:pPr>
    </w:p>
    <w:p w14:paraId="38FEFE87" w14:textId="77777777" w:rsidR="00CA0E79" w:rsidRDefault="00CA0E79" w:rsidP="002C2470">
      <w:pPr>
        <w:jc w:val="both"/>
        <w:rPr>
          <w:rFonts w:ascii="Bookman Old Style" w:eastAsia="Calibri" w:hAnsi="Bookman Old Style" w:cs="Mangal"/>
          <w:b/>
          <w:sz w:val="32"/>
          <w:szCs w:val="32"/>
          <w:lang w:val="en-GB"/>
        </w:rPr>
      </w:pPr>
    </w:p>
    <w:p w14:paraId="2977453B" w14:textId="77777777" w:rsidR="00CA0E79" w:rsidRDefault="00CA0E79" w:rsidP="002C2470">
      <w:pPr>
        <w:jc w:val="both"/>
        <w:rPr>
          <w:rFonts w:ascii="Bookman Old Style" w:eastAsia="Calibri" w:hAnsi="Bookman Old Style" w:cs="Mangal"/>
          <w:b/>
          <w:sz w:val="32"/>
          <w:szCs w:val="32"/>
          <w:lang w:val="en-GB"/>
        </w:rPr>
      </w:pPr>
    </w:p>
    <w:p w14:paraId="5FA7A726" w14:textId="77777777" w:rsidR="00CA0E79" w:rsidRDefault="00CA0E79" w:rsidP="002C2470">
      <w:pPr>
        <w:jc w:val="both"/>
        <w:rPr>
          <w:rFonts w:ascii="Bookman Old Style" w:eastAsia="Calibri" w:hAnsi="Bookman Old Style" w:cs="Mangal"/>
          <w:b/>
          <w:sz w:val="32"/>
          <w:szCs w:val="32"/>
          <w:lang w:val="en-GB"/>
        </w:rPr>
      </w:pPr>
    </w:p>
    <w:p w14:paraId="3DC437EB" w14:textId="7413937D" w:rsidR="002C2470" w:rsidRDefault="002C2470" w:rsidP="002C2470">
      <w:pPr>
        <w:jc w:val="both"/>
        <w:rPr>
          <w:rFonts w:ascii="Times New Roman" w:hAnsi="Times New Roman" w:cs="Times New Roman"/>
          <w:b/>
          <w:bCs/>
          <w:sz w:val="24"/>
          <w:szCs w:val="24"/>
        </w:rPr>
      </w:pPr>
      <w:r>
        <w:rPr>
          <w:rFonts w:ascii="Times New Roman" w:hAnsi="Times New Roman" w:cs="Times New Roman"/>
          <w:b/>
          <w:bCs/>
          <w:sz w:val="24"/>
          <w:szCs w:val="24"/>
        </w:rPr>
        <w:t>Table of Contents</w:t>
      </w:r>
    </w:p>
    <w:p w14:paraId="2BA2076B" w14:textId="77777777" w:rsidR="002C2470" w:rsidRDefault="002C2470" w:rsidP="002C2470">
      <w:pPr>
        <w:jc w:val="both"/>
        <w:rPr>
          <w:rFonts w:ascii="Times New Roman" w:hAnsi="Times New Roman" w:cs="Times New Roman"/>
          <w:b/>
          <w:bCs/>
          <w:sz w:val="24"/>
          <w:szCs w:val="24"/>
        </w:rPr>
      </w:pPr>
      <w:r>
        <w:rPr>
          <w:rFonts w:ascii="Times New Roman" w:hAnsi="Times New Roman" w:cs="Times New Roman"/>
          <w:b/>
          <w:bCs/>
          <w:sz w:val="24"/>
          <w:szCs w:val="24"/>
        </w:rPr>
        <w:t>Chapter 1 Introduction</w:t>
      </w:r>
    </w:p>
    <w:p w14:paraId="02034D92" w14:textId="77777777" w:rsidR="002C2470" w:rsidRDefault="002C2470" w:rsidP="002C2470">
      <w:pPr>
        <w:pStyle w:val="ListParagraph"/>
        <w:numPr>
          <w:ilvl w:val="1"/>
          <w:numId w:val="25"/>
        </w:numPr>
        <w:jc w:val="both"/>
        <w:rPr>
          <w:rFonts w:ascii="Times New Roman" w:hAnsi="Times New Roman" w:cs="Times New Roman"/>
          <w:b/>
          <w:bCs/>
          <w:sz w:val="24"/>
          <w:szCs w:val="24"/>
        </w:rPr>
      </w:pPr>
      <w:r w:rsidRPr="00694CA1">
        <w:rPr>
          <w:rFonts w:ascii="Times New Roman" w:hAnsi="Times New Roman" w:cs="Times New Roman"/>
          <w:b/>
          <w:bCs/>
          <w:sz w:val="24"/>
          <w:szCs w:val="24"/>
        </w:rPr>
        <w:t xml:space="preserve">Background –growth and development of telecom sector and </w:t>
      </w:r>
      <w:proofErr w:type="gramStart"/>
      <w:r w:rsidRPr="00694CA1">
        <w:rPr>
          <w:rFonts w:ascii="Times New Roman" w:hAnsi="Times New Roman" w:cs="Times New Roman"/>
          <w:b/>
          <w:bCs/>
          <w:sz w:val="24"/>
          <w:szCs w:val="24"/>
        </w:rPr>
        <w:t>specially</w:t>
      </w:r>
      <w:proofErr w:type="gramEnd"/>
      <w:r w:rsidRPr="00694CA1">
        <w:rPr>
          <w:rFonts w:ascii="Times New Roman" w:hAnsi="Times New Roman" w:cs="Times New Roman"/>
          <w:b/>
          <w:bCs/>
          <w:sz w:val="24"/>
          <w:szCs w:val="24"/>
        </w:rPr>
        <w:t xml:space="preserve"> mobile and broadband wireless systems</w:t>
      </w:r>
    </w:p>
    <w:p w14:paraId="53C38845" w14:textId="77777777" w:rsidR="002C2470" w:rsidRDefault="002C2470" w:rsidP="002C2470">
      <w:pPr>
        <w:pStyle w:val="ListParagraph"/>
        <w:numPr>
          <w:ilvl w:val="1"/>
          <w:numId w:val="25"/>
        </w:numPr>
        <w:jc w:val="both"/>
        <w:rPr>
          <w:rFonts w:ascii="Times New Roman" w:hAnsi="Times New Roman" w:cs="Times New Roman"/>
          <w:b/>
          <w:bCs/>
          <w:sz w:val="24"/>
          <w:szCs w:val="24"/>
        </w:rPr>
      </w:pPr>
      <w:r w:rsidRPr="001A261B">
        <w:rPr>
          <w:rFonts w:ascii="Times New Roman" w:hAnsi="Times New Roman" w:cs="Times New Roman"/>
          <w:b/>
          <w:bCs/>
          <w:sz w:val="24"/>
          <w:szCs w:val="24"/>
        </w:rPr>
        <w:t xml:space="preserve">Definition </w:t>
      </w:r>
      <w:proofErr w:type="gramStart"/>
      <w:r w:rsidRPr="001A261B">
        <w:rPr>
          <w:rFonts w:ascii="Times New Roman" w:hAnsi="Times New Roman" w:cs="Times New Roman"/>
          <w:b/>
          <w:bCs/>
          <w:sz w:val="24"/>
          <w:szCs w:val="24"/>
        </w:rPr>
        <w:t>of  MVAS</w:t>
      </w:r>
      <w:proofErr w:type="gramEnd"/>
    </w:p>
    <w:p w14:paraId="0F4F9BAF" w14:textId="77777777" w:rsidR="002C2470" w:rsidRPr="001A261B" w:rsidRDefault="002C2470" w:rsidP="002C2470">
      <w:pPr>
        <w:pStyle w:val="ListParagraph"/>
        <w:numPr>
          <w:ilvl w:val="1"/>
          <w:numId w:val="25"/>
        </w:numPr>
        <w:jc w:val="both"/>
        <w:rPr>
          <w:rFonts w:ascii="Times New Roman" w:hAnsi="Times New Roman" w:cs="Times New Roman"/>
          <w:b/>
          <w:bCs/>
          <w:sz w:val="24"/>
          <w:szCs w:val="24"/>
        </w:rPr>
      </w:pPr>
      <w:r w:rsidRPr="001A261B">
        <w:rPr>
          <w:rFonts w:ascii="Times New Roman" w:hAnsi="Times New Roman" w:cs="Times New Roman"/>
          <w:b/>
          <w:bCs/>
          <w:sz w:val="24"/>
          <w:szCs w:val="24"/>
        </w:rPr>
        <w:t>Need/Importance /factors influencing the growth /key drivers of MVAS</w:t>
      </w:r>
    </w:p>
    <w:p w14:paraId="7C14402B" w14:textId="77777777" w:rsidR="002C2470" w:rsidRPr="001A261B" w:rsidRDefault="002C2470" w:rsidP="002C2470">
      <w:pPr>
        <w:jc w:val="both"/>
        <w:rPr>
          <w:rFonts w:ascii="Times New Roman" w:hAnsi="Times New Roman" w:cs="Times New Roman"/>
          <w:b/>
          <w:bCs/>
          <w:sz w:val="24"/>
          <w:szCs w:val="24"/>
        </w:rPr>
      </w:pPr>
      <w:r w:rsidRPr="001A261B">
        <w:rPr>
          <w:rFonts w:ascii="Times New Roman" w:hAnsi="Times New Roman" w:cs="Times New Roman"/>
          <w:b/>
          <w:bCs/>
          <w:sz w:val="24"/>
          <w:szCs w:val="24"/>
        </w:rPr>
        <w:t xml:space="preserve">Chapter </w:t>
      </w:r>
      <w:r>
        <w:rPr>
          <w:rFonts w:ascii="Times New Roman" w:hAnsi="Times New Roman" w:cs="Times New Roman"/>
          <w:b/>
          <w:bCs/>
          <w:sz w:val="24"/>
          <w:szCs w:val="24"/>
        </w:rPr>
        <w:t xml:space="preserve">2 </w:t>
      </w:r>
      <w:r w:rsidRPr="001A261B">
        <w:rPr>
          <w:rFonts w:ascii="Times New Roman" w:hAnsi="Times New Roman" w:cs="Times New Roman"/>
          <w:b/>
          <w:bCs/>
          <w:sz w:val="24"/>
          <w:szCs w:val="24"/>
        </w:rPr>
        <w:t>Types/Classification of MVAS</w:t>
      </w:r>
    </w:p>
    <w:p w14:paraId="2FEEA948" w14:textId="77777777" w:rsidR="002C2470" w:rsidRDefault="002C2470" w:rsidP="002C2470">
      <w:pPr>
        <w:jc w:val="both"/>
        <w:rPr>
          <w:rFonts w:ascii="Times New Roman" w:hAnsi="Times New Roman" w:cs="Times New Roman"/>
          <w:b/>
          <w:bCs/>
          <w:sz w:val="24"/>
          <w:szCs w:val="24"/>
        </w:rPr>
      </w:pPr>
      <w:r w:rsidRPr="001A261B">
        <w:rPr>
          <w:rFonts w:ascii="Times New Roman" w:hAnsi="Times New Roman" w:cs="Times New Roman"/>
          <w:b/>
          <w:bCs/>
          <w:sz w:val="24"/>
          <w:szCs w:val="24"/>
        </w:rPr>
        <w:t>2.1 Basic classification</w:t>
      </w:r>
    </w:p>
    <w:p w14:paraId="71E10C24" w14:textId="77777777" w:rsidR="002C2470" w:rsidRPr="00694CA1" w:rsidRDefault="002C2470" w:rsidP="002C2470">
      <w:pPr>
        <w:jc w:val="both"/>
        <w:rPr>
          <w:rFonts w:ascii="Times New Roman" w:hAnsi="Times New Roman" w:cs="Times New Roman"/>
          <w:b/>
          <w:bCs/>
          <w:sz w:val="24"/>
          <w:szCs w:val="24"/>
        </w:rPr>
      </w:pPr>
      <w:r w:rsidRPr="00694CA1">
        <w:rPr>
          <w:rFonts w:ascii="Times New Roman" w:hAnsi="Times New Roman" w:cs="Times New Roman"/>
          <w:b/>
          <w:bCs/>
          <w:sz w:val="24"/>
          <w:szCs w:val="24"/>
        </w:rPr>
        <w:t>2.2 Popular MVAS examples</w:t>
      </w:r>
    </w:p>
    <w:p w14:paraId="619BAAE0" w14:textId="77777777" w:rsidR="002C2470" w:rsidRDefault="002C2470" w:rsidP="002C2470">
      <w:pPr>
        <w:jc w:val="both"/>
        <w:rPr>
          <w:rFonts w:ascii="Times New Roman" w:hAnsi="Times New Roman" w:cs="Times New Roman"/>
          <w:b/>
          <w:bCs/>
          <w:sz w:val="24"/>
          <w:szCs w:val="24"/>
        </w:rPr>
      </w:pPr>
      <w:r w:rsidRPr="001A261B">
        <w:rPr>
          <w:rFonts w:ascii="Times New Roman" w:hAnsi="Times New Roman" w:cs="Times New Roman"/>
          <w:b/>
          <w:bCs/>
          <w:sz w:val="24"/>
          <w:szCs w:val="24"/>
        </w:rPr>
        <w:t>Chapter 3</w:t>
      </w:r>
      <w:r>
        <w:rPr>
          <w:rFonts w:ascii="Times New Roman" w:hAnsi="Times New Roman" w:cs="Times New Roman"/>
          <w:b/>
          <w:bCs/>
          <w:sz w:val="24"/>
          <w:szCs w:val="24"/>
        </w:rPr>
        <w:t xml:space="preserve"> </w:t>
      </w:r>
      <w:r w:rsidRPr="00694CA1">
        <w:rPr>
          <w:rFonts w:ascii="Times New Roman" w:hAnsi="Times New Roman" w:cs="Times New Roman"/>
          <w:b/>
          <w:bCs/>
          <w:sz w:val="24"/>
          <w:szCs w:val="24"/>
        </w:rPr>
        <w:t>MVAS Ecosystem/Value chain and technology platforms for access</w:t>
      </w:r>
    </w:p>
    <w:p w14:paraId="2BF73F80" w14:textId="77777777" w:rsidR="002C2470" w:rsidRPr="00C26615" w:rsidRDefault="002C2470" w:rsidP="002C2470">
      <w:pPr>
        <w:pStyle w:val="Default"/>
        <w:jc w:val="both"/>
        <w:rPr>
          <w:rFonts w:ascii="Times New Roman" w:hAnsi="Times New Roman" w:cs="Times New Roman"/>
          <w:b/>
          <w:bCs/>
          <w:color w:val="auto"/>
        </w:rPr>
      </w:pPr>
      <w:r w:rsidRPr="00C26615">
        <w:rPr>
          <w:rFonts w:ascii="Times New Roman" w:hAnsi="Times New Roman" w:cs="Times New Roman"/>
          <w:b/>
          <w:bCs/>
          <w:color w:val="auto"/>
        </w:rPr>
        <w:t xml:space="preserve">3.1 MVAS Ecosystem/Value chain </w:t>
      </w:r>
    </w:p>
    <w:p w14:paraId="474BC919" w14:textId="77777777" w:rsidR="002C2470" w:rsidRPr="00C26615" w:rsidRDefault="002C2470" w:rsidP="002C2470">
      <w:pPr>
        <w:autoSpaceDE w:val="0"/>
        <w:autoSpaceDN w:val="0"/>
        <w:adjustRightInd w:val="0"/>
        <w:spacing w:after="0" w:line="240" w:lineRule="auto"/>
        <w:jc w:val="both"/>
        <w:rPr>
          <w:rFonts w:ascii="Times New Roman" w:hAnsi="Times New Roman" w:cs="Times New Roman"/>
          <w:b/>
          <w:bCs/>
          <w:sz w:val="24"/>
          <w:szCs w:val="24"/>
        </w:rPr>
      </w:pPr>
      <w:r w:rsidRPr="00C26615">
        <w:rPr>
          <w:rFonts w:ascii="Times New Roman" w:hAnsi="Times New Roman" w:cs="Times New Roman"/>
          <w:b/>
          <w:bCs/>
          <w:sz w:val="24"/>
          <w:szCs w:val="24"/>
        </w:rPr>
        <w:t>3.2 Technical Arrangement/VAS Platforms accessed by customers</w:t>
      </w:r>
    </w:p>
    <w:p w14:paraId="416E9561" w14:textId="77777777" w:rsidR="002C2470" w:rsidRPr="001D6DA5" w:rsidRDefault="002C247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Chapter 4</w:t>
      </w:r>
      <w:r>
        <w:rPr>
          <w:rFonts w:ascii="Times New Roman" w:hAnsi="Times New Roman" w:cs="Times New Roman"/>
          <w:b/>
          <w:bCs/>
          <w:sz w:val="24"/>
          <w:szCs w:val="24"/>
        </w:rPr>
        <w:t xml:space="preserve"> </w:t>
      </w:r>
      <w:r w:rsidRPr="001D6DA5">
        <w:rPr>
          <w:rFonts w:ascii="Times New Roman" w:hAnsi="Times New Roman" w:cs="Times New Roman"/>
          <w:b/>
          <w:bCs/>
          <w:sz w:val="24"/>
          <w:szCs w:val="24"/>
        </w:rPr>
        <w:t xml:space="preserve">Challenges for </w:t>
      </w:r>
      <w:proofErr w:type="gramStart"/>
      <w:r w:rsidRPr="001D6DA5">
        <w:rPr>
          <w:rFonts w:ascii="Times New Roman" w:hAnsi="Times New Roman" w:cs="Times New Roman"/>
          <w:b/>
          <w:bCs/>
          <w:sz w:val="24"/>
          <w:szCs w:val="24"/>
        </w:rPr>
        <w:t>MVAS,  MVAS</w:t>
      </w:r>
      <w:proofErr w:type="gramEnd"/>
      <w:r w:rsidRPr="001D6DA5">
        <w:rPr>
          <w:rFonts w:ascii="Times New Roman" w:hAnsi="Times New Roman" w:cs="Times New Roman"/>
          <w:b/>
          <w:bCs/>
          <w:sz w:val="24"/>
          <w:szCs w:val="24"/>
        </w:rPr>
        <w:t xml:space="preserve"> Business Model and the future of MVAS</w:t>
      </w:r>
    </w:p>
    <w:p w14:paraId="4A658726" w14:textId="77777777" w:rsidR="002C2470" w:rsidRDefault="002C247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4.1 Challenges/</w:t>
      </w:r>
      <w:proofErr w:type="gramStart"/>
      <w:r w:rsidRPr="001D6DA5">
        <w:rPr>
          <w:rFonts w:ascii="Times New Roman" w:hAnsi="Times New Roman" w:cs="Times New Roman"/>
          <w:b/>
          <w:bCs/>
          <w:sz w:val="24"/>
          <w:szCs w:val="24"/>
        </w:rPr>
        <w:t>Hurdles  for</w:t>
      </w:r>
      <w:proofErr w:type="gramEnd"/>
      <w:r w:rsidRPr="001D6DA5">
        <w:rPr>
          <w:rFonts w:ascii="Times New Roman" w:hAnsi="Times New Roman" w:cs="Times New Roman"/>
          <w:b/>
          <w:bCs/>
          <w:sz w:val="24"/>
          <w:szCs w:val="24"/>
        </w:rPr>
        <w:t xml:space="preserve"> the Growth of MVAS</w:t>
      </w:r>
    </w:p>
    <w:p w14:paraId="33FE9FA3" w14:textId="77777777" w:rsidR="002C2470" w:rsidRDefault="002C247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4.2 MVAS Business Model</w:t>
      </w:r>
    </w:p>
    <w:p w14:paraId="4A3EFA18" w14:textId="77777777" w:rsidR="002C2470" w:rsidRPr="001D6DA5" w:rsidRDefault="002C247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4.3 Future MVAS: KEY GROWTH AREAS- SERVICES AND APPLICATIONS</w:t>
      </w:r>
    </w:p>
    <w:p w14:paraId="6D0D484D" w14:textId="77777777" w:rsidR="002C2470" w:rsidRDefault="002C2470"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4.4 Strategy for growth </w:t>
      </w:r>
      <w:proofErr w:type="gramStart"/>
      <w:r w:rsidRPr="001D6DA5">
        <w:rPr>
          <w:rFonts w:ascii="Times New Roman" w:hAnsi="Times New Roman" w:cs="Times New Roman"/>
          <w:b/>
          <w:bCs/>
          <w:sz w:val="24"/>
          <w:szCs w:val="24"/>
        </w:rPr>
        <w:t>of  MVAS</w:t>
      </w:r>
      <w:proofErr w:type="gramEnd"/>
    </w:p>
    <w:p w14:paraId="319BAD28" w14:textId="77777777" w:rsidR="002C2470" w:rsidRPr="001D6DA5" w:rsidRDefault="002C2470" w:rsidP="002C2470">
      <w:pPr>
        <w:autoSpaceDE w:val="0"/>
        <w:autoSpaceDN w:val="0"/>
        <w:adjustRightInd w:val="0"/>
        <w:spacing w:after="0" w:line="240" w:lineRule="auto"/>
        <w:jc w:val="both"/>
        <w:rPr>
          <w:rFonts w:ascii="Times New Roman" w:hAnsi="Times New Roman" w:cs="Times New Roman"/>
          <w:b/>
          <w:bCs/>
          <w:sz w:val="24"/>
          <w:szCs w:val="24"/>
        </w:rPr>
      </w:pPr>
    </w:p>
    <w:p w14:paraId="3C4EA2AF" w14:textId="77777777" w:rsidR="002C2470" w:rsidRDefault="002C2470" w:rsidP="002C2470">
      <w:pPr>
        <w:autoSpaceDE w:val="0"/>
        <w:autoSpaceDN w:val="0"/>
        <w:adjustRightInd w:val="0"/>
        <w:spacing w:after="0" w:line="240" w:lineRule="auto"/>
        <w:jc w:val="both"/>
        <w:rPr>
          <w:rFonts w:ascii="Times New Roman" w:eastAsia="Times New Roman" w:hAnsi="Times New Roman" w:cs="Times New Roman"/>
          <w:b/>
          <w:bCs/>
          <w:sz w:val="24"/>
          <w:szCs w:val="24"/>
        </w:rPr>
      </w:pPr>
      <w:r w:rsidRPr="007E29CE">
        <w:rPr>
          <w:rFonts w:ascii="Times New Roman" w:hAnsi="Times New Roman" w:cs="Times New Roman"/>
          <w:b/>
          <w:bCs/>
          <w:sz w:val="24"/>
          <w:szCs w:val="24"/>
        </w:rPr>
        <w:t>Chapter 5</w:t>
      </w:r>
      <w:r>
        <w:rPr>
          <w:rFonts w:ascii="Times New Roman" w:hAnsi="Times New Roman" w:cs="Times New Roman"/>
          <w:b/>
          <w:bCs/>
          <w:sz w:val="24"/>
          <w:szCs w:val="24"/>
        </w:rPr>
        <w:t xml:space="preserve"> </w:t>
      </w:r>
      <w:r w:rsidRPr="001D6DA5">
        <w:rPr>
          <w:rFonts w:ascii="Times New Roman" w:eastAsia="Times New Roman" w:hAnsi="Times New Roman" w:cs="Times New Roman"/>
          <w:b/>
          <w:bCs/>
          <w:sz w:val="24"/>
          <w:szCs w:val="24"/>
        </w:rPr>
        <w:t>MVAS in the SATRC Region</w:t>
      </w:r>
    </w:p>
    <w:p w14:paraId="2FC3F488" w14:textId="77777777" w:rsidR="002C2470" w:rsidRDefault="002C2470" w:rsidP="002C2470">
      <w:pPr>
        <w:autoSpaceDE w:val="0"/>
        <w:autoSpaceDN w:val="0"/>
        <w:adjustRightInd w:val="0"/>
        <w:spacing w:after="0" w:line="240" w:lineRule="auto"/>
        <w:jc w:val="both"/>
        <w:rPr>
          <w:rFonts w:ascii="Times New Roman" w:eastAsia="Times New Roman" w:hAnsi="Times New Roman" w:cs="Times New Roman"/>
          <w:b/>
          <w:bCs/>
          <w:sz w:val="24"/>
          <w:szCs w:val="24"/>
        </w:rPr>
      </w:pPr>
    </w:p>
    <w:p w14:paraId="0B88E0E6" w14:textId="77777777" w:rsidR="002C2470" w:rsidRDefault="002C2470" w:rsidP="002C2470">
      <w:pPr>
        <w:shd w:val="clear" w:color="auto" w:fill="FFFFFF"/>
        <w:spacing w:after="225" w:line="270" w:lineRule="atLeast"/>
        <w:jc w:val="both"/>
        <w:rPr>
          <w:rFonts w:ascii="Times New Roman" w:hAnsi="Times New Roman" w:cs="Times New Roman"/>
          <w:b/>
          <w:bCs/>
          <w:sz w:val="24"/>
          <w:szCs w:val="24"/>
        </w:rPr>
      </w:pPr>
      <w:r w:rsidRPr="00C26615">
        <w:rPr>
          <w:rFonts w:ascii="Times New Roman" w:eastAsia="Times New Roman" w:hAnsi="Times New Roman" w:cs="Times New Roman"/>
          <w:b/>
          <w:bCs/>
          <w:sz w:val="24"/>
          <w:szCs w:val="24"/>
        </w:rPr>
        <w:t>Chapter 6</w:t>
      </w:r>
      <w:r>
        <w:rPr>
          <w:rFonts w:ascii="Times New Roman" w:eastAsia="Times New Roman" w:hAnsi="Times New Roman" w:cs="Times New Roman"/>
          <w:sz w:val="24"/>
          <w:szCs w:val="24"/>
        </w:rPr>
        <w:t xml:space="preserve"> </w:t>
      </w:r>
      <w:r w:rsidRPr="001D6DA5">
        <w:rPr>
          <w:rFonts w:ascii="Times New Roman" w:hAnsi="Times New Roman" w:cs="Times New Roman"/>
          <w:b/>
          <w:bCs/>
          <w:sz w:val="24"/>
          <w:szCs w:val="24"/>
        </w:rPr>
        <w:t>International Scenario on Mobile VAS</w:t>
      </w:r>
    </w:p>
    <w:p w14:paraId="1D2882B7" w14:textId="77777777" w:rsidR="002C2470" w:rsidRDefault="002C247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Chapter 7</w:t>
      </w:r>
      <w:r>
        <w:rPr>
          <w:rFonts w:ascii="Times New Roman" w:hAnsi="Times New Roman" w:cs="Times New Roman"/>
          <w:b/>
          <w:bCs/>
          <w:sz w:val="24"/>
          <w:szCs w:val="24"/>
        </w:rPr>
        <w:t xml:space="preserve"> </w:t>
      </w:r>
      <w:r w:rsidRPr="001D6DA5">
        <w:rPr>
          <w:rFonts w:ascii="Times New Roman" w:hAnsi="Times New Roman" w:cs="Times New Roman"/>
          <w:b/>
          <w:bCs/>
          <w:sz w:val="24"/>
          <w:szCs w:val="24"/>
        </w:rPr>
        <w:t>Regulatory Framework for MVAS</w:t>
      </w:r>
    </w:p>
    <w:p w14:paraId="362B71EF" w14:textId="77777777" w:rsidR="002C2470" w:rsidRPr="001D6DA5" w:rsidRDefault="002C2470"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7.1 Regulatory Issues for the development of MVAS</w:t>
      </w:r>
    </w:p>
    <w:p w14:paraId="3BBEB44B" w14:textId="77777777" w:rsidR="002C2470" w:rsidRDefault="002C2470" w:rsidP="002C2470">
      <w:pPr>
        <w:jc w:val="both"/>
        <w:rPr>
          <w:rFonts w:ascii="Times New Roman" w:hAnsi="Times New Roman" w:cs="Times New Roman"/>
          <w:b/>
          <w:bCs/>
          <w:sz w:val="24"/>
          <w:szCs w:val="24"/>
        </w:rPr>
      </w:pPr>
    </w:p>
    <w:p w14:paraId="1E176C40" w14:textId="77777777" w:rsidR="002C2470" w:rsidRPr="001D6DA5" w:rsidRDefault="002C2470" w:rsidP="002C2470">
      <w:pPr>
        <w:jc w:val="both"/>
        <w:rPr>
          <w:rFonts w:ascii="Times New Roman" w:hAnsi="Times New Roman" w:cs="Times New Roman"/>
          <w:b/>
          <w:bCs/>
          <w:sz w:val="24"/>
          <w:szCs w:val="24"/>
        </w:rPr>
      </w:pPr>
      <w:r w:rsidRPr="00C26615">
        <w:rPr>
          <w:rFonts w:ascii="Times New Roman" w:hAnsi="Times New Roman" w:cs="Times New Roman"/>
          <w:b/>
          <w:bCs/>
          <w:sz w:val="24"/>
          <w:szCs w:val="24"/>
        </w:rPr>
        <w:t>Chapter 8</w:t>
      </w:r>
      <w:r>
        <w:rPr>
          <w:rFonts w:ascii="Times New Roman" w:hAnsi="Times New Roman" w:cs="Times New Roman"/>
          <w:b/>
          <w:bCs/>
          <w:sz w:val="24"/>
          <w:szCs w:val="24"/>
        </w:rPr>
        <w:t xml:space="preserve"> </w:t>
      </w:r>
      <w:r w:rsidRPr="001D6DA5">
        <w:rPr>
          <w:rFonts w:ascii="Times New Roman" w:hAnsi="Times New Roman" w:cs="Times New Roman"/>
          <w:b/>
          <w:bCs/>
          <w:sz w:val="24"/>
          <w:szCs w:val="24"/>
        </w:rPr>
        <w:t>Conclusion and Recommendations</w:t>
      </w:r>
    </w:p>
    <w:p w14:paraId="03A0A646" w14:textId="77777777" w:rsidR="002C2470" w:rsidRDefault="002C247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8.1 </w:t>
      </w:r>
      <w:r>
        <w:rPr>
          <w:rFonts w:ascii="Times New Roman" w:hAnsi="Times New Roman" w:cs="Times New Roman"/>
          <w:b/>
          <w:bCs/>
          <w:sz w:val="24"/>
          <w:szCs w:val="24"/>
        </w:rPr>
        <w:t>Conclusions</w:t>
      </w:r>
    </w:p>
    <w:p w14:paraId="451788CC" w14:textId="77777777" w:rsidR="002C2470" w:rsidRDefault="002C2470"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8.2 </w:t>
      </w:r>
      <w:r>
        <w:rPr>
          <w:rFonts w:ascii="Times New Roman" w:hAnsi="Times New Roman" w:cs="Times New Roman"/>
          <w:b/>
          <w:bCs/>
          <w:sz w:val="24"/>
          <w:szCs w:val="24"/>
        </w:rPr>
        <w:t>Recommendations</w:t>
      </w:r>
    </w:p>
    <w:p w14:paraId="32E7CAE2" w14:textId="77777777" w:rsidR="002C2470" w:rsidRPr="001A261B" w:rsidRDefault="002C2470" w:rsidP="002C247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14:paraId="015F129A" w14:textId="77777777" w:rsidR="002C2470" w:rsidRPr="001D6DA5" w:rsidRDefault="002C2470" w:rsidP="002C2470">
      <w:pPr>
        <w:pStyle w:val="ListParagraph"/>
        <w:ind w:left="360"/>
        <w:jc w:val="both"/>
        <w:rPr>
          <w:rFonts w:ascii="Times New Roman" w:hAnsi="Times New Roman" w:cs="Times New Roman"/>
          <w:b/>
          <w:bCs/>
          <w:sz w:val="24"/>
          <w:szCs w:val="24"/>
        </w:rPr>
      </w:pPr>
    </w:p>
    <w:p w14:paraId="375950E6" w14:textId="77777777" w:rsidR="002C2470" w:rsidRDefault="002C2470" w:rsidP="002C2470">
      <w:pPr>
        <w:jc w:val="both"/>
      </w:pPr>
    </w:p>
    <w:p w14:paraId="78814ECF" w14:textId="77777777" w:rsidR="00B63746" w:rsidRDefault="00B63746" w:rsidP="002C2470">
      <w:pPr>
        <w:pStyle w:val="ListParagraph"/>
        <w:jc w:val="both"/>
        <w:rPr>
          <w:rFonts w:ascii="Times New Roman" w:hAnsi="Times New Roman" w:cs="Times New Roman"/>
          <w:b/>
          <w:bCs/>
          <w:sz w:val="24"/>
          <w:szCs w:val="24"/>
        </w:rPr>
      </w:pPr>
    </w:p>
    <w:p w14:paraId="13B95CE7" w14:textId="77777777" w:rsidR="00B63746" w:rsidRDefault="00B63746" w:rsidP="002C2470">
      <w:pPr>
        <w:pStyle w:val="ListParagraph"/>
        <w:jc w:val="both"/>
        <w:rPr>
          <w:rFonts w:ascii="Times New Roman" w:hAnsi="Times New Roman" w:cs="Times New Roman"/>
          <w:b/>
          <w:bCs/>
          <w:sz w:val="24"/>
          <w:szCs w:val="24"/>
        </w:rPr>
      </w:pPr>
    </w:p>
    <w:p w14:paraId="492DCD94" w14:textId="77777777" w:rsidR="00B63746" w:rsidRDefault="00B63746" w:rsidP="002C2470">
      <w:pPr>
        <w:pStyle w:val="ListParagraph"/>
        <w:jc w:val="both"/>
        <w:rPr>
          <w:rFonts w:ascii="Times New Roman" w:hAnsi="Times New Roman" w:cs="Times New Roman"/>
          <w:b/>
          <w:bCs/>
          <w:sz w:val="24"/>
          <w:szCs w:val="24"/>
        </w:rPr>
      </w:pPr>
    </w:p>
    <w:p w14:paraId="7D34816D" w14:textId="77777777" w:rsidR="00B63746" w:rsidRDefault="00B63746" w:rsidP="002C2470">
      <w:pPr>
        <w:pStyle w:val="ListParagraph"/>
        <w:jc w:val="both"/>
        <w:rPr>
          <w:rFonts w:ascii="Times New Roman" w:hAnsi="Times New Roman" w:cs="Times New Roman"/>
          <w:b/>
          <w:bCs/>
          <w:sz w:val="24"/>
          <w:szCs w:val="24"/>
        </w:rPr>
      </w:pPr>
    </w:p>
    <w:p w14:paraId="62562A8E" w14:textId="77777777" w:rsidR="00B63746" w:rsidRDefault="00B63746" w:rsidP="002C2470">
      <w:pPr>
        <w:pStyle w:val="ListParagraph"/>
        <w:jc w:val="both"/>
        <w:rPr>
          <w:rFonts w:ascii="Times New Roman" w:hAnsi="Times New Roman" w:cs="Times New Roman"/>
          <w:b/>
          <w:bCs/>
          <w:sz w:val="24"/>
          <w:szCs w:val="24"/>
        </w:rPr>
      </w:pPr>
    </w:p>
    <w:p w14:paraId="1EAB8273" w14:textId="77777777" w:rsidR="00B24C99" w:rsidRPr="001D6DA5" w:rsidRDefault="00B63746" w:rsidP="00B63746">
      <w:pPr>
        <w:pStyle w:val="ListParagraph"/>
        <w:jc w:val="center"/>
        <w:rPr>
          <w:rFonts w:ascii="Times New Roman" w:hAnsi="Times New Roman" w:cs="Times New Roman"/>
          <w:b/>
          <w:bCs/>
          <w:sz w:val="24"/>
          <w:szCs w:val="24"/>
        </w:rPr>
      </w:pPr>
      <w:r w:rsidRPr="001D6DA5">
        <w:rPr>
          <w:rFonts w:ascii="Times New Roman" w:hAnsi="Times New Roman" w:cs="Times New Roman"/>
          <w:b/>
          <w:bCs/>
          <w:sz w:val="24"/>
          <w:szCs w:val="24"/>
        </w:rPr>
        <w:t>CHAPTER 1</w:t>
      </w:r>
    </w:p>
    <w:p w14:paraId="34B828BB" w14:textId="77777777" w:rsidR="00916CAA" w:rsidRPr="001D6DA5" w:rsidRDefault="00B63746" w:rsidP="00B63746">
      <w:pPr>
        <w:pStyle w:val="ListParagraph"/>
        <w:jc w:val="center"/>
        <w:rPr>
          <w:rFonts w:ascii="Times New Roman" w:hAnsi="Times New Roman" w:cs="Times New Roman"/>
          <w:b/>
          <w:bCs/>
          <w:sz w:val="24"/>
          <w:szCs w:val="24"/>
        </w:rPr>
      </w:pPr>
      <w:r w:rsidRPr="001D6DA5">
        <w:rPr>
          <w:rFonts w:ascii="Times New Roman" w:hAnsi="Times New Roman" w:cs="Times New Roman"/>
          <w:b/>
          <w:bCs/>
          <w:sz w:val="24"/>
          <w:szCs w:val="24"/>
        </w:rPr>
        <w:t>INTRODUCTION</w:t>
      </w:r>
    </w:p>
    <w:p w14:paraId="17FF5531" w14:textId="77777777" w:rsidR="00B24C99" w:rsidRPr="001D6DA5" w:rsidRDefault="00B24C99" w:rsidP="002C2470">
      <w:pPr>
        <w:pStyle w:val="ListParagraph"/>
        <w:jc w:val="both"/>
        <w:rPr>
          <w:rFonts w:ascii="Times New Roman" w:hAnsi="Times New Roman" w:cs="Times New Roman"/>
          <w:b/>
          <w:bCs/>
          <w:sz w:val="24"/>
          <w:szCs w:val="24"/>
        </w:rPr>
      </w:pPr>
    </w:p>
    <w:p w14:paraId="397408AD" w14:textId="77777777" w:rsidR="00916CAA" w:rsidRPr="001D6DA5" w:rsidRDefault="00916CAA" w:rsidP="002C2470">
      <w:pPr>
        <w:jc w:val="both"/>
        <w:rPr>
          <w:rFonts w:ascii="Times New Roman" w:hAnsi="Times New Roman" w:cs="Times New Roman"/>
          <w:b/>
          <w:bCs/>
          <w:sz w:val="24"/>
          <w:szCs w:val="24"/>
        </w:rPr>
      </w:pPr>
      <w:proofErr w:type="gramStart"/>
      <w:r w:rsidRPr="001D6DA5">
        <w:rPr>
          <w:rFonts w:ascii="Times New Roman" w:hAnsi="Times New Roman" w:cs="Times New Roman"/>
          <w:b/>
          <w:bCs/>
          <w:sz w:val="24"/>
          <w:szCs w:val="24"/>
        </w:rPr>
        <w:t>1.1  Background</w:t>
      </w:r>
      <w:proofErr w:type="gramEnd"/>
      <w:r w:rsidRPr="001D6DA5">
        <w:rPr>
          <w:rFonts w:ascii="Times New Roman" w:hAnsi="Times New Roman" w:cs="Times New Roman"/>
          <w:b/>
          <w:bCs/>
          <w:sz w:val="24"/>
          <w:szCs w:val="24"/>
        </w:rPr>
        <w:t xml:space="preserve"> –growth and development of telecom sector and specially mobile and broadband wireless systems </w:t>
      </w:r>
    </w:p>
    <w:p w14:paraId="337DA074" w14:textId="77777777" w:rsidR="00916CAA" w:rsidRPr="001D6DA5" w:rsidRDefault="00916CAA" w:rsidP="00B63746">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unprecedented and phenomenal growth of mobile phone has surprised all of us in the world. According to the GSMA Intelligence 2014, the global mobile </w:t>
      </w:r>
      <w:proofErr w:type="gramStart"/>
      <w:r w:rsidRPr="001D6DA5">
        <w:rPr>
          <w:rFonts w:ascii="Times New Roman" w:hAnsi="Times New Roman" w:cs="Times New Roman"/>
          <w:sz w:val="24"/>
          <w:szCs w:val="24"/>
        </w:rPr>
        <w:t>connections  as</w:t>
      </w:r>
      <w:proofErr w:type="gramEnd"/>
      <w:r w:rsidRPr="001D6DA5">
        <w:rPr>
          <w:rFonts w:ascii="Times New Roman" w:hAnsi="Times New Roman" w:cs="Times New Roman"/>
          <w:sz w:val="24"/>
          <w:szCs w:val="24"/>
        </w:rPr>
        <w:t xml:space="preserve"> of Mar 2014 stands at 6,991,909,812, unique mobile subscribers stands at 3,434,318,632. The overall revenue/year for the FY 2012 is estimated to be $1.16T and the ARPU/month for the same FY is about $13.00.</w:t>
      </w:r>
    </w:p>
    <w:p w14:paraId="7581402E" w14:textId="77777777" w:rsidR="00916CAA" w:rsidRPr="001D6DA5" w:rsidRDefault="00916CAA" w:rsidP="00B63746">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This growth can be attributed to a number of factors-the mobile technology is becoming cheaper and cheaper due to economies of scale; conducive policy, legal and regulatory regimes are being adopted globally; the mobile handsets are becoming cheaper and affordable even for common man; mobile spectrums are being harmonized ensuring economies of scale; tariffs are decreasing; the concept that mobile service is a luxury is changing into the notion that it is a basic tool and moreover, mobile device is becoming a multi-functional gazette.</w:t>
      </w:r>
    </w:p>
    <w:p w14:paraId="7A880DD5" w14:textId="77777777" w:rsidR="00916CAA" w:rsidRPr="001D6DA5" w:rsidRDefault="00916CA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It looks like that the mobile industry, whose revenue model has been based primarily on </w:t>
      </w:r>
      <w:proofErr w:type="gramStart"/>
      <w:r w:rsidRPr="001D6DA5">
        <w:rPr>
          <w:rFonts w:ascii="Times New Roman" w:hAnsi="Times New Roman" w:cs="Times New Roman"/>
          <w:sz w:val="24"/>
          <w:szCs w:val="24"/>
        </w:rPr>
        <w:t>voice  traffic</w:t>
      </w:r>
      <w:proofErr w:type="gramEnd"/>
      <w:r w:rsidRPr="001D6DA5">
        <w:rPr>
          <w:rFonts w:ascii="Times New Roman" w:hAnsi="Times New Roman" w:cs="Times New Roman"/>
          <w:sz w:val="24"/>
          <w:szCs w:val="24"/>
        </w:rPr>
        <w:t xml:space="preserve">  has started facing a serious challenge of declining Average Revenues Per User( ARPU), subscriber churn, saturation of mobile growth market etc. </w:t>
      </w:r>
    </w:p>
    <w:p w14:paraId="50879E96" w14:textId="77777777" w:rsidR="00916CAA" w:rsidRPr="001D6DA5" w:rsidRDefault="00916CAA" w:rsidP="002C2470">
      <w:pPr>
        <w:autoSpaceDE w:val="0"/>
        <w:autoSpaceDN w:val="0"/>
        <w:adjustRightInd w:val="0"/>
        <w:spacing w:after="0" w:line="240" w:lineRule="auto"/>
        <w:jc w:val="both"/>
        <w:rPr>
          <w:rFonts w:ascii="Times New Roman" w:hAnsi="Times New Roman" w:cs="Times New Roman"/>
          <w:sz w:val="24"/>
          <w:szCs w:val="24"/>
        </w:rPr>
      </w:pPr>
    </w:p>
    <w:p w14:paraId="7DDBC438" w14:textId="77777777" w:rsidR="00916CAA" w:rsidRPr="001D6DA5" w:rsidRDefault="00916CA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Given the declining </w:t>
      </w:r>
      <w:proofErr w:type="gramStart"/>
      <w:r w:rsidRPr="001D6DA5">
        <w:rPr>
          <w:rFonts w:ascii="Times New Roman" w:hAnsi="Times New Roman" w:cs="Times New Roman"/>
          <w:sz w:val="24"/>
          <w:szCs w:val="24"/>
        </w:rPr>
        <w:t>ARPU,  increasing</w:t>
      </w:r>
      <w:proofErr w:type="gramEnd"/>
      <w:r w:rsidRPr="001D6DA5">
        <w:rPr>
          <w:rFonts w:ascii="Times New Roman" w:hAnsi="Times New Roman" w:cs="Times New Roman"/>
          <w:sz w:val="24"/>
          <w:szCs w:val="24"/>
        </w:rPr>
        <w:t xml:space="preserve"> competition among operators, consumers’ desire of getting more from their mobile phone, to maximize revenue, to increase ARPU (Average Revenue Per User),to survive in competitive environment,to satisfy the growing demand of customers,to improve loyalty and to continue expansion among others,  it is imperative for the mobile operators to focus on alternate revenue streams. While among the youth entertainment related services would be popular, the other consumers would also look for </w:t>
      </w:r>
      <w:proofErr w:type="gramStart"/>
      <w:r w:rsidRPr="001D6DA5">
        <w:rPr>
          <w:rFonts w:ascii="Times New Roman" w:hAnsi="Times New Roman" w:cs="Times New Roman"/>
          <w:sz w:val="24"/>
          <w:szCs w:val="24"/>
        </w:rPr>
        <w:t>utility based</w:t>
      </w:r>
      <w:proofErr w:type="gramEnd"/>
      <w:r w:rsidRPr="001D6DA5">
        <w:rPr>
          <w:rFonts w:ascii="Times New Roman" w:hAnsi="Times New Roman" w:cs="Times New Roman"/>
          <w:sz w:val="24"/>
          <w:szCs w:val="24"/>
        </w:rPr>
        <w:t xml:space="preserve"> services like location information, mobile commerce (MCommerce) for mobile transactions and local content rich services. These myriad of additional services beyond core voice services can be collectively known in the telecommunication parlance as value added services. These services provided through mobile connection can be called mobile value added services </w:t>
      </w:r>
      <w:proofErr w:type="gramStart"/>
      <w:r w:rsidRPr="001D6DA5">
        <w:rPr>
          <w:rFonts w:ascii="Times New Roman" w:hAnsi="Times New Roman" w:cs="Times New Roman"/>
          <w:sz w:val="24"/>
          <w:szCs w:val="24"/>
        </w:rPr>
        <w:t>( MVAS</w:t>
      </w:r>
      <w:proofErr w:type="gramEnd"/>
      <w:r w:rsidRPr="001D6DA5">
        <w:rPr>
          <w:rFonts w:ascii="Times New Roman" w:hAnsi="Times New Roman" w:cs="Times New Roman"/>
          <w:sz w:val="24"/>
          <w:szCs w:val="24"/>
        </w:rPr>
        <w:t>).</w:t>
      </w:r>
    </w:p>
    <w:p w14:paraId="73038F7A" w14:textId="77777777" w:rsidR="00916CAA" w:rsidRPr="001D6DA5" w:rsidRDefault="00916CAA"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sz w:val="24"/>
          <w:szCs w:val="24"/>
        </w:rPr>
        <w:t xml:space="preserve">As the telecom industry sees a rapid decline in voice tariffs, it is looking at services beyond standard voice calls, or Mobile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(MVAS) to propel it to the next level of growth. The industry is looking at various means to use MVAS as a growth driver and simultaneously as a key differentiator.</w:t>
      </w:r>
      <w:r w:rsidRPr="001D6DA5">
        <w:rPr>
          <w:rFonts w:ascii="Times New Roman" w:hAnsi="Times New Roman" w:cs="Times New Roman"/>
          <w:b/>
          <w:bCs/>
          <w:sz w:val="24"/>
          <w:szCs w:val="24"/>
        </w:rPr>
        <w:t xml:space="preserve"> </w:t>
      </w:r>
    </w:p>
    <w:p w14:paraId="6AA43454" w14:textId="77777777" w:rsidR="00916CAA" w:rsidRPr="001D6DA5" w:rsidRDefault="00916CAA" w:rsidP="002C2470">
      <w:pPr>
        <w:autoSpaceDE w:val="0"/>
        <w:autoSpaceDN w:val="0"/>
        <w:adjustRightInd w:val="0"/>
        <w:spacing w:after="0" w:line="240" w:lineRule="auto"/>
        <w:jc w:val="both"/>
        <w:rPr>
          <w:rFonts w:ascii="Times New Roman" w:hAnsi="Times New Roman" w:cs="Times New Roman"/>
          <w:b/>
          <w:bCs/>
          <w:sz w:val="24"/>
          <w:szCs w:val="24"/>
        </w:rPr>
      </w:pPr>
    </w:p>
    <w:p w14:paraId="387861D8" w14:textId="77777777" w:rsidR="00916CAA" w:rsidRPr="001D6DA5" w:rsidRDefault="00916CA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The mobile phone is coming of age as it becomes an integral part of our life, and its application extends from basic voice calling to instant messaging, calculator, mini camera, music player to an internet ready, application driven computing system. While the reach of the mobile phone is a force to be reckoned with and its potential to deliver services is immense, the range of services currently being offered in our market is certainly limited. However, the plethora of needs, from health and education to financial inclusion and governance, that it can serve are unlimited. That is where the MVAS is important for the entire telecom industry value chain including the governments and citizens.</w:t>
      </w:r>
    </w:p>
    <w:p w14:paraId="7D4E6173"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p>
    <w:p w14:paraId="42FD6BA4" w14:textId="77777777" w:rsidR="00A34B0C" w:rsidRPr="001D6DA5" w:rsidRDefault="00A34B0C" w:rsidP="002C2470">
      <w:pPr>
        <w:ind w:left="720"/>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1.2 Definition </w:t>
      </w:r>
      <w:proofErr w:type="gramStart"/>
      <w:r w:rsidRPr="001D6DA5">
        <w:rPr>
          <w:rFonts w:ascii="Times New Roman" w:hAnsi="Times New Roman" w:cs="Times New Roman"/>
          <w:b/>
          <w:bCs/>
          <w:sz w:val="24"/>
          <w:szCs w:val="24"/>
        </w:rPr>
        <w:t>of  MVAS</w:t>
      </w:r>
      <w:proofErr w:type="gramEnd"/>
    </w:p>
    <w:p w14:paraId="0F175DF4"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 xml:space="preserve">There is no unique definition </w:t>
      </w:r>
      <w:proofErr w:type="gramStart"/>
      <w:r w:rsidRPr="001D6DA5">
        <w:rPr>
          <w:rFonts w:ascii="Times New Roman" w:hAnsi="Times New Roman" w:cs="Times New Roman"/>
          <w:sz w:val="24"/>
          <w:szCs w:val="24"/>
        </w:rPr>
        <w:t>of  MVAS</w:t>
      </w:r>
      <w:proofErr w:type="gramEnd"/>
      <w:r w:rsidRPr="001D6DA5">
        <w:rPr>
          <w:rFonts w:ascii="Times New Roman" w:hAnsi="Times New Roman" w:cs="Times New Roman"/>
          <w:sz w:val="24"/>
          <w:szCs w:val="24"/>
        </w:rPr>
        <w:t xml:space="preserve">. A clear MVAS definition is not only required to clear the confusion among the MVAS </w:t>
      </w:r>
      <w:proofErr w:type="gramStart"/>
      <w:r w:rsidRPr="001D6DA5">
        <w:rPr>
          <w:rFonts w:ascii="Times New Roman" w:hAnsi="Times New Roman" w:cs="Times New Roman"/>
          <w:sz w:val="24"/>
          <w:szCs w:val="24"/>
        </w:rPr>
        <w:t>providers</w:t>
      </w:r>
      <w:proofErr w:type="gramEnd"/>
      <w:r w:rsidRPr="001D6DA5">
        <w:rPr>
          <w:rFonts w:ascii="Times New Roman" w:hAnsi="Times New Roman" w:cs="Times New Roman"/>
          <w:sz w:val="24"/>
          <w:szCs w:val="24"/>
        </w:rPr>
        <w:t xml:space="preserve"> but it will also have an impact on the dynamics of the entire MVAS value chain and ecosystem. A detailed definition of VAS will have an impact on the legal and regulatory issues surrounding MVAS.</w:t>
      </w:r>
    </w:p>
    <w:p w14:paraId="0E7C1849"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p>
    <w:p w14:paraId="49BC564D"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Let’s look at different VAS definitions floating in the market.</w:t>
      </w:r>
    </w:p>
    <w:p w14:paraId="5947A123" w14:textId="77777777" w:rsidR="00B63746" w:rsidRDefault="00B63746" w:rsidP="002C2470">
      <w:pPr>
        <w:autoSpaceDE w:val="0"/>
        <w:autoSpaceDN w:val="0"/>
        <w:adjustRightInd w:val="0"/>
        <w:spacing w:after="0" w:line="240" w:lineRule="auto"/>
        <w:jc w:val="both"/>
        <w:rPr>
          <w:rFonts w:ascii="Times New Roman" w:hAnsi="Times New Roman" w:cs="Times New Roman"/>
          <w:b/>
          <w:bCs/>
          <w:sz w:val="24"/>
          <w:szCs w:val="24"/>
        </w:rPr>
      </w:pPr>
    </w:p>
    <w:p w14:paraId="2BFD9B66"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Basic definition of a VAS</w:t>
      </w:r>
    </w:p>
    <w:p w14:paraId="3B3F702C"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p>
    <w:p w14:paraId="0BBF12D7"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Value Added Service (VAS) in telecommunication industry refers to non</w:t>
      </w:r>
      <w:r w:rsidRPr="001D6DA5">
        <w:rPr>
          <w:rFonts w:ascii="Cambria Math" w:hAnsi="Cambria Math" w:cs="Times New Roman"/>
          <w:sz w:val="24"/>
          <w:szCs w:val="24"/>
        </w:rPr>
        <w:t>‐</w:t>
      </w:r>
      <w:r w:rsidRPr="001D6DA5">
        <w:rPr>
          <w:rFonts w:ascii="Times New Roman" w:hAnsi="Times New Roman" w:cs="Times New Roman"/>
          <w:sz w:val="24"/>
          <w:szCs w:val="24"/>
        </w:rPr>
        <w:t>core services, the core or basic services being standard voice calls and fax transmission including bearer services.</w:t>
      </w:r>
    </w:p>
    <w:p w14:paraId="3C428731"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 satisfies one or more of the following characteristics-</w:t>
      </w:r>
    </w:p>
    <w:p w14:paraId="5F492868" w14:textId="77777777" w:rsidR="00A34B0C" w:rsidRPr="001D6DA5" w:rsidRDefault="00A34B0C"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Standalone in terms of profitability</w:t>
      </w:r>
    </w:p>
    <w:p w14:paraId="14A0142C" w14:textId="77777777" w:rsidR="00A34B0C" w:rsidRPr="001D6DA5" w:rsidRDefault="00A34B0C"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Stimulates incremental demand for core or basic services</w:t>
      </w:r>
    </w:p>
    <w:p w14:paraId="5C328F29" w14:textId="77777777" w:rsidR="00A34B0C" w:rsidRPr="001D6DA5" w:rsidRDefault="00A34B0C"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Do not cannibalize core or basic service</w:t>
      </w:r>
    </w:p>
    <w:p w14:paraId="1AAAF40F" w14:textId="77777777" w:rsidR="00A34B0C" w:rsidRPr="001D6DA5" w:rsidRDefault="00A34B0C"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May be sold at premium price</w:t>
      </w:r>
    </w:p>
    <w:p w14:paraId="2B61A6F6" w14:textId="77777777" w:rsidR="00A34B0C" w:rsidRPr="001D6DA5" w:rsidRDefault="00A34B0C"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Provides operational synergy with core or basic services</w:t>
      </w:r>
    </w:p>
    <w:p w14:paraId="5C4EF818"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p>
    <w:p w14:paraId="5C908A8E" w14:textId="77777777" w:rsidR="00A34B0C" w:rsidRPr="001D6DA5" w:rsidRDefault="00A34B0C"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the telecommunication industry, on a conceptual level, value-added services add value to the standard, spurring the subscriber to use their phone more and allowing the operator to drive up their Average Revenue per User (ARPU). For mobile phones, while technologies like SMS, MMS and GPRS are usually considered value-added services, a distinction may also be made between standard (peer-to-peer) content and premium-charged content. These are called mobile value-added services (MVAS) which are often simply referred as VAS. Value-added services are supplied either in-house by the mobile network operator themselves or by a third-party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 Provider (VASP), also known as a Content Provider (CP). VASPs typically connect to the operator using protocols like Short Message Peer-to-Peer Protocol (SMPP), connecting either directly to the Short Message Service Centre (SMSC) or, increasingly, to a messaging gateway that allows the operator to control and charge of the content better.</w:t>
      </w:r>
    </w:p>
    <w:p w14:paraId="3020619F" w14:textId="77777777" w:rsidR="00B63746" w:rsidRDefault="00B63746" w:rsidP="002C2470">
      <w:pPr>
        <w:jc w:val="both"/>
        <w:rPr>
          <w:rFonts w:ascii="Times New Roman" w:hAnsi="Times New Roman" w:cs="Times New Roman"/>
          <w:sz w:val="24"/>
          <w:szCs w:val="24"/>
        </w:rPr>
      </w:pPr>
    </w:p>
    <w:p w14:paraId="654DEA26" w14:textId="77777777" w:rsidR="00A34B0C" w:rsidRPr="001D6DA5" w:rsidRDefault="00A34B0C" w:rsidP="002C2470">
      <w:pPr>
        <w:jc w:val="both"/>
        <w:rPr>
          <w:rFonts w:ascii="Times New Roman" w:hAnsi="Times New Roman" w:cs="Times New Roman"/>
          <w:sz w:val="24"/>
          <w:szCs w:val="24"/>
        </w:rPr>
      </w:pPr>
      <w:proofErr w:type="gramStart"/>
      <w:r w:rsidRPr="001D6DA5">
        <w:rPr>
          <w:rFonts w:ascii="Times New Roman" w:hAnsi="Times New Roman" w:cs="Times New Roman"/>
          <w:sz w:val="24"/>
          <w:szCs w:val="24"/>
        </w:rPr>
        <w:t>India,in</w:t>
      </w:r>
      <w:proofErr w:type="gramEnd"/>
      <w:r w:rsidRPr="001D6DA5">
        <w:rPr>
          <w:rFonts w:ascii="Times New Roman" w:hAnsi="Times New Roman" w:cs="Times New Roman"/>
          <w:sz w:val="24"/>
          <w:szCs w:val="24"/>
        </w:rPr>
        <w:t xml:space="preserve"> its  Unified Access Service License (UASL), has defined VAS  as follows</w:t>
      </w:r>
      <w:r w:rsidRPr="001D6DA5">
        <w:rPr>
          <w:rFonts w:ascii="Cambria Math" w:hAnsi="Cambria Math" w:cs="Times New Roman"/>
          <w:sz w:val="24"/>
          <w:szCs w:val="24"/>
        </w:rPr>
        <w:t>‐</w:t>
      </w:r>
    </w:p>
    <w:p w14:paraId="791CA864" w14:textId="77777777" w:rsidR="00A34B0C" w:rsidRPr="001D6DA5" w:rsidRDefault="00A34B0C" w:rsidP="00B63746">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“Value Added Services are enhanced services which add value to the basic teleservices and bearer services for which separate licence are issued”. In the context of India services like- Public mobile trunking service; Voice mail service; Closed users group domestic 64 kbps data network via INSAT satellites system; Videotex service; GMPCS; </w:t>
      </w:r>
      <w:proofErr w:type="gramStart"/>
      <w:r w:rsidRPr="001D6DA5">
        <w:rPr>
          <w:rFonts w:ascii="Times New Roman" w:hAnsi="Times New Roman" w:cs="Times New Roman"/>
          <w:sz w:val="24"/>
          <w:szCs w:val="24"/>
        </w:rPr>
        <w:t>Internet;  Audiotex</w:t>
      </w:r>
      <w:proofErr w:type="gramEnd"/>
      <w:r w:rsidRPr="001D6DA5">
        <w:rPr>
          <w:rFonts w:ascii="Times New Roman" w:hAnsi="Times New Roman" w:cs="Times New Roman"/>
          <w:sz w:val="24"/>
          <w:szCs w:val="24"/>
        </w:rPr>
        <w:t>; Unified messaging service are grouped under value added services (VAS). Similar is the case with Nepal.</w:t>
      </w:r>
    </w:p>
    <w:p w14:paraId="5B74F671" w14:textId="77777777" w:rsidR="00A34B0C" w:rsidRPr="001D6DA5" w:rsidRDefault="00A34B0C" w:rsidP="00B63746">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The above definition supports a free market but can be broadened to incorporate new service categories and players in the supply chain.</w:t>
      </w:r>
    </w:p>
    <w:p w14:paraId="311F3F78" w14:textId="77777777" w:rsidR="0088104D" w:rsidRPr="001D6DA5" w:rsidRDefault="0088104D" w:rsidP="00B63746">
      <w:pPr>
        <w:spacing w:line="240" w:lineRule="auto"/>
        <w:jc w:val="both"/>
        <w:rPr>
          <w:rFonts w:ascii="Times New Roman" w:hAnsi="Times New Roman" w:cs="Times New Roman"/>
          <w:sz w:val="24"/>
          <w:szCs w:val="24"/>
        </w:rPr>
      </w:pPr>
    </w:p>
    <w:p w14:paraId="16D2A015" w14:textId="77777777" w:rsidR="0088104D" w:rsidRPr="001D6DA5" w:rsidRDefault="0088104D" w:rsidP="002C2470">
      <w:pPr>
        <w:pStyle w:val="ListParagraph"/>
        <w:numPr>
          <w:ilvl w:val="1"/>
          <w:numId w:val="1"/>
        </w:numPr>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 Need/Importance /factors influencing the growth /key drivers of MVAS</w:t>
      </w:r>
    </w:p>
    <w:p w14:paraId="29541607" w14:textId="77777777" w:rsidR="0088104D" w:rsidRPr="001D6DA5" w:rsidRDefault="0088104D"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While </w:t>
      </w:r>
      <w:proofErr w:type="gramStart"/>
      <w:r w:rsidRPr="001D6DA5">
        <w:rPr>
          <w:rFonts w:ascii="Times New Roman" w:hAnsi="Times New Roman" w:cs="Times New Roman"/>
          <w:color w:val="auto"/>
        </w:rPr>
        <w:t>greater  mobile</w:t>
      </w:r>
      <w:proofErr w:type="gramEnd"/>
      <w:r w:rsidRPr="001D6DA5">
        <w:rPr>
          <w:rFonts w:ascii="Times New Roman" w:hAnsi="Times New Roman" w:cs="Times New Roman"/>
          <w:color w:val="auto"/>
        </w:rPr>
        <w:t xml:space="preserve"> penetration and rapid deployment of 3G/4G and BWA are a boost to service revenue for mobile operators there is growing awareness that a business model built on the promise of continued expansion of the subscriber base is neither sustainable, nor particularly profitable. Put simply, many mobile markets are moving </w:t>
      </w:r>
      <w:r w:rsidR="00C23FD6" w:rsidRPr="001D6DA5">
        <w:rPr>
          <w:rFonts w:ascii="Times New Roman" w:hAnsi="Times New Roman" w:cs="Times New Roman"/>
          <w:color w:val="auto"/>
        </w:rPr>
        <w:t>towards saturation</w:t>
      </w:r>
      <w:r w:rsidRPr="001D6DA5">
        <w:rPr>
          <w:rFonts w:ascii="Times New Roman" w:hAnsi="Times New Roman" w:cs="Times New Roman"/>
          <w:color w:val="auto"/>
        </w:rPr>
        <w:t xml:space="preserve"> in terms of penetration of addressable markets. Growth </w:t>
      </w:r>
      <w:proofErr w:type="gramStart"/>
      <w:r w:rsidRPr="001D6DA5">
        <w:rPr>
          <w:rFonts w:ascii="Times New Roman" w:hAnsi="Times New Roman" w:cs="Times New Roman"/>
          <w:color w:val="auto"/>
        </w:rPr>
        <w:t>has to</w:t>
      </w:r>
      <w:proofErr w:type="gramEnd"/>
      <w:r w:rsidRPr="001D6DA5">
        <w:rPr>
          <w:rFonts w:ascii="Times New Roman" w:hAnsi="Times New Roman" w:cs="Times New Roman"/>
          <w:color w:val="auto"/>
        </w:rPr>
        <w:t xml:space="preserve"> come from new services and finding ways to </w:t>
      </w:r>
      <w:r w:rsidRPr="001D6DA5">
        <w:rPr>
          <w:rFonts w:ascii="Times New Roman" w:hAnsi="Times New Roman" w:cs="Times New Roman"/>
          <w:color w:val="auto"/>
        </w:rPr>
        <w:lastRenderedPageBreak/>
        <w:t>wring new value out of their existing customer base. Average revenue per user (ARPU) has dipped, a development linked to the use of multiple SIM cards.</w:t>
      </w:r>
      <w:r w:rsidR="00C23FD6" w:rsidRPr="001D6DA5">
        <w:rPr>
          <w:rFonts w:ascii="Times New Roman" w:hAnsi="Times New Roman" w:cs="Times New Roman"/>
          <w:color w:val="auto"/>
        </w:rPr>
        <w:t xml:space="preserve"> </w:t>
      </w:r>
      <w:r w:rsidRPr="001D6DA5">
        <w:rPr>
          <w:rFonts w:ascii="Times New Roman" w:hAnsi="Times New Roman" w:cs="Times New Roman"/>
          <w:color w:val="auto"/>
        </w:rPr>
        <w:t>The pressure is on mobile network operators to look for new and innovative ways to generate revenues and secure competitive advantage by satisfying (not just multiplying) their customer base.</w:t>
      </w:r>
      <w:r w:rsidR="00C23FD6" w:rsidRPr="001D6DA5">
        <w:rPr>
          <w:rFonts w:ascii="Times New Roman" w:hAnsi="Times New Roman" w:cs="Times New Roman"/>
          <w:color w:val="auto"/>
        </w:rPr>
        <w:t xml:space="preserve"> </w:t>
      </w:r>
      <w:r w:rsidRPr="001D6DA5">
        <w:rPr>
          <w:rFonts w:ascii="Times New Roman" w:hAnsi="Times New Roman" w:cs="Times New Roman"/>
          <w:color w:val="auto"/>
        </w:rPr>
        <w:t xml:space="preserve">With tumbling voice tariffs contributing to declining ARPU rates, mobile operators are finding the solution in value added services (VAS). More and more mobile network operators are looking ‘outside the box’ for new ways to generate revenue, which include adding new interactive value-added services such as mobile TV, mobile payments, mobile wallet, airtime transfer or even free music downloads which encourage more data usage. </w:t>
      </w:r>
    </w:p>
    <w:p w14:paraId="19DDE090" w14:textId="77777777" w:rsidR="0088104D" w:rsidRPr="001D6DA5" w:rsidRDefault="0088104D" w:rsidP="002C2470">
      <w:pPr>
        <w:pStyle w:val="Default"/>
        <w:jc w:val="both"/>
        <w:rPr>
          <w:rFonts w:ascii="Times New Roman" w:hAnsi="Times New Roman" w:cs="Times New Roman"/>
          <w:color w:val="auto"/>
        </w:rPr>
      </w:pPr>
    </w:p>
    <w:p w14:paraId="6FFCBBDE"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b/>
          <w:bCs/>
          <w:sz w:val="24"/>
          <w:szCs w:val="24"/>
        </w:rPr>
      </w:pPr>
    </w:p>
    <w:p w14:paraId="4DC01F65"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The reasons for the increasing importance of MVAS can be attributed to the following factors-</w:t>
      </w:r>
    </w:p>
    <w:p w14:paraId="5E814752" w14:textId="77777777" w:rsidR="00C616D2" w:rsidRPr="001D6DA5" w:rsidRDefault="00C616D2" w:rsidP="002C2470">
      <w:pPr>
        <w:autoSpaceDE w:val="0"/>
        <w:autoSpaceDN w:val="0"/>
        <w:adjustRightInd w:val="0"/>
        <w:spacing w:after="0" w:line="240" w:lineRule="auto"/>
        <w:jc w:val="both"/>
        <w:rPr>
          <w:rFonts w:ascii="Times New Roman" w:eastAsia="SymbolMT" w:hAnsi="Times New Roman" w:cs="Times New Roman"/>
          <w:sz w:val="24"/>
          <w:szCs w:val="24"/>
        </w:rPr>
      </w:pPr>
    </w:p>
    <w:p w14:paraId="209A08A1"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Decrease in ARPU despite increase in MOU: </w:t>
      </w:r>
      <w:r w:rsidRPr="001D6DA5">
        <w:rPr>
          <w:rFonts w:ascii="Times New Roman" w:hAnsi="Times New Roman" w:cs="Times New Roman"/>
          <w:sz w:val="24"/>
          <w:szCs w:val="24"/>
        </w:rPr>
        <w:t xml:space="preserve">Though the subscriber base is growing at a rapid pace and has positively impacted industry revenues, operator margins also have shrunk owing to competition and lower “Average Revenue per User” (ARPU) as the major growth is coming from bottom of the pyramid. As ARPU declines and voice gets commoditized, the challenge is to develop </w:t>
      </w:r>
      <w:r w:rsidR="00C23FD6" w:rsidRPr="001D6DA5">
        <w:rPr>
          <w:rFonts w:ascii="Times New Roman" w:hAnsi="Times New Roman" w:cs="Times New Roman"/>
          <w:sz w:val="24"/>
          <w:szCs w:val="24"/>
        </w:rPr>
        <w:t>a</w:t>
      </w:r>
      <w:r w:rsidRPr="001D6DA5">
        <w:rPr>
          <w:rFonts w:ascii="Times New Roman" w:hAnsi="Times New Roman" w:cs="Times New Roman"/>
          <w:sz w:val="24"/>
          <w:szCs w:val="24"/>
        </w:rPr>
        <w:t xml:space="preserve">lternative revenue streams and retain customers by creating a basis for </w:t>
      </w:r>
      <w:r w:rsidR="00C23FD6" w:rsidRPr="001D6DA5">
        <w:rPr>
          <w:rFonts w:ascii="Times New Roman" w:hAnsi="Times New Roman" w:cs="Times New Roman"/>
          <w:sz w:val="24"/>
          <w:szCs w:val="24"/>
        </w:rPr>
        <w:t>d</w:t>
      </w:r>
      <w:r w:rsidRPr="001D6DA5">
        <w:rPr>
          <w:rFonts w:ascii="Times New Roman" w:hAnsi="Times New Roman" w:cs="Times New Roman"/>
          <w:sz w:val="24"/>
          <w:szCs w:val="24"/>
        </w:rPr>
        <w:t>ifferentiation in high</w:t>
      </w:r>
      <w:r w:rsidRPr="001D6DA5">
        <w:rPr>
          <w:rFonts w:ascii="Cambria Math" w:hAnsi="Cambria Math" w:cs="Times New Roman"/>
          <w:sz w:val="24"/>
          <w:szCs w:val="24"/>
        </w:rPr>
        <w:t>‐</w:t>
      </w:r>
      <w:r w:rsidRPr="001D6DA5">
        <w:rPr>
          <w:rFonts w:ascii="Times New Roman" w:hAnsi="Times New Roman" w:cs="Times New Roman"/>
          <w:sz w:val="24"/>
          <w:szCs w:val="24"/>
        </w:rPr>
        <w:t>churn markets.</w:t>
      </w:r>
    </w:p>
    <w:p w14:paraId="5049DB49" w14:textId="77777777" w:rsidR="00750DAC" w:rsidRPr="001D6DA5" w:rsidRDefault="00750DAC" w:rsidP="002C2470">
      <w:pPr>
        <w:autoSpaceDE w:val="0"/>
        <w:autoSpaceDN w:val="0"/>
        <w:adjustRightInd w:val="0"/>
        <w:spacing w:after="0" w:line="240" w:lineRule="auto"/>
        <w:jc w:val="both"/>
        <w:rPr>
          <w:rFonts w:ascii="Times New Roman" w:hAnsi="Times New Roman" w:cs="Times New Roman"/>
          <w:b/>
          <w:bCs/>
          <w:sz w:val="24"/>
          <w:szCs w:val="24"/>
        </w:rPr>
      </w:pPr>
    </w:p>
    <w:p w14:paraId="3C6E4E58"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Need for differentiation: </w:t>
      </w:r>
      <w:r w:rsidRPr="001D6DA5">
        <w:rPr>
          <w:rFonts w:ascii="Times New Roman" w:hAnsi="Times New Roman" w:cs="Times New Roman"/>
          <w:sz w:val="24"/>
          <w:szCs w:val="24"/>
        </w:rPr>
        <w:t>There is a greater need among the telecom operators to</w:t>
      </w:r>
    </w:p>
    <w:p w14:paraId="6EC0631A"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differentiate themselves from each other.</w:t>
      </w:r>
    </w:p>
    <w:p w14:paraId="65A6D42E" w14:textId="77777777" w:rsidR="00750DAC" w:rsidRPr="001D6DA5" w:rsidRDefault="00750DAC" w:rsidP="002C2470">
      <w:pPr>
        <w:autoSpaceDE w:val="0"/>
        <w:autoSpaceDN w:val="0"/>
        <w:adjustRightInd w:val="0"/>
        <w:spacing w:after="0" w:line="240" w:lineRule="auto"/>
        <w:jc w:val="both"/>
        <w:rPr>
          <w:rFonts w:ascii="Times New Roman" w:hAnsi="Times New Roman" w:cs="Times New Roman"/>
          <w:b/>
          <w:bCs/>
          <w:sz w:val="24"/>
          <w:szCs w:val="24"/>
        </w:rPr>
      </w:pPr>
    </w:p>
    <w:p w14:paraId="4C26CCBD"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Increased Number of Licensees: </w:t>
      </w:r>
      <w:r w:rsidRPr="001D6DA5">
        <w:rPr>
          <w:rFonts w:ascii="Times New Roman" w:hAnsi="Times New Roman" w:cs="Times New Roman"/>
          <w:sz w:val="24"/>
          <w:szCs w:val="24"/>
        </w:rPr>
        <w:t xml:space="preserve">With increasing number of </w:t>
      </w:r>
      <w:proofErr w:type="gramStart"/>
      <w:r w:rsidRPr="001D6DA5">
        <w:rPr>
          <w:rFonts w:ascii="Times New Roman" w:hAnsi="Times New Roman" w:cs="Times New Roman"/>
          <w:sz w:val="24"/>
          <w:szCs w:val="24"/>
        </w:rPr>
        <w:t>licensees  in</w:t>
      </w:r>
      <w:proofErr w:type="gramEnd"/>
      <w:r w:rsidRPr="001D6DA5">
        <w:rPr>
          <w:rFonts w:ascii="Times New Roman" w:hAnsi="Times New Roman" w:cs="Times New Roman"/>
          <w:sz w:val="24"/>
          <w:szCs w:val="24"/>
        </w:rPr>
        <w:t xml:space="preserve"> the telecom space the average numbers of operators have increased to 5</w:t>
      </w:r>
      <w:r w:rsidRPr="001D6DA5">
        <w:rPr>
          <w:rFonts w:ascii="Cambria Math" w:hAnsi="Cambria Math" w:cs="Times New Roman"/>
          <w:sz w:val="24"/>
          <w:szCs w:val="24"/>
        </w:rPr>
        <w:t>‐</w:t>
      </w:r>
      <w:r w:rsidRPr="001D6DA5">
        <w:rPr>
          <w:rFonts w:ascii="Times New Roman" w:hAnsi="Times New Roman" w:cs="Times New Roman"/>
          <w:sz w:val="24"/>
          <w:szCs w:val="24"/>
        </w:rPr>
        <w:t xml:space="preserve">6 operators offering more choices to the consumer. </w:t>
      </w:r>
      <w:proofErr w:type="gramStart"/>
      <w:r w:rsidRPr="001D6DA5">
        <w:rPr>
          <w:rFonts w:ascii="Times New Roman" w:hAnsi="Times New Roman" w:cs="Times New Roman"/>
          <w:sz w:val="24"/>
          <w:szCs w:val="24"/>
        </w:rPr>
        <w:t>Thus</w:t>
      </w:r>
      <w:proofErr w:type="gramEnd"/>
      <w:r w:rsidRPr="001D6DA5">
        <w:rPr>
          <w:rFonts w:ascii="Times New Roman" w:hAnsi="Times New Roman" w:cs="Times New Roman"/>
          <w:sz w:val="24"/>
          <w:szCs w:val="24"/>
        </w:rPr>
        <w:t xml:space="preserve"> the competition among the operators has increased tremendously. </w:t>
      </w:r>
      <w:proofErr w:type="gramStart"/>
      <w:r w:rsidRPr="001D6DA5">
        <w:rPr>
          <w:rFonts w:ascii="Times New Roman" w:hAnsi="Times New Roman" w:cs="Times New Roman"/>
          <w:sz w:val="24"/>
          <w:szCs w:val="24"/>
        </w:rPr>
        <w:t>Therefore</w:t>
      </w:r>
      <w:proofErr w:type="gramEnd"/>
      <w:r w:rsidRPr="001D6DA5">
        <w:rPr>
          <w:rFonts w:ascii="Times New Roman" w:hAnsi="Times New Roman" w:cs="Times New Roman"/>
          <w:sz w:val="24"/>
          <w:szCs w:val="24"/>
        </w:rPr>
        <w:t xml:space="preserve"> it is very important for them to differentiate themselves from the others. Now that voice has got commoditized these operators are using MVAS for their differentiation and marketing these services heavily for creating awareness among the consumers.</w:t>
      </w:r>
    </w:p>
    <w:p w14:paraId="07895B4F"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p>
    <w:p w14:paraId="3B80A7B6"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Decreasing Call Rates: </w:t>
      </w:r>
      <w:proofErr w:type="gramStart"/>
      <w:r w:rsidRPr="001D6DA5">
        <w:rPr>
          <w:rFonts w:ascii="Times New Roman" w:hAnsi="Times New Roman" w:cs="Times New Roman"/>
          <w:sz w:val="24"/>
          <w:szCs w:val="24"/>
        </w:rPr>
        <w:t>In order to</w:t>
      </w:r>
      <w:proofErr w:type="gramEnd"/>
      <w:r w:rsidRPr="001D6DA5">
        <w:rPr>
          <w:rFonts w:ascii="Times New Roman" w:hAnsi="Times New Roman" w:cs="Times New Roman"/>
          <w:sz w:val="24"/>
          <w:szCs w:val="24"/>
        </w:rPr>
        <w:t xml:space="preserve"> attract consumers with relatively low purchasing</w:t>
      </w:r>
      <w:r w:rsidR="00C23FD6"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powers primarily from semi urban and rural areas the operators have drastically reduced the call rates making it affordable to even the lower segment of society. </w:t>
      </w:r>
    </w:p>
    <w:p w14:paraId="51AECBEE"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p>
    <w:p w14:paraId="39D248FF"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Introduction of 3G</w:t>
      </w:r>
      <w:r w:rsidR="00C23FD6" w:rsidRPr="001D6DA5">
        <w:rPr>
          <w:rFonts w:ascii="Times New Roman" w:hAnsi="Times New Roman" w:cs="Times New Roman"/>
          <w:b/>
          <w:bCs/>
          <w:sz w:val="24"/>
          <w:szCs w:val="24"/>
        </w:rPr>
        <w:t>/4G/</w:t>
      </w:r>
      <w:proofErr w:type="gramStart"/>
      <w:r w:rsidR="00C23FD6" w:rsidRPr="001D6DA5">
        <w:rPr>
          <w:rFonts w:ascii="Times New Roman" w:hAnsi="Times New Roman" w:cs="Times New Roman"/>
          <w:b/>
          <w:bCs/>
          <w:sz w:val="24"/>
          <w:szCs w:val="24"/>
        </w:rPr>
        <w:t xml:space="preserve">BWA </w:t>
      </w:r>
      <w:r w:rsidRPr="001D6DA5">
        <w:rPr>
          <w:rFonts w:ascii="Times New Roman" w:hAnsi="Times New Roman" w:cs="Times New Roman"/>
          <w:b/>
          <w:bCs/>
          <w:sz w:val="24"/>
          <w:szCs w:val="24"/>
        </w:rPr>
        <w:t xml:space="preserve"> </w:t>
      </w:r>
      <w:r w:rsidR="002329C3" w:rsidRPr="001D6DA5">
        <w:rPr>
          <w:rFonts w:ascii="Times New Roman" w:hAnsi="Times New Roman" w:cs="Times New Roman"/>
          <w:b/>
          <w:bCs/>
          <w:sz w:val="24"/>
          <w:szCs w:val="24"/>
        </w:rPr>
        <w:t>h</w:t>
      </w:r>
      <w:r w:rsidR="002329C3" w:rsidRPr="001D6DA5">
        <w:rPr>
          <w:rFonts w:ascii="Times New Roman" w:hAnsi="Times New Roman" w:cs="Times New Roman"/>
          <w:sz w:val="24"/>
          <w:szCs w:val="24"/>
        </w:rPr>
        <w:t>igh</w:t>
      </w:r>
      <w:proofErr w:type="gramEnd"/>
      <w:r w:rsidR="002329C3" w:rsidRPr="001D6DA5">
        <w:rPr>
          <w:rFonts w:ascii="Times New Roman" w:hAnsi="Times New Roman" w:cs="Times New Roman"/>
          <w:sz w:val="24"/>
          <w:szCs w:val="24"/>
        </w:rPr>
        <w:t xml:space="preserve"> speed networks  likely to drive adoption of VAS</w:t>
      </w:r>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The arrival of new technologies will give rise to</w:t>
      </w:r>
      <w:r w:rsidR="00C23FD6"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greater competition as many new players may also join the telecom market. </w:t>
      </w:r>
      <w:proofErr w:type="gramStart"/>
      <w:r w:rsidRPr="001D6DA5">
        <w:rPr>
          <w:rFonts w:ascii="Times New Roman" w:hAnsi="Times New Roman" w:cs="Times New Roman"/>
          <w:sz w:val="24"/>
          <w:szCs w:val="24"/>
        </w:rPr>
        <w:t>Therefore</w:t>
      </w:r>
      <w:proofErr w:type="gramEnd"/>
      <w:r w:rsidRPr="001D6DA5">
        <w:rPr>
          <w:rFonts w:ascii="Times New Roman" w:hAnsi="Times New Roman" w:cs="Times New Roman"/>
          <w:sz w:val="24"/>
          <w:szCs w:val="24"/>
        </w:rPr>
        <w:t xml:space="preserve"> there would be a greater need to differentiate one self in order to attract new customers and retain the existing ones.</w:t>
      </w:r>
    </w:p>
    <w:p w14:paraId="534728D1" w14:textId="77777777" w:rsidR="002D690F" w:rsidRPr="001D6DA5" w:rsidRDefault="002D690F" w:rsidP="002C2470">
      <w:pPr>
        <w:autoSpaceDE w:val="0"/>
        <w:autoSpaceDN w:val="0"/>
        <w:adjustRightInd w:val="0"/>
        <w:spacing w:after="0" w:line="240" w:lineRule="auto"/>
        <w:jc w:val="both"/>
        <w:rPr>
          <w:rFonts w:ascii="Times New Roman" w:hAnsi="Times New Roman" w:cs="Times New Roman"/>
          <w:sz w:val="24"/>
          <w:szCs w:val="24"/>
        </w:rPr>
      </w:pPr>
    </w:p>
    <w:p w14:paraId="6BF5AD05"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Saturation in Metro and Urban Market: </w:t>
      </w:r>
      <w:r w:rsidRPr="001D6DA5">
        <w:rPr>
          <w:rFonts w:ascii="Times New Roman" w:hAnsi="Times New Roman" w:cs="Times New Roman"/>
          <w:sz w:val="24"/>
          <w:szCs w:val="24"/>
        </w:rPr>
        <w:t>The metro/urban areas offer high level of</w:t>
      </w:r>
      <w:r w:rsidR="00C23FD6"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penetration and have significant mobile subscribers. In such a highly saturated market with the entry of MVNO’s the competition will get fierce. </w:t>
      </w:r>
      <w:proofErr w:type="gramStart"/>
      <w:r w:rsidRPr="001D6DA5">
        <w:rPr>
          <w:rFonts w:ascii="Times New Roman" w:hAnsi="Times New Roman" w:cs="Times New Roman"/>
          <w:sz w:val="24"/>
          <w:szCs w:val="24"/>
        </w:rPr>
        <w:t>Therefore</w:t>
      </w:r>
      <w:proofErr w:type="gramEnd"/>
      <w:r w:rsidRPr="001D6DA5">
        <w:rPr>
          <w:rFonts w:ascii="Times New Roman" w:hAnsi="Times New Roman" w:cs="Times New Roman"/>
          <w:sz w:val="24"/>
          <w:szCs w:val="24"/>
        </w:rPr>
        <w:t xml:space="preserve"> capitalizing on value added services will give operators opportunity to increase ARPU by providing premium services.</w:t>
      </w:r>
    </w:p>
    <w:p w14:paraId="4AFB8384"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p>
    <w:p w14:paraId="2DF12B9B"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Increasing need and demand from consumers: </w:t>
      </w:r>
      <w:r w:rsidRPr="001D6DA5">
        <w:rPr>
          <w:rFonts w:ascii="Times New Roman" w:hAnsi="Times New Roman" w:cs="Times New Roman"/>
          <w:sz w:val="24"/>
          <w:szCs w:val="24"/>
        </w:rPr>
        <w:t>In addition to the above supply side reasons the ‘pull effect’ from consumers asking for more than just basic telephony is also a key driver for MVAS services. Today most of the consumers are seeking more from their communication device apart from just mobility and desire to stay connected.</w:t>
      </w:r>
    </w:p>
    <w:p w14:paraId="1822AC2F" w14:textId="77777777" w:rsidR="0088104D" w:rsidRPr="001D6DA5" w:rsidRDefault="0088104D" w:rsidP="002C2470">
      <w:pPr>
        <w:autoSpaceDE w:val="0"/>
        <w:autoSpaceDN w:val="0"/>
        <w:adjustRightInd w:val="0"/>
        <w:spacing w:after="0" w:line="240" w:lineRule="auto"/>
        <w:jc w:val="both"/>
        <w:rPr>
          <w:rFonts w:ascii="Times New Roman" w:hAnsi="Times New Roman" w:cs="Times New Roman"/>
          <w:sz w:val="24"/>
          <w:szCs w:val="24"/>
        </w:rPr>
      </w:pPr>
    </w:p>
    <w:p w14:paraId="05343682" w14:textId="77777777" w:rsidR="0088104D" w:rsidRPr="001D6DA5" w:rsidRDefault="00B61802" w:rsidP="002C2470">
      <w:pPr>
        <w:pStyle w:val="Default"/>
        <w:jc w:val="both"/>
        <w:rPr>
          <w:rFonts w:ascii="Times New Roman" w:hAnsi="Times New Roman" w:cs="Times New Roman"/>
          <w:b/>
          <w:bCs/>
          <w:color w:val="auto"/>
        </w:rPr>
      </w:pPr>
      <w:r w:rsidRPr="001D6DA5">
        <w:rPr>
          <w:rFonts w:ascii="Times New Roman" w:hAnsi="Times New Roman" w:cs="Times New Roman"/>
          <w:b/>
          <w:bCs/>
          <w:color w:val="auto"/>
        </w:rPr>
        <w:t xml:space="preserve">Gaining </w:t>
      </w:r>
      <w:r w:rsidR="0088104D" w:rsidRPr="001D6DA5">
        <w:rPr>
          <w:rFonts w:ascii="Times New Roman" w:hAnsi="Times New Roman" w:cs="Times New Roman"/>
          <w:b/>
          <w:bCs/>
          <w:color w:val="auto"/>
        </w:rPr>
        <w:t>Competitive advantage through customer loyalty</w:t>
      </w:r>
    </w:p>
    <w:p w14:paraId="3F1BCBE1" w14:textId="77777777" w:rsidR="0088104D" w:rsidRPr="001D6DA5" w:rsidRDefault="0088104D" w:rsidP="002C2470">
      <w:pPr>
        <w:pStyle w:val="Default"/>
        <w:ind w:left="720"/>
        <w:jc w:val="both"/>
        <w:rPr>
          <w:rFonts w:ascii="Times New Roman" w:hAnsi="Times New Roman" w:cs="Times New Roman"/>
          <w:b/>
          <w:bCs/>
          <w:color w:val="auto"/>
        </w:rPr>
      </w:pPr>
    </w:p>
    <w:p w14:paraId="2869487D" w14:textId="77777777" w:rsidR="00B61802" w:rsidRPr="001D6DA5" w:rsidRDefault="0088104D" w:rsidP="002C2470">
      <w:pPr>
        <w:pStyle w:val="Default"/>
        <w:jc w:val="both"/>
        <w:rPr>
          <w:rFonts w:ascii="Times New Roman" w:hAnsi="Times New Roman" w:cs="Times New Roman"/>
          <w:color w:val="auto"/>
        </w:rPr>
      </w:pPr>
      <w:r w:rsidRPr="001D6DA5">
        <w:rPr>
          <w:rFonts w:ascii="Times New Roman" w:hAnsi="Times New Roman" w:cs="Times New Roman"/>
          <w:color w:val="auto"/>
        </w:rPr>
        <w:lastRenderedPageBreak/>
        <w:t>Surprisingly, the chief motivation is not money. In fact, the top two business drivers for VAS are stickiness (</w:t>
      </w:r>
      <w:proofErr w:type="gramStart"/>
      <w:r w:rsidRPr="001D6DA5">
        <w:rPr>
          <w:rFonts w:ascii="Times New Roman" w:hAnsi="Times New Roman" w:cs="Times New Roman"/>
          <w:color w:val="auto"/>
        </w:rPr>
        <w:t>as a means to</w:t>
      </w:r>
      <w:proofErr w:type="gramEnd"/>
      <w:r w:rsidRPr="001D6DA5">
        <w:rPr>
          <w:rFonts w:ascii="Times New Roman" w:hAnsi="Times New Roman" w:cs="Times New Roman"/>
          <w:color w:val="auto"/>
        </w:rPr>
        <w:t xml:space="preserve"> grow customer loyalty) and improving the customer experience. This is followed more distantly by a focus on growing new revenue streams and extending business reach. </w:t>
      </w:r>
    </w:p>
    <w:p w14:paraId="6A0E9D67" w14:textId="77777777" w:rsidR="00B61802" w:rsidRPr="001D6DA5" w:rsidRDefault="00B61802" w:rsidP="002C2470">
      <w:pPr>
        <w:pStyle w:val="Default"/>
        <w:jc w:val="both"/>
        <w:rPr>
          <w:rFonts w:ascii="Times New Roman" w:hAnsi="Times New Roman" w:cs="Times New Roman"/>
          <w:b/>
          <w:bCs/>
          <w:color w:val="auto"/>
        </w:rPr>
      </w:pPr>
    </w:p>
    <w:p w14:paraId="4DB968E3" w14:textId="77777777" w:rsidR="00B61802" w:rsidRPr="001D6DA5" w:rsidRDefault="00F7632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Increased availability of affordable multifunction handsets with enhanced capabilities there by m</w:t>
      </w:r>
      <w:r w:rsidR="00B61802" w:rsidRPr="001D6DA5">
        <w:rPr>
          <w:rFonts w:ascii="Times New Roman" w:hAnsi="Times New Roman" w:cs="Times New Roman"/>
          <w:b/>
          <w:bCs/>
          <w:sz w:val="24"/>
          <w:szCs w:val="24"/>
        </w:rPr>
        <w:t xml:space="preserve">aximizing the utility of the sophistication </w:t>
      </w:r>
      <w:proofErr w:type="gramStart"/>
      <w:r w:rsidR="00B61802" w:rsidRPr="001D6DA5">
        <w:rPr>
          <w:rFonts w:ascii="Times New Roman" w:hAnsi="Times New Roman" w:cs="Times New Roman"/>
          <w:b/>
          <w:bCs/>
          <w:sz w:val="24"/>
          <w:szCs w:val="24"/>
        </w:rPr>
        <w:t>of  mobile</w:t>
      </w:r>
      <w:proofErr w:type="gramEnd"/>
      <w:r w:rsidR="00B61802" w:rsidRPr="001D6DA5">
        <w:rPr>
          <w:rFonts w:ascii="Times New Roman" w:hAnsi="Times New Roman" w:cs="Times New Roman"/>
          <w:b/>
          <w:bCs/>
          <w:sz w:val="24"/>
          <w:szCs w:val="24"/>
        </w:rPr>
        <w:t xml:space="preserve"> sets and the facilities it provides such as e</w:t>
      </w:r>
      <w:r w:rsidR="00B61802" w:rsidRPr="001D6DA5">
        <w:rPr>
          <w:rFonts w:ascii="Times New Roman" w:hAnsi="Times New Roman" w:cs="Times New Roman"/>
          <w:sz w:val="24"/>
          <w:szCs w:val="24"/>
        </w:rPr>
        <w:t xml:space="preserve">ase of use and increasing popularity and use of </w:t>
      </w:r>
      <w:r w:rsidR="00B61802" w:rsidRPr="001D6DA5">
        <w:rPr>
          <w:rFonts w:ascii="Times New Roman" w:eastAsia="Wingdings-Regular" w:hAnsi="Times New Roman" w:cs="Times New Roman"/>
          <w:sz w:val="24"/>
          <w:szCs w:val="24"/>
        </w:rPr>
        <w:t xml:space="preserve"> </w:t>
      </w:r>
      <w:r w:rsidR="00B61802" w:rsidRPr="001D6DA5">
        <w:rPr>
          <w:rFonts w:ascii="Times New Roman" w:hAnsi="Times New Roman" w:cs="Times New Roman"/>
          <w:sz w:val="24"/>
          <w:szCs w:val="24"/>
        </w:rPr>
        <w:t>Social Media</w:t>
      </w:r>
    </w:p>
    <w:p w14:paraId="5CF99897" w14:textId="77777777" w:rsidR="00B61802" w:rsidRPr="001D6DA5" w:rsidRDefault="00B61802" w:rsidP="002C2470">
      <w:pPr>
        <w:pStyle w:val="Default"/>
        <w:jc w:val="both"/>
        <w:rPr>
          <w:rFonts w:ascii="Times New Roman" w:hAnsi="Times New Roman" w:cs="Times New Roman"/>
          <w:b/>
          <w:bCs/>
          <w:color w:val="auto"/>
        </w:rPr>
      </w:pPr>
    </w:p>
    <w:p w14:paraId="6E5FC7AC" w14:textId="77777777" w:rsidR="009053B5" w:rsidRPr="001D6DA5" w:rsidRDefault="008D14D4"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Using ICTs for socio-economic growth and good governance</w:t>
      </w:r>
      <w:r w:rsidR="002914EF" w:rsidRPr="001D6DA5">
        <w:rPr>
          <w:rFonts w:ascii="Times New Roman" w:hAnsi="Times New Roman" w:cs="Times New Roman"/>
          <w:sz w:val="24"/>
          <w:szCs w:val="24"/>
        </w:rPr>
        <w:t>:</w:t>
      </w:r>
      <w:r w:rsidRPr="001D6DA5">
        <w:rPr>
          <w:rFonts w:ascii="Times New Roman" w:hAnsi="Times New Roman" w:cs="Times New Roman"/>
          <w:sz w:val="24"/>
          <w:szCs w:val="24"/>
        </w:rPr>
        <w:t xml:space="preserve"> </w:t>
      </w:r>
      <w:r w:rsidR="0075101D" w:rsidRPr="001D6DA5">
        <w:rPr>
          <w:rFonts w:ascii="Times New Roman" w:hAnsi="Times New Roman" w:cs="Times New Roman"/>
          <w:sz w:val="24"/>
          <w:szCs w:val="24"/>
        </w:rPr>
        <w:t xml:space="preserve">Government </w:t>
      </w:r>
      <w:r w:rsidR="00133EED" w:rsidRPr="001D6DA5">
        <w:rPr>
          <w:rFonts w:ascii="Times New Roman" w:hAnsi="Times New Roman" w:cs="Times New Roman"/>
          <w:sz w:val="24"/>
          <w:szCs w:val="24"/>
        </w:rPr>
        <w:t xml:space="preserve">mandate for inclusive </w:t>
      </w:r>
      <w:r w:rsidR="00CF4E07" w:rsidRPr="001D6DA5">
        <w:rPr>
          <w:rFonts w:ascii="Times New Roman" w:hAnsi="Times New Roman" w:cs="Times New Roman"/>
          <w:sz w:val="24"/>
          <w:szCs w:val="24"/>
        </w:rPr>
        <w:t>growth leveraging</w:t>
      </w:r>
      <w:r w:rsidR="00133EED" w:rsidRPr="001D6DA5">
        <w:rPr>
          <w:rFonts w:ascii="Times New Roman" w:hAnsi="Times New Roman" w:cs="Times New Roman"/>
          <w:sz w:val="24"/>
          <w:szCs w:val="24"/>
        </w:rPr>
        <w:t xml:space="preserve"> the i</w:t>
      </w:r>
      <w:r w:rsidR="0075101D" w:rsidRPr="001D6DA5">
        <w:rPr>
          <w:rFonts w:ascii="Times New Roman" w:hAnsi="Times New Roman" w:cs="Times New Roman"/>
          <w:sz w:val="24"/>
          <w:szCs w:val="24"/>
        </w:rPr>
        <w:t>ncreasing mobile ph</w:t>
      </w:r>
      <w:r w:rsidR="00133EED" w:rsidRPr="001D6DA5">
        <w:rPr>
          <w:rFonts w:ascii="Times New Roman" w:hAnsi="Times New Roman" w:cs="Times New Roman"/>
          <w:sz w:val="24"/>
          <w:szCs w:val="24"/>
        </w:rPr>
        <w:t>one, and network penetration as well as need for a</w:t>
      </w:r>
      <w:r w:rsidR="0075101D" w:rsidRPr="001D6DA5">
        <w:rPr>
          <w:rFonts w:ascii="Times New Roman" w:hAnsi="Times New Roman" w:cs="Times New Roman"/>
          <w:sz w:val="24"/>
          <w:szCs w:val="24"/>
        </w:rPr>
        <w:t xml:space="preserve">utomation </w:t>
      </w:r>
      <w:r w:rsidR="004E2BE6" w:rsidRPr="001D6DA5">
        <w:rPr>
          <w:rFonts w:ascii="Times New Roman" w:hAnsi="Times New Roman" w:cs="Times New Roman"/>
          <w:sz w:val="24"/>
          <w:szCs w:val="24"/>
        </w:rPr>
        <w:t>using</w:t>
      </w:r>
      <w:r w:rsidR="0075101D" w:rsidRPr="001D6DA5">
        <w:rPr>
          <w:rFonts w:ascii="Times New Roman" w:hAnsi="Times New Roman" w:cs="Times New Roman"/>
          <w:sz w:val="24"/>
          <w:szCs w:val="24"/>
        </w:rPr>
        <w:t xml:space="preserve"> Informati</w:t>
      </w:r>
      <w:r w:rsidR="004E2BE6" w:rsidRPr="001D6DA5">
        <w:rPr>
          <w:rFonts w:ascii="Times New Roman" w:hAnsi="Times New Roman" w:cs="Times New Roman"/>
          <w:sz w:val="24"/>
          <w:szCs w:val="24"/>
        </w:rPr>
        <w:t>on and Communications Technologies</w:t>
      </w:r>
      <w:r w:rsidR="0075101D" w:rsidRPr="001D6DA5">
        <w:rPr>
          <w:rFonts w:ascii="Times New Roman" w:hAnsi="Times New Roman" w:cs="Times New Roman"/>
          <w:sz w:val="24"/>
          <w:szCs w:val="24"/>
        </w:rPr>
        <w:t xml:space="preserve"> (ICT</w:t>
      </w:r>
      <w:r w:rsidR="004E2BE6" w:rsidRPr="001D6DA5">
        <w:rPr>
          <w:rFonts w:ascii="Times New Roman" w:hAnsi="Times New Roman" w:cs="Times New Roman"/>
          <w:sz w:val="24"/>
          <w:szCs w:val="24"/>
        </w:rPr>
        <w:t>s</w:t>
      </w:r>
      <w:r w:rsidR="0075101D" w:rsidRPr="001D6DA5">
        <w:rPr>
          <w:rFonts w:ascii="Times New Roman" w:hAnsi="Times New Roman" w:cs="Times New Roman"/>
          <w:sz w:val="24"/>
          <w:szCs w:val="24"/>
        </w:rPr>
        <w:t>)</w:t>
      </w:r>
      <w:r w:rsidRPr="001D6DA5">
        <w:rPr>
          <w:rFonts w:ascii="Times New Roman" w:hAnsi="Times New Roman" w:cs="Times New Roman"/>
          <w:sz w:val="24"/>
          <w:szCs w:val="24"/>
        </w:rPr>
        <w:t xml:space="preserve"> for effective public service delivery</w:t>
      </w:r>
    </w:p>
    <w:p w14:paraId="6B7C041F" w14:textId="77777777" w:rsidR="009053B5" w:rsidRPr="001D6DA5" w:rsidRDefault="009053B5" w:rsidP="002C2470">
      <w:pPr>
        <w:jc w:val="both"/>
        <w:rPr>
          <w:rFonts w:ascii="Times New Roman" w:hAnsi="Times New Roman" w:cs="Times New Roman"/>
          <w:sz w:val="24"/>
          <w:szCs w:val="24"/>
        </w:rPr>
      </w:pPr>
      <w:r w:rsidRPr="001D6DA5">
        <w:rPr>
          <w:rFonts w:ascii="Times New Roman" w:hAnsi="Times New Roman" w:cs="Times New Roman"/>
          <w:sz w:val="24"/>
          <w:szCs w:val="24"/>
        </w:rPr>
        <w:br w:type="page"/>
      </w:r>
    </w:p>
    <w:p w14:paraId="0FB7162C" w14:textId="77777777" w:rsidR="009053B5" w:rsidRPr="001D6DA5" w:rsidRDefault="000074FF" w:rsidP="000074FF">
      <w:pPr>
        <w:jc w:val="center"/>
        <w:rPr>
          <w:rFonts w:ascii="Times New Roman" w:hAnsi="Times New Roman" w:cs="Times New Roman"/>
          <w:b/>
          <w:bCs/>
          <w:sz w:val="24"/>
          <w:szCs w:val="24"/>
        </w:rPr>
      </w:pPr>
      <w:r w:rsidRPr="001D6DA5">
        <w:rPr>
          <w:rFonts w:ascii="Times New Roman" w:hAnsi="Times New Roman" w:cs="Times New Roman"/>
          <w:b/>
          <w:bCs/>
          <w:sz w:val="24"/>
          <w:szCs w:val="24"/>
        </w:rPr>
        <w:lastRenderedPageBreak/>
        <w:t>CHAPTER 2</w:t>
      </w:r>
    </w:p>
    <w:p w14:paraId="7DDA41AA" w14:textId="77777777" w:rsidR="009053B5" w:rsidRDefault="000074FF" w:rsidP="000074FF">
      <w:pPr>
        <w:jc w:val="center"/>
        <w:rPr>
          <w:rFonts w:ascii="Times New Roman" w:hAnsi="Times New Roman" w:cs="Times New Roman"/>
          <w:b/>
          <w:bCs/>
          <w:sz w:val="24"/>
          <w:szCs w:val="24"/>
        </w:rPr>
      </w:pPr>
      <w:r w:rsidRPr="001D6DA5">
        <w:rPr>
          <w:rFonts w:ascii="Times New Roman" w:hAnsi="Times New Roman" w:cs="Times New Roman"/>
          <w:b/>
          <w:bCs/>
          <w:sz w:val="24"/>
          <w:szCs w:val="24"/>
        </w:rPr>
        <w:t>TYPES/CLASSIFICATION OF MVAS</w:t>
      </w:r>
    </w:p>
    <w:p w14:paraId="391612FD" w14:textId="77777777" w:rsidR="000074FF" w:rsidRPr="001D6DA5" w:rsidRDefault="000074FF" w:rsidP="000074FF">
      <w:pPr>
        <w:jc w:val="center"/>
        <w:rPr>
          <w:rFonts w:ascii="Times New Roman" w:hAnsi="Times New Roman" w:cs="Times New Roman"/>
          <w:b/>
          <w:bCs/>
          <w:sz w:val="24"/>
          <w:szCs w:val="24"/>
        </w:rPr>
      </w:pPr>
    </w:p>
    <w:p w14:paraId="1EE3540C" w14:textId="77777777" w:rsidR="009053B5" w:rsidRPr="001D6DA5" w:rsidRDefault="009053B5" w:rsidP="002C2470">
      <w:pPr>
        <w:ind w:left="360" w:firstLine="360"/>
        <w:jc w:val="both"/>
        <w:rPr>
          <w:rFonts w:ascii="Times New Roman" w:hAnsi="Times New Roman" w:cs="Times New Roman"/>
          <w:b/>
          <w:bCs/>
          <w:sz w:val="24"/>
          <w:szCs w:val="24"/>
        </w:rPr>
      </w:pPr>
      <w:r w:rsidRPr="001D6DA5">
        <w:rPr>
          <w:rFonts w:ascii="Times New Roman" w:hAnsi="Times New Roman" w:cs="Times New Roman"/>
          <w:b/>
          <w:bCs/>
          <w:sz w:val="24"/>
          <w:szCs w:val="24"/>
        </w:rPr>
        <w:t>2.1 Basic classification</w:t>
      </w:r>
    </w:p>
    <w:p w14:paraId="121C0590"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MVAS can be classified and grouped in </w:t>
      </w:r>
      <w:proofErr w:type="gramStart"/>
      <w:r w:rsidRPr="001D6DA5">
        <w:rPr>
          <w:rFonts w:ascii="Times New Roman" w:hAnsi="Times New Roman" w:cs="Times New Roman"/>
          <w:sz w:val="24"/>
          <w:szCs w:val="24"/>
        </w:rPr>
        <w:t>a number of</w:t>
      </w:r>
      <w:proofErr w:type="gramEnd"/>
      <w:r w:rsidRPr="001D6DA5">
        <w:rPr>
          <w:rFonts w:ascii="Times New Roman" w:hAnsi="Times New Roman" w:cs="Times New Roman"/>
          <w:sz w:val="24"/>
          <w:szCs w:val="24"/>
        </w:rPr>
        <w:t xml:space="preserve"> ways. In its relation to the requirement of the use of basic service, we can classify MVAS into tow broad categories-</w:t>
      </w:r>
    </w:p>
    <w:p w14:paraId="580E1770" w14:textId="77777777" w:rsidR="009053B5" w:rsidRPr="001D6DA5" w:rsidRDefault="009053B5" w:rsidP="002C247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Independent or standalone. This is not required to be coupled with a basic</w:t>
      </w:r>
    </w:p>
    <w:p w14:paraId="2FA61162"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service. Example- Mobile Advertising is not dependent on voice calls.</w:t>
      </w:r>
    </w:p>
    <w:p w14:paraId="10F5B372" w14:textId="77777777" w:rsidR="009053B5" w:rsidRPr="001D6DA5" w:rsidRDefault="009053B5" w:rsidP="002C247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Dependent or non-standalone. This is required to be coupled with a basic</w:t>
      </w:r>
    </w:p>
    <w:p w14:paraId="3CF1E3E5"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service. Example- In Voice Mail service, re-direction of call is dependent on basic</w:t>
      </w:r>
    </w:p>
    <w:p w14:paraId="26C0ACF9"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services.</w:t>
      </w:r>
    </w:p>
    <w:p w14:paraId="48B88BB2"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p>
    <w:p w14:paraId="6AD41131"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All the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address some need of the end consumer whether it is</w:t>
      </w:r>
    </w:p>
    <w:p w14:paraId="64A4635C"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psychological, monetary or convenience. Based on the need fulfillment of the end user, we can group Mobile VAS into three broad categories.</w:t>
      </w:r>
    </w:p>
    <w:p w14:paraId="1184A341" w14:textId="77777777" w:rsidR="005104B6" w:rsidRPr="001D6DA5" w:rsidRDefault="005104B6" w:rsidP="002C2470">
      <w:pPr>
        <w:autoSpaceDE w:val="0"/>
        <w:autoSpaceDN w:val="0"/>
        <w:adjustRightInd w:val="0"/>
        <w:spacing w:after="0" w:line="240" w:lineRule="auto"/>
        <w:jc w:val="both"/>
        <w:rPr>
          <w:rFonts w:ascii="Times New Roman" w:hAnsi="Times New Roman" w:cs="Times New Roman"/>
          <w:sz w:val="24"/>
          <w:szCs w:val="24"/>
        </w:rPr>
      </w:pPr>
    </w:p>
    <w:p w14:paraId="2877BE7F"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eastAsia="SymbolMT" w:hAnsi="Times New Roman" w:cs="Times New Roman"/>
          <w:sz w:val="24"/>
          <w:szCs w:val="24"/>
        </w:rPr>
        <w:t xml:space="preserve">• </w:t>
      </w:r>
      <w:r w:rsidRPr="001D6DA5">
        <w:rPr>
          <w:rFonts w:ascii="Times New Roman" w:hAnsi="Times New Roman" w:cs="Times New Roman"/>
          <w:b/>
          <w:bCs/>
          <w:sz w:val="24"/>
          <w:szCs w:val="24"/>
        </w:rPr>
        <w:t xml:space="preserve">Entertainment VAS </w:t>
      </w:r>
      <w:r w:rsidRPr="001D6DA5">
        <w:rPr>
          <w:rFonts w:ascii="Cambria Math" w:hAnsi="Cambria Math" w:cs="Times New Roman"/>
          <w:b/>
          <w:bCs/>
          <w:sz w:val="24"/>
          <w:szCs w:val="24"/>
        </w:rPr>
        <w:t>‐</w:t>
      </w:r>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 xml:space="preserve">The key differentiating factor </w:t>
      </w:r>
      <w:proofErr w:type="gramStart"/>
      <w:r w:rsidRPr="001D6DA5">
        <w:rPr>
          <w:rFonts w:ascii="Times New Roman" w:hAnsi="Times New Roman" w:cs="Times New Roman"/>
          <w:sz w:val="24"/>
          <w:szCs w:val="24"/>
        </w:rPr>
        <w:t xml:space="preserve">of </w:t>
      </w:r>
      <w:r w:rsidR="005104B6" w:rsidRPr="001D6DA5">
        <w:rPr>
          <w:rFonts w:ascii="Times New Roman" w:hAnsi="Times New Roman" w:cs="Times New Roman"/>
          <w:sz w:val="24"/>
          <w:szCs w:val="24"/>
        </w:rPr>
        <w:t xml:space="preserve"> </w:t>
      </w:r>
      <w:r w:rsidRPr="001D6DA5">
        <w:rPr>
          <w:rFonts w:ascii="Times New Roman" w:hAnsi="Times New Roman" w:cs="Times New Roman"/>
          <w:sz w:val="24"/>
          <w:szCs w:val="24"/>
        </w:rPr>
        <w:t>Entertainment</w:t>
      </w:r>
      <w:proofErr w:type="gramEnd"/>
      <w:r w:rsidRPr="001D6DA5">
        <w:rPr>
          <w:rFonts w:ascii="Times New Roman" w:hAnsi="Times New Roman" w:cs="Times New Roman"/>
          <w:sz w:val="24"/>
          <w:szCs w:val="24"/>
        </w:rPr>
        <w:t xml:space="preserve"> VAS is the </w:t>
      </w:r>
      <w:r w:rsidRPr="001D6DA5">
        <w:rPr>
          <w:rFonts w:ascii="Times New Roman" w:hAnsi="Times New Roman" w:cs="Times New Roman"/>
          <w:b/>
          <w:bCs/>
          <w:sz w:val="24"/>
          <w:szCs w:val="24"/>
        </w:rPr>
        <w:t xml:space="preserve">mass appeal </w:t>
      </w:r>
      <w:r w:rsidRPr="001D6DA5">
        <w:rPr>
          <w:rFonts w:ascii="Times New Roman" w:hAnsi="Times New Roman" w:cs="Times New Roman"/>
          <w:sz w:val="24"/>
          <w:szCs w:val="24"/>
        </w:rPr>
        <w:t xml:space="preserve">it generates. These provide entertainment for leisure time usage. These not only generate heavy volume (owing to its mass appeal) but also heavy usage. An example of these kinds of services is Jokes, Ringtones, CRBT (Caller Ring Back Tone) and games. These services continue to be popular and have been key revenue generators </w:t>
      </w:r>
      <w:r w:rsidR="00EE32E8" w:rsidRPr="001D6DA5">
        <w:rPr>
          <w:rFonts w:ascii="Times New Roman" w:hAnsi="Times New Roman" w:cs="Times New Roman"/>
          <w:sz w:val="24"/>
          <w:szCs w:val="24"/>
        </w:rPr>
        <w:t xml:space="preserve">and has the potential to remain a key contributor to Mobile VAS industry </w:t>
      </w:r>
      <w:r w:rsidRPr="001D6DA5">
        <w:rPr>
          <w:rFonts w:ascii="Times New Roman" w:hAnsi="Times New Roman" w:cs="Times New Roman"/>
          <w:sz w:val="24"/>
          <w:szCs w:val="24"/>
        </w:rPr>
        <w:t xml:space="preserve">for the </w:t>
      </w:r>
      <w:proofErr w:type="gramStart"/>
      <w:r w:rsidRPr="001D6DA5">
        <w:rPr>
          <w:rFonts w:ascii="Times New Roman" w:hAnsi="Times New Roman" w:cs="Times New Roman"/>
          <w:sz w:val="24"/>
          <w:szCs w:val="24"/>
        </w:rPr>
        <w:t>SATRC  mobile</w:t>
      </w:r>
      <w:proofErr w:type="gramEnd"/>
      <w:r w:rsidRPr="001D6DA5">
        <w:rPr>
          <w:rFonts w:ascii="Times New Roman" w:hAnsi="Times New Roman" w:cs="Times New Roman"/>
          <w:sz w:val="24"/>
          <w:szCs w:val="24"/>
        </w:rPr>
        <w:t xml:space="preserve"> VAS market</w:t>
      </w:r>
      <w:r w:rsidR="00EE32E8" w:rsidRPr="001D6DA5">
        <w:rPr>
          <w:rFonts w:ascii="Times New Roman" w:hAnsi="Times New Roman" w:cs="Times New Roman"/>
          <w:sz w:val="24"/>
          <w:szCs w:val="24"/>
        </w:rPr>
        <w:t>.</w:t>
      </w:r>
    </w:p>
    <w:p w14:paraId="14D3C55D" w14:textId="77777777" w:rsidR="00EE32E8" w:rsidRPr="001D6DA5" w:rsidRDefault="00EE32E8" w:rsidP="002C2470">
      <w:pPr>
        <w:autoSpaceDE w:val="0"/>
        <w:autoSpaceDN w:val="0"/>
        <w:adjustRightInd w:val="0"/>
        <w:spacing w:after="0" w:line="240" w:lineRule="auto"/>
        <w:jc w:val="both"/>
        <w:rPr>
          <w:rFonts w:ascii="Times New Roman" w:hAnsi="Times New Roman" w:cs="Times New Roman"/>
          <w:sz w:val="24"/>
          <w:szCs w:val="24"/>
        </w:rPr>
      </w:pPr>
    </w:p>
    <w:p w14:paraId="1B472F3E"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To sustain the MVAS growth, it is the responsibility of the industry to keep</w:t>
      </w:r>
    </w:p>
    <w:p w14:paraId="14EC28AE"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discovering/innovating killer applications like CRBT (Caller Ring Back Tone) at regular intervals.</w:t>
      </w:r>
    </w:p>
    <w:p w14:paraId="42E155CE" w14:textId="77777777" w:rsidR="001162DA" w:rsidRPr="001D6DA5" w:rsidRDefault="001162DA" w:rsidP="002C2470">
      <w:pPr>
        <w:autoSpaceDE w:val="0"/>
        <w:autoSpaceDN w:val="0"/>
        <w:adjustRightInd w:val="0"/>
        <w:spacing w:after="0" w:line="240" w:lineRule="auto"/>
        <w:jc w:val="both"/>
        <w:rPr>
          <w:rFonts w:ascii="Times New Roman" w:hAnsi="Times New Roman" w:cs="Times New Roman"/>
          <w:sz w:val="24"/>
          <w:szCs w:val="24"/>
        </w:rPr>
      </w:pPr>
    </w:p>
    <w:p w14:paraId="59A59B52"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eastAsia="SymbolMT" w:hAnsi="Times New Roman" w:cs="Times New Roman"/>
          <w:sz w:val="24"/>
          <w:szCs w:val="24"/>
        </w:rPr>
        <w:t xml:space="preserve">• </w:t>
      </w:r>
      <w:r w:rsidRPr="001D6DA5">
        <w:rPr>
          <w:rFonts w:ascii="Times New Roman" w:hAnsi="Times New Roman" w:cs="Times New Roman"/>
          <w:b/>
          <w:bCs/>
          <w:sz w:val="24"/>
          <w:szCs w:val="24"/>
        </w:rPr>
        <w:t>Info VAS</w:t>
      </w:r>
      <w:r w:rsidRPr="001D6DA5">
        <w:rPr>
          <w:rFonts w:ascii="Cambria Math" w:hAnsi="Cambria Math" w:cs="Times New Roman"/>
          <w:b/>
          <w:bCs/>
          <w:sz w:val="24"/>
          <w:szCs w:val="24"/>
        </w:rPr>
        <w:t>‐</w:t>
      </w:r>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 xml:space="preserve">These services are characterized by the useful </w:t>
      </w:r>
      <w:r w:rsidRPr="001D6DA5">
        <w:rPr>
          <w:rFonts w:ascii="Times New Roman" w:hAnsi="Times New Roman" w:cs="Times New Roman"/>
          <w:b/>
          <w:bCs/>
          <w:sz w:val="24"/>
          <w:szCs w:val="24"/>
        </w:rPr>
        <w:t xml:space="preserve">information </w:t>
      </w:r>
      <w:r w:rsidRPr="001D6DA5">
        <w:rPr>
          <w:rFonts w:ascii="Times New Roman" w:hAnsi="Times New Roman" w:cs="Times New Roman"/>
          <w:sz w:val="24"/>
          <w:szCs w:val="24"/>
        </w:rPr>
        <w:t xml:space="preserve">it provides to the end user. The user interest comes in from the </w:t>
      </w:r>
      <w:r w:rsidRPr="001D6DA5">
        <w:rPr>
          <w:rFonts w:ascii="Times New Roman" w:hAnsi="Times New Roman" w:cs="Times New Roman"/>
          <w:b/>
          <w:bCs/>
          <w:sz w:val="24"/>
          <w:szCs w:val="24"/>
        </w:rPr>
        <w:t xml:space="preserve">personal component and relevance </w:t>
      </w:r>
      <w:r w:rsidRPr="001D6DA5">
        <w:rPr>
          <w:rFonts w:ascii="Times New Roman" w:hAnsi="Times New Roman" w:cs="Times New Roman"/>
          <w:sz w:val="24"/>
          <w:szCs w:val="24"/>
        </w:rPr>
        <w:t xml:space="preserve">of the content. Apart from mobile, alternate modes are available to access Information VAS like Newspaper, TV, and Internet.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of Info VAS is information on movie tickets, news, banking account etc. They also include user request for information on other product categories like real</w:t>
      </w:r>
      <w:r w:rsidRPr="001D6DA5">
        <w:rPr>
          <w:rFonts w:ascii="Cambria Math" w:hAnsi="Cambria Math" w:cs="Times New Roman"/>
          <w:sz w:val="24"/>
          <w:szCs w:val="24"/>
        </w:rPr>
        <w:t>‐</w:t>
      </w:r>
      <w:r w:rsidRPr="001D6DA5">
        <w:rPr>
          <w:rFonts w:ascii="Times New Roman" w:hAnsi="Times New Roman" w:cs="Times New Roman"/>
          <w:sz w:val="24"/>
          <w:szCs w:val="24"/>
        </w:rPr>
        <w:t>estate, education, stock updates, etc.</w:t>
      </w:r>
      <w:r w:rsidR="001162DA" w:rsidRPr="001D6DA5">
        <w:rPr>
          <w:rFonts w:ascii="Times New Roman" w:hAnsi="Times New Roman" w:cs="Times New Roman"/>
          <w:sz w:val="24"/>
          <w:szCs w:val="24"/>
        </w:rPr>
        <w:t xml:space="preserve"> </w:t>
      </w:r>
      <w:r w:rsidRPr="001D6DA5">
        <w:rPr>
          <w:rFonts w:ascii="Times New Roman" w:hAnsi="Times New Roman" w:cs="Times New Roman"/>
          <w:sz w:val="24"/>
          <w:szCs w:val="24"/>
        </w:rPr>
        <w:t>Information VAS needs to target the right person at the right time with the right content.</w:t>
      </w:r>
    </w:p>
    <w:p w14:paraId="414490AD"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eastAsia="SymbolMT" w:hAnsi="Times New Roman" w:cs="Times New Roman"/>
          <w:sz w:val="24"/>
          <w:szCs w:val="24"/>
        </w:rPr>
        <w:t xml:space="preserve">• </w:t>
      </w:r>
      <w:r w:rsidRPr="001D6DA5">
        <w:rPr>
          <w:rFonts w:ascii="Times New Roman" w:hAnsi="Times New Roman" w:cs="Times New Roman"/>
          <w:b/>
          <w:bCs/>
          <w:sz w:val="24"/>
          <w:szCs w:val="24"/>
        </w:rPr>
        <w:t xml:space="preserve">mCommerce VAS (Transactional </w:t>
      </w:r>
      <w:proofErr w:type="gramStart"/>
      <w:r w:rsidRPr="001D6DA5">
        <w:rPr>
          <w:rFonts w:ascii="Times New Roman" w:hAnsi="Times New Roman" w:cs="Times New Roman"/>
          <w:b/>
          <w:bCs/>
          <w:sz w:val="24"/>
          <w:szCs w:val="24"/>
        </w:rPr>
        <w:t>services)</w:t>
      </w:r>
      <w:r w:rsidRPr="001D6DA5">
        <w:rPr>
          <w:rFonts w:ascii="Cambria Math" w:hAnsi="Cambria Math" w:cs="Times New Roman"/>
          <w:b/>
          <w:bCs/>
          <w:sz w:val="24"/>
          <w:szCs w:val="24"/>
        </w:rPr>
        <w:t>‐</w:t>
      </w:r>
      <w:proofErr w:type="gramEnd"/>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These are the services which involve some transaction using the mobile phone. An example of this kind of service is buying movie tickets using mobile phone or transfer of money from one bank account to the other.</w:t>
      </w:r>
      <w:r w:rsidR="00C0527E"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These can broadly be classified into 2 types </w:t>
      </w:r>
      <w:r w:rsidRPr="001D6DA5">
        <w:rPr>
          <w:rFonts w:ascii="Cambria Math" w:hAnsi="Cambria Math" w:cs="Times New Roman"/>
          <w:sz w:val="24"/>
          <w:szCs w:val="24"/>
        </w:rPr>
        <w:t>‐</w:t>
      </w:r>
      <w:r w:rsidRPr="001D6DA5">
        <w:rPr>
          <w:rFonts w:ascii="Times New Roman" w:hAnsi="Times New Roman" w:cs="Times New Roman"/>
          <w:sz w:val="24"/>
          <w:szCs w:val="24"/>
        </w:rPr>
        <w:t xml:space="preserve"> Mobile banking and Mobile payments.</w:t>
      </w:r>
    </w:p>
    <w:p w14:paraId="7E6F084C"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p>
    <w:p w14:paraId="049E4872"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sz w:val="24"/>
          <w:szCs w:val="24"/>
        </w:rPr>
        <w:t xml:space="preserve">Besides those classified and grouped above there is another set of MVAS category that is gaining importance not only from the industry and customer perspectives, but also from the social responsibility of the governments. This category of MVAS services can be grouped into what can be called </w:t>
      </w:r>
      <w:r w:rsidRPr="001D6DA5">
        <w:rPr>
          <w:rFonts w:ascii="Times New Roman" w:hAnsi="Times New Roman" w:cs="Times New Roman"/>
          <w:b/>
          <w:bCs/>
          <w:sz w:val="24"/>
          <w:szCs w:val="24"/>
        </w:rPr>
        <w:t>Utility MVAS</w:t>
      </w:r>
    </w:p>
    <w:p w14:paraId="474DE234"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b/>
          <w:bCs/>
          <w:sz w:val="24"/>
          <w:szCs w:val="24"/>
        </w:rPr>
      </w:pPr>
    </w:p>
    <w:p w14:paraId="11EBC5DA"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b/>
          <w:bCs/>
          <w:color w:val="auto"/>
        </w:rPr>
        <w:t xml:space="preserve">Utility MVAS (m-commerce, m-health, m-education &amp; m-governance etc.) </w:t>
      </w:r>
    </w:p>
    <w:p w14:paraId="1D11F152" w14:textId="77777777" w:rsidR="009053B5" w:rsidRPr="001D6DA5" w:rsidRDefault="009053B5" w:rsidP="002C2470">
      <w:pPr>
        <w:pStyle w:val="Default"/>
        <w:jc w:val="both"/>
        <w:rPr>
          <w:rFonts w:ascii="Times New Roman" w:hAnsi="Times New Roman" w:cs="Times New Roman"/>
          <w:color w:val="auto"/>
        </w:rPr>
      </w:pPr>
    </w:p>
    <w:p w14:paraId="5463A84F"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Presently, the Mobile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market in our region is centered on entertainment, music and sports. It is generally the younger segment of the consumers who take maximum </w:t>
      </w:r>
      <w:r w:rsidRPr="001D6DA5">
        <w:rPr>
          <w:rFonts w:ascii="Times New Roman" w:hAnsi="Times New Roman" w:cs="Times New Roman"/>
          <w:color w:val="auto"/>
        </w:rPr>
        <w:lastRenderedPageBreak/>
        <w:t xml:space="preserve">advantage of such MVAS. Increasing proliferation of mobile services has created </w:t>
      </w:r>
      <w:proofErr w:type="gramStart"/>
      <w:r w:rsidRPr="001D6DA5">
        <w:rPr>
          <w:rFonts w:ascii="Times New Roman" w:hAnsi="Times New Roman" w:cs="Times New Roman"/>
          <w:color w:val="auto"/>
        </w:rPr>
        <w:t>an</w:t>
      </w:r>
      <w:proofErr w:type="gramEnd"/>
      <w:r w:rsidRPr="001D6DA5">
        <w:rPr>
          <w:rFonts w:ascii="Times New Roman" w:hAnsi="Times New Roman" w:cs="Times New Roman"/>
          <w:color w:val="auto"/>
        </w:rPr>
        <w:t xml:space="preserve"> unique opportunity to deliver other utility MVAS to the masses through innovative applications. The mobile platforms world over are being used to provide financial and banking services, health services, tele-</w:t>
      </w:r>
      <w:proofErr w:type="gramStart"/>
      <w:r w:rsidRPr="001D6DA5">
        <w:rPr>
          <w:rFonts w:ascii="Times New Roman" w:hAnsi="Times New Roman" w:cs="Times New Roman"/>
          <w:color w:val="auto"/>
        </w:rPr>
        <w:t>education</w:t>
      </w:r>
      <w:proofErr w:type="gramEnd"/>
      <w:r w:rsidRPr="001D6DA5">
        <w:rPr>
          <w:rFonts w:ascii="Times New Roman" w:hAnsi="Times New Roman" w:cs="Times New Roman"/>
          <w:color w:val="auto"/>
        </w:rPr>
        <w:t xml:space="preserve"> and government services. </w:t>
      </w:r>
    </w:p>
    <w:p w14:paraId="0E3CD085" w14:textId="77777777" w:rsidR="009053B5" w:rsidRPr="001D6DA5" w:rsidRDefault="009053B5" w:rsidP="002C2470">
      <w:pPr>
        <w:pStyle w:val="Default"/>
        <w:jc w:val="both"/>
        <w:rPr>
          <w:rFonts w:ascii="Times New Roman" w:hAnsi="Times New Roman" w:cs="Times New Roman"/>
          <w:color w:val="auto"/>
        </w:rPr>
      </w:pPr>
    </w:p>
    <w:p w14:paraId="4E182E6B"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Telemedicine can possibly transform the health care sector in our region as all the </w:t>
      </w:r>
      <w:proofErr w:type="gramStart"/>
      <w:r w:rsidRPr="001D6DA5">
        <w:rPr>
          <w:rFonts w:ascii="Times New Roman" w:hAnsi="Times New Roman" w:cs="Times New Roman"/>
          <w:color w:val="auto"/>
        </w:rPr>
        <w:t>countries  face</w:t>
      </w:r>
      <w:proofErr w:type="gramEnd"/>
      <w:r w:rsidRPr="001D6DA5">
        <w:rPr>
          <w:rFonts w:ascii="Times New Roman" w:hAnsi="Times New Roman" w:cs="Times New Roman"/>
          <w:color w:val="auto"/>
        </w:rPr>
        <w:t xml:space="preserve"> a scarcity of both hospitals and medical specialists. A large majority of our population still lives in villages, where healthcare facilities are poor. Primary Health Centres and Community Health Centres in the rural and remote areas can be empowered through mobile based telemedicine to provide better healthcare facilities. </w:t>
      </w:r>
    </w:p>
    <w:p w14:paraId="10B9B03E" w14:textId="77777777" w:rsidR="009053B5" w:rsidRPr="001D6DA5" w:rsidRDefault="009053B5" w:rsidP="002C2470">
      <w:pPr>
        <w:pStyle w:val="Default"/>
        <w:jc w:val="both"/>
        <w:rPr>
          <w:rFonts w:ascii="Times New Roman" w:hAnsi="Times New Roman" w:cs="Times New Roman"/>
          <w:color w:val="auto"/>
        </w:rPr>
      </w:pPr>
    </w:p>
    <w:p w14:paraId="3EAAE72E"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M-Commerce services will enable both banking and payment services through mobile platform. With a large proportion of the population of our region still unbanked, mobile based banking services can lead to financial inclusion of the unbanked population as well as being a </w:t>
      </w:r>
      <w:proofErr w:type="gramStart"/>
      <w:r w:rsidRPr="001D6DA5">
        <w:rPr>
          <w:rFonts w:ascii="Times New Roman" w:hAnsi="Times New Roman" w:cs="Times New Roman"/>
          <w:color w:val="auto"/>
        </w:rPr>
        <w:t>cost efficient</w:t>
      </w:r>
      <w:proofErr w:type="gramEnd"/>
      <w:r w:rsidRPr="001D6DA5">
        <w:rPr>
          <w:rFonts w:ascii="Times New Roman" w:hAnsi="Times New Roman" w:cs="Times New Roman"/>
          <w:color w:val="auto"/>
        </w:rPr>
        <w:t xml:space="preserve"> channel for banks to provide financial services. </w:t>
      </w:r>
    </w:p>
    <w:p w14:paraId="3D73B371" w14:textId="77777777" w:rsidR="009053B5" w:rsidRPr="001D6DA5" w:rsidRDefault="009053B5" w:rsidP="002C2470">
      <w:pPr>
        <w:pStyle w:val="Default"/>
        <w:jc w:val="both"/>
        <w:rPr>
          <w:rFonts w:ascii="Times New Roman" w:hAnsi="Times New Roman" w:cs="Times New Roman"/>
          <w:color w:val="auto"/>
        </w:rPr>
      </w:pPr>
    </w:p>
    <w:p w14:paraId="1AB7C6D3" w14:textId="77777777" w:rsidR="009053B5" w:rsidRPr="001D6DA5" w:rsidRDefault="009053B5" w:rsidP="002C2470">
      <w:pPr>
        <w:pStyle w:val="Default"/>
        <w:jc w:val="both"/>
        <w:rPr>
          <w:rFonts w:ascii="Times New Roman" w:hAnsi="Times New Roman" w:cs="Times New Roman"/>
          <w:color w:val="auto"/>
        </w:rPr>
      </w:pPr>
    </w:p>
    <w:p w14:paraId="17535F27"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Most of the Governments in our region have made right to education to all. The formal institutional network to provide education is limited especially in rural and remote areas. Mobile based education can very effectively be used to supplement Government efforts. </w:t>
      </w:r>
    </w:p>
    <w:p w14:paraId="74760E1E" w14:textId="77777777" w:rsidR="009053B5" w:rsidRPr="001D6DA5" w:rsidRDefault="009053B5" w:rsidP="002C2470">
      <w:pPr>
        <w:pStyle w:val="Default"/>
        <w:jc w:val="both"/>
        <w:rPr>
          <w:rFonts w:ascii="Times New Roman" w:hAnsi="Times New Roman" w:cs="Times New Roman"/>
          <w:color w:val="auto"/>
        </w:rPr>
      </w:pPr>
    </w:p>
    <w:p w14:paraId="70088284"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Agriculture is another area where m-applications can effectively contribute. Be it advice on nature of crop according to type of soil, or protection of crop from insects and pesticides, m-applications can be handy. </w:t>
      </w:r>
    </w:p>
    <w:p w14:paraId="1183F845" w14:textId="77777777" w:rsidR="009053B5" w:rsidRPr="001D6DA5" w:rsidRDefault="009053B5" w:rsidP="002C2470">
      <w:pPr>
        <w:pStyle w:val="Default"/>
        <w:jc w:val="both"/>
        <w:rPr>
          <w:rFonts w:ascii="Times New Roman" w:hAnsi="Times New Roman" w:cs="Times New Roman"/>
          <w:color w:val="auto"/>
        </w:rPr>
      </w:pPr>
    </w:p>
    <w:p w14:paraId="0ED81B5A" w14:textId="77777777" w:rsidR="009053B5" w:rsidRPr="001D6DA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Most of the Governments in our region have initiated the National e-Governance Plan, wherein many of the government services will be available to citizens online. Under National e-Governance Plan (NeGP), a massive countrywide infrastructure is </w:t>
      </w:r>
      <w:proofErr w:type="gramStart"/>
      <w:r w:rsidRPr="001D6DA5">
        <w:rPr>
          <w:rFonts w:ascii="Times New Roman" w:hAnsi="Times New Roman" w:cs="Times New Roman"/>
          <w:color w:val="auto"/>
        </w:rPr>
        <w:t>evolving</w:t>
      </w:r>
      <w:proofErr w:type="gramEnd"/>
      <w:r w:rsidRPr="001D6DA5">
        <w:rPr>
          <w:rFonts w:ascii="Times New Roman" w:hAnsi="Times New Roman" w:cs="Times New Roman"/>
          <w:color w:val="auto"/>
        </w:rPr>
        <w:t xml:space="preserve"> and large-scale digitisation of records is taking place to enable easy, reliable access to the citizens. Citizens will be getting the services delivered from various departments through State data centre or the data centres of the respective departments. </w:t>
      </w:r>
      <w:proofErr w:type="gramStart"/>
      <w:r w:rsidRPr="001D6DA5">
        <w:rPr>
          <w:rFonts w:ascii="Times New Roman" w:hAnsi="Times New Roman" w:cs="Times New Roman"/>
          <w:color w:val="auto"/>
        </w:rPr>
        <w:t>Therefore</w:t>
      </w:r>
      <w:proofErr w:type="gramEnd"/>
      <w:r w:rsidRPr="001D6DA5">
        <w:rPr>
          <w:rFonts w:ascii="Times New Roman" w:hAnsi="Times New Roman" w:cs="Times New Roman"/>
          <w:color w:val="auto"/>
        </w:rPr>
        <w:t xml:space="preserve"> a lot of data will need to be transacted between citizens and the data centres. With very poor PC penetration in our region, mobile can provide a perfect medium for delivery of government services to the common man. </w:t>
      </w:r>
    </w:p>
    <w:p w14:paraId="139E0C96" w14:textId="77777777" w:rsidR="009053B5" w:rsidRPr="001D6DA5" w:rsidRDefault="009053B5" w:rsidP="002C2470">
      <w:pPr>
        <w:pStyle w:val="Default"/>
        <w:jc w:val="both"/>
        <w:rPr>
          <w:rFonts w:ascii="Times New Roman" w:hAnsi="Times New Roman" w:cs="Times New Roman"/>
          <w:color w:val="auto"/>
        </w:rPr>
      </w:pPr>
    </w:p>
    <w:p w14:paraId="31559582" w14:textId="77777777" w:rsidR="009053B5" w:rsidRDefault="009053B5"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The initiatives to provide various services using mobile applications have already started in our region, but they are very limited. The potential for utility MVAS can be leveraged to boost social and economic activities, governance, and enhance government citizen interaction. There is plenty of scope to develop and deploy Utility MVAS services in </w:t>
      </w:r>
      <w:proofErr w:type="gramStart"/>
      <w:r w:rsidRPr="001D6DA5">
        <w:rPr>
          <w:rFonts w:ascii="Times New Roman" w:hAnsi="Times New Roman" w:cs="Times New Roman"/>
          <w:color w:val="auto"/>
        </w:rPr>
        <w:t>the  SATRC</w:t>
      </w:r>
      <w:proofErr w:type="gramEnd"/>
      <w:r w:rsidRPr="001D6DA5">
        <w:rPr>
          <w:rFonts w:ascii="Times New Roman" w:hAnsi="Times New Roman" w:cs="Times New Roman"/>
          <w:color w:val="auto"/>
        </w:rPr>
        <w:t xml:space="preserve"> countries. However, there are certain key challenges under each of these groups which are impediments to the growth of Utility MVAS. Utility MVAS also require deep collaboration between operators, MVAS providers, and the government. </w:t>
      </w:r>
    </w:p>
    <w:p w14:paraId="3B556CDA" w14:textId="77777777" w:rsidR="002C2470" w:rsidRPr="001D6DA5" w:rsidRDefault="002C2470" w:rsidP="002C2470">
      <w:pPr>
        <w:pStyle w:val="Default"/>
        <w:jc w:val="both"/>
        <w:rPr>
          <w:rFonts w:ascii="Times New Roman" w:hAnsi="Times New Roman" w:cs="Times New Roman"/>
          <w:color w:val="auto"/>
        </w:rPr>
      </w:pPr>
    </w:p>
    <w:p w14:paraId="573DABC1" w14:textId="77777777" w:rsidR="009053B5" w:rsidRPr="001D6DA5" w:rsidRDefault="009053B5" w:rsidP="002C2470">
      <w:pPr>
        <w:pStyle w:val="Default"/>
        <w:jc w:val="both"/>
        <w:rPr>
          <w:rFonts w:ascii="Times New Roman" w:hAnsi="Times New Roman" w:cs="Times New Roman"/>
          <w:color w:val="auto"/>
        </w:rPr>
      </w:pPr>
    </w:p>
    <w:p w14:paraId="73F2ECAB" w14:textId="77777777" w:rsidR="009053B5" w:rsidRPr="001D6DA5" w:rsidRDefault="00CC5DCE" w:rsidP="002C2470">
      <w:pPr>
        <w:ind w:left="360" w:firstLine="360"/>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2.2 </w:t>
      </w:r>
      <w:r w:rsidR="009053B5" w:rsidRPr="001D6DA5">
        <w:rPr>
          <w:rFonts w:ascii="Times New Roman" w:hAnsi="Times New Roman" w:cs="Times New Roman"/>
          <w:b/>
          <w:bCs/>
          <w:sz w:val="24"/>
          <w:szCs w:val="24"/>
        </w:rPr>
        <w:t>Popular MVAS examples</w:t>
      </w:r>
    </w:p>
    <w:p w14:paraId="496E48FE"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The focus of the industry, so far, has been infotainment MVAS, but there is much discussion around other services which have a greater growth potential, and currently may not even exist. Some of these services are those in the ‘Utility</w:t>
      </w:r>
    </w:p>
    <w:p w14:paraId="26F30F44"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MVAS’ category: Mobile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(MVAS) which seek to digitally empower citizens by providing efficient access to essential information and services and foster inclusive growth.</w:t>
      </w:r>
    </w:p>
    <w:p w14:paraId="559D791F"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p>
    <w:p w14:paraId="153C76CD"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 xml:space="preserve">It has been observed through survey that SMS, Ring tones &amp; Pictures download, video clips, information services, Internet/GPRS, third party conference, and chatting are the most frequently used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Very few people rarely used services are city info line, contest in TV through SMS, MMS, and Quiz/Contest, opinion polls, </w:t>
      </w:r>
      <w:proofErr w:type="gramStart"/>
      <w:r w:rsidRPr="001D6DA5">
        <w:rPr>
          <w:rFonts w:ascii="Times New Roman" w:hAnsi="Times New Roman" w:cs="Times New Roman"/>
          <w:sz w:val="24"/>
          <w:szCs w:val="24"/>
        </w:rPr>
        <w:t>voice based</w:t>
      </w:r>
      <w:proofErr w:type="gramEnd"/>
      <w:r w:rsidRPr="001D6DA5">
        <w:rPr>
          <w:rFonts w:ascii="Times New Roman" w:hAnsi="Times New Roman" w:cs="Times New Roman"/>
          <w:sz w:val="24"/>
          <w:szCs w:val="24"/>
        </w:rPr>
        <w:t xml:space="preserve"> SMS and Tele-Horoscope/Tele-Astrology services. These are various valued added services offered by service providers.</w:t>
      </w:r>
    </w:p>
    <w:p w14:paraId="4BA65676"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p>
    <w:p w14:paraId="474FCB5A"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A list of some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provided by the telecom operators to the end users consists of including but not limited to-</w:t>
      </w:r>
    </w:p>
    <w:p w14:paraId="5B391768"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News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Business, sports, politics etc.</w:t>
      </w:r>
    </w:p>
    <w:p w14:paraId="3843D736"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Finance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Share market, foreign exchange etc.</w:t>
      </w:r>
    </w:p>
    <w:p w14:paraId="1DA3F1B6"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Entertainment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Games, jokes, films etc.</w:t>
      </w:r>
    </w:p>
    <w:p w14:paraId="357C8459"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Travel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Railway, airlines etc.</w:t>
      </w:r>
    </w:p>
    <w:p w14:paraId="04EE0AC6"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Download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Caller tunes, wallpapers etc.</w:t>
      </w:r>
    </w:p>
    <w:p w14:paraId="3B200980"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Astrology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Horoscope</w:t>
      </w:r>
    </w:p>
    <w:p w14:paraId="5719367C"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Contest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Reality shows</w:t>
      </w:r>
    </w:p>
    <w:p w14:paraId="7D4C1BB8"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MMS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Picture messages, video clips etc.</w:t>
      </w:r>
    </w:p>
    <w:p w14:paraId="6BD05887"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E-mail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SMS, E-mail etc.</w:t>
      </w:r>
    </w:p>
    <w:p w14:paraId="32E12875"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Music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Ring tones</w:t>
      </w:r>
    </w:p>
    <w:p w14:paraId="02D9DC43"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Cricket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Score, video clips etc.</w:t>
      </w:r>
    </w:p>
    <w:p w14:paraId="7AE39BF3"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GPRS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Internet, chat etc.</w:t>
      </w:r>
    </w:p>
    <w:p w14:paraId="08E2C087"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Call Alert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Missed call alerts when mobile is switched off or busy</w:t>
      </w:r>
    </w:p>
    <w:p w14:paraId="7E00C033"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Health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Health tips, beauty tips etc.</w:t>
      </w:r>
    </w:p>
    <w:p w14:paraId="7DDA5777"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M-Commerce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mobile transactions like mobile banking</w:t>
      </w:r>
    </w:p>
    <w:p w14:paraId="3C5A62A6" w14:textId="77777777" w:rsidR="009053B5" w:rsidRPr="001D6DA5" w:rsidRDefault="009053B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Others -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movies, music etc.</w:t>
      </w:r>
    </w:p>
    <w:p w14:paraId="72873BDD" w14:textId="77777777" w:rsidR="009053B5" w:rsidRPr="001D6DA5" w:rsidRDefault="009053B5" w:rsidP="002C2470">
      <w:pPr>
        <w:ind w:left="360" w:firstLine="360"/>
        <w:jc w:val="both"/>
        <w:rPr>
          <w:rFonts w:ascii="Times New Roman" w:hAnsi="Times New Roman" w:cs="Times New Roman"/>
          <w:sz w:val="24"/>
          <w:szCs w:val="24"/>
        </w:rPr>
      </w:pPr>
    </w:p>
    <w:p w14:paraId="49108B04" w14:textId="77777777" w:rsidR="0075101D" w:rsidRPr="001D6DA5" w:rsidRDefault="0075101D" w:rsidP="002C2470">
      <w:pPr>
        <w:autoSpaceDE w:val="0"/>
        <w:autoSpaceDN w:val="0"/>
        <w:adjustRightInd w:val="0"/>
        <w:spacing w:after="0" w:line="240" w:lineRule="auto"/>
        <w:jc w:val="both"/>
        <w:rPr>
          <w:rFonts w:ascii="Times New Roman" w:hAnsi="Times New Roman" w:cs="Times New Roman"/>
          <w:sz w:val="24"/>
          <w:szCs w:val="24"/>
        </w:rPr>
      </w:pPr>
    </w:p>
    <w:p w14:paraId="1AB1EA81" w14:textId="77777777" w:rsidR="00781B13" w:rsidRPr="001D6DA5" w:rsidRDefault="00781B13" w:rsidP="002C2470">
      <w:pPr>
        <w:jc w:val="both"/>
        <w:rPr>
          <w:rFonts w:ascii="Times New Roman" w:hAnsi="Times New Roman" w:cs="Times New Roman"/>
          <w:sz w:val="24"/>
          <w:szCs w:val="24"/>
        </w:rPr>
      </w:pPr>
      <w:r w:rsidRPr="001D6DA5">
        <w:rPr>
          <w:rFonts w:ascii="Times New Roman" w:hAnsi="Times New Roman" w:cs="Times New Roman"/>
          <w:sz w:val="24"/>
          <w:szCs w:val="24"/>
        </w:rPr>
        <w:br w:type="page"/>
      </w:r>
    </w:p>
    <w:p w14:paraId="367E065E" w14:textId="77777777" w:rsidR="00781B13" w:rsidRPr="001D6DA5" w:rsidRDefault="000074FF" w:rsidP="000074FF">
      <w:pPr>
        <w:pStyle w:val="ListParagraph"/>
        <w:jc w:val="center"/>
        <w:rPr>
          <w:rFonts w:ascii="Times New Roman" w:hAnsi="Times New Roman" w:cs="Times New Roman"/>
          <w:b/>
          <w:bCs/>
          <w:sz w:val="24"/>
          <w:szCs w:val="24"/>
        </w:rPr>
      </w:pPr>
      <w:r w:rsidRPr="001D6DA5">
        <w:rPr>
          <w:rFonts w:ascii="Times New Roman" w:hAnsi="Times New Roman" w:cs="Times New Roman"/>
          <w:b/>
          <w:bCs/>
          <w:sz w:val="24"/>
          <w:szCs w:val="24"/>
        </w:rPr>
        <w:lastRenderedPageBreak/>
        <w:t>CHAPTER 3</w:t>
      </w:r>
    </w:p>
    <w:p w14:paraId="1BC72422" w14:textId="77777777" w:rsidR="00781B13" w:rsidRPr="001D6DA5" w:rsidRDefault="000074FF" w:rsidP="000074FF">
      <w:pPr>
        <w:pStyle w:val="ListParagraph"/>
        <w:jc w:val="center"/>
        <w:rPr>
          <w:rFonts w:ascii="Times New Roman" w:hAnsi="Times New Roman" w:cs="Times New Roman"/>
          <w:b/>
          <w:bCs/>
          <w:sz w:val="24"/>
          <w:szCs w:val="24"/>
        </w:rPr>
      </w:pPr>
      <w:r w:rsidRPr="001D6DA5">
        <w:rPr>
          <w:rFonts w:ascii="Times New Roman" w:hAnsi="Times New Roman" w:cs="Times New Roman"/>
          <w:b/>
          <w:bCs/>
          <w:sz w:val="24"/>
          <w:szCs w:val="24"/>
        </w:rPr>
        <w:t>MVAS ECOSYSTEM/VALUE CHAIN AND TECHNOLOGY PLATFORMS FOR ACCESS</w:t>
      </w:r>
    </w:p>
    <w:p w14:paraId="41C1F9FA" w14:textId="77777777" w:rsidR="004F0B86" w:rsidRPr="001D6DA5" w:rsidRDefault="004F0B86"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MVAS seeks to digitally empower mobile users by providing efficient access to essential information and services and foster inclusive growth, even without physical access. </w:t>
      </w:r>
      <w:proofErr w:type="gramStart"/>
      <w:r w:rsidRPr="001D6DA5">
        <w:rPr>
          <w:rFonts w:ascii="Times New Roman" w:hAnsi="Times New Roman" w:cs="Times New Roman"/>
          <w:sz w:val="24"/>
          <w:szCs w:val="24"/>
        </w:rPr>
        <w:t>Needless to say, the</w:t>
      </w:r>
      <w:proofErr w:type="gramEnd"/>
      <w:r w:rsidRPr="001D6DA5">
        <w:rPr>
          <w:rFonts w:ascii="Times New Roman" w:hAnsi="Times New Roman" w:cs="Times New Roman"/>
          <w:sz w:val="24"/>
          <w:szCs w:val="24"/>
        </w:rPr>
        <w:t xml:space="preserve"> stupendous growth in the VAS sector</w:t>
      </w:r>
    </w:p>
    <w:p w14:paraId="499FCC8D" w14:textId="77777777" w:rsidR="004F0B86" w:rsidRPr="001D6DA5" w:rsidRDefault="004F0B86"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necessitates due tax planning and structuring of the plethora of complex business transactions amongst the various stakeholders in the VAS value chain like content creators, content aggregators, technology enablers, mobile operators, handset manufacturers </w:t>
      </w:r>
      <w:proofErr w:type="gramStart"/>
      <w:r w:rsidRPr="001D6DA5">
        <w:rPr>
          <w:rFonts w:ascii="Times New Roman" w:hAnsi="Times New Roman" w:cs="Times New Roman"/>
          <w:sz w:val="24"/>
          <w:szCs w:val="24"/>
        </w:rPr>
        <w:t>etc.Typically</w:t>
      </w:r>
      <w:proofErr w:type="gramEnd"/>
      <w:r w:rsidRPr="001D6DA5">
        <w:rPr>
          <w:rFonts w:ascii="Times New Roman" w:hAnsi="Times New Roman" w:cs="Times New Roman"/>
          <w:sz w:val="24"/>
          <w:szCs w:val="24"/>
        </w:rPr>
        <w:t>, there are 2 ways in which content flows within the VAS value chain:</w:t>
      </w:r>
    </w:p>
    <w:p w14:paraId="12772A2C" w14:textId="77777777" w:rsidR="004F0B86" w:rsidRPr="001D6DA5" w:rsidRDefault="004F0B86"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Scenario 1: Where the user transacts directly with the content creator or the content aggregator directly for availing the VAS.</w:t>
      </w:r>
    </w:p>
    <w:p w14:paraId="00999183" w14:textId="77777777" w:rsidR="004F0B86" w:rsidRPr="001D6DA5" w:rsidRDefault="004F0B86"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Scenario 2: Where the user obtains the required content through the mobile operator and the mobile operator in turn contracts with the content creators, content</w:t>
      </w:r>
    </w:p>
    <w:p w14:paraId="1E6FF28F" w14:textId="77777777" w:rsidR="004F0B86" w:rsidRPr="001D6DA5" w:rsidRDefault="004F0B86"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aggregators, technology enablers, as may be required. </w:t>
      </w:r>
    </w:p>
    <w:p w14:paraId="47B9129E" w14:textId="77777777" w:rsidR="004F0B86" w:rsidRPr="001D6DA5" w:rsidRDefault="004F0B86" w:rsidP="002C2470">
      <w:pPr>
        <w:pStyle w:val="ListParagraph"/>
        <w:jc w:val="both"/>
        <w:rPr>
          <w:rFonts w:ascii="Times New Roman" w:hAnsi="Times New Roman" w:cs="Times New Roman"/>
          <w:b/>
          <w:bCs/>
          <w:sz w:val="24"/>
          <w:szCs w:val="24"/>
        </w:rPr>
      </w:pPr>
    </w:p>
    <w:p w14:paraId="220C255C" w14:textId="77777777" w:rsidR="00781B13" w:rsidRPr="001D6DA5" w:rsidRDefault="00781B13" w:rsidP="002C2470">
      <w:pPr>
        <w:pStyle w:val="Default"/>
        <w:jc w:val="both"/>
        <w:rPr>
          <w:rFonts w:ascii="Times New Roman" w:hAnsi="Times New Roman" w:cs="Times New Roman"/>
          <w:b/>
          <w:bCs/>
          <w:color w:val="auto"/>
        </w:rPr>
      </w:pPr>
      <w:r w:rsidRPr="001D6DA5">
        <w:rPr>
          <w:rFonts w:ascii="Times New Roman" w:hAnsi="Times New Roman" w:cs="Times New Roman"/>
          <w:color w:val="auto"/>
        </w:rPr>
        <w:t xml:space="preserve">3.1 </w:t>
      </w:r>
      <w:r w:rsidRPr="001D6DA5">
        <w:rPr>
          <w:rFonts w:ascii="Times New Roman" w:hAnsi="Times New Roman" w:cs="Times New Roman"/>
          <w:b/>
          <w:bCs/>
          <w:color w:val="auto"/>
        </w:rPr>
        <w:t xml:space="preserve">MVAS Ecosystem/Value chain </w:t>
      </w:r>
    </w:p>
    <w:p w14:paraId="4701F012" w14:textId="77777777" w:rsidR="00781B13" w:rsidRPr="001D6DA5" w:rsidRDefault="00781B13" w:rsidP="002C2470">
      <w:pPr>
        <w:pStyle w:val="Default"/>
        <w:jc w:val="both"/>
        <w:rPr>
          <w:rFonts w:ascii="Times New Roman" w:hAnsi="Times New Roman" w:cs="Times New Roman"/>
          <w:b/>
          <w:bCs/>
          <w:color w:val="auto"/>
        </w:rPr>
      </w:pPr>
    </w:p>
    <w:p w14:paraId="3063BE7A" w14:textId="77777777" w:rsidR="00781B13" w:rsidRPr="001D6DA5" w:rsidRDefault="00781B13" w:rsidP="002C2470">
      <w:pPr>
        <w:pStyle w:val="Default"/>
        <w:jc w:val="both"/>
        <w:rPr>
          <w:rFonts w:ascii="Times New Roman" w:hAnsi="Times New Roman" w:cs="Times New Roman"/>
          <w:color w:val="auto"/>
        </w:rPr>
      </w:pPr>
      <w:r w:rsidRPr="001D6DA5">
        <w:rPr>
          <w:rFonts w:ascii="Times New Roman" w:hAnsi="Times New Roman" w:cs="Times New Roman"/>
          <w:color w:val="auto"/>
        </w:rPr>
        <w:t>A typical value chain in the MVAS industry encompasses content creators/providers, mobile advertisers, aggregators, technology enablers, telecom service providers and end users or subscribers</w:t>
      </w:r>
      <w:r w:rsidR="00693872" w:rsidRPr="001D6DA5">
        <w:rPr>
          <w:rFonts w:ascii="Times New Roman" w:hAnsi="Times New Roman" w:cs="Times New Roman"/>
          <w:color w:val="auto"/>
        </w:rPr>
        <w:t xml:space="preserve"> as shown in the figure below</w:t>
      </w:r>
      <w:r w:rsidRPr="001D6DA5">
        <w:rPr>
          <w:rFonts w:ascii="Times New Roman" w:hAnsi="Times New Roman" w:cs="Times New Roman"/>
          <w:color w:val="auto"/>
        </w:rPr>
        <w:t xml:space="preserve">. Content aggregation and provision of technology platform is usually performed by a single entity known as Value Added Service Provider (VASP). It is also to be noted here that in the value chain of MVAS, telecom service providers are very big entity in comparison to the content providers/content aggregators who are basically SMEs. Mobile handset manufacturers have also started playing an important role in the VAS value chain. Advertisers are also looking for higher delivery of marketing activities through mobile VAS platform. </w:t>
      </w:r>
    </w:p>
    <w:p w14:paraId="7D8F2349" w14:textId="77777777" w:rsidR="00781B13" w:rsidRPr="001D6DA5" w:rsidRDefault="00781B13" w:rsidP="002C2470">
      <w:pPr>
        <w:pStyle w:val="Default"/>
        <w:jc w:val="both"/>
        <w:rPr>
          <w:rFonts w:ascii="Times New Roman" w:hAnsi="Times New Roman" w:cs="Times New Roman"/>
          <w:color w:val="auto"/>
        </w:rPr>
      </w:pPr>
      <w:r w:rsidRPr="001D6DA5">
        <w:rPr>
          <w:rFonts w:ascii="Times New Roman" w:hAnsi="Times New Roman" w:cs="Times New Roman"/>
          <w:noProof/>
          <w:color w:val="auto"/>
          <w:lang w:bidi="ar-SA"/>
        </w:rPr>
        <w:drawing>
          <wp:inline distT="0" distB="0" distL="0" distR="0" wp14:anchorId="44F53CD2" wp14:editId="0F2B0D59">
            <wp:extent cx="5876925" cy="26289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76925" cy="2628900"/>
                    </a:xfrm>
                    <a:prstGeom prst="rect">
                      <a:avLst/>
                    </a:prstGeom>
                    <a:noFill/>
                    <a:ln w="9525">
                      <a:noFill/>
                      <a:miter lim="800000"/>
                      <a:headEnd/>
                      <a:tailEnd/>
                    </a:ln>
                  </pic:spPr>
                </pic:pic>
              </a:graphicData>
            </a:graphic>
          </wp:inline>
        </w:drawing>
      </w:r>
    </w:p>
    <w:p w14:paraId="7749A6F8" w14:textId="77777777" w:rsidR="00781B13" w:rsidRPr="001D6DA5" w:rsidRDefault="00781B13" w:rsidP="002C2470">
      <w:pPr>
        <w:pStyle w:val="Default"/>
        <w:jc w:val="both"/>
        <w:rPr>
          <w:rFonts w:ascii="Times New Roman" w:hAnsi="Times New Roman" w:cs="Times New Roman"/>
          <w:color w:val="auto"/>
        </w:rPr>
      </w:pPr>
    </w:p>
    <w:p w14:paraId="5F97773F" w14:textId="77777777" w:rsidR="00781B13" w:rsidRPr="001D6DA5" w:rsidRDefault="00781B13" w:rsidP="002C2470">
      <w:pPr>
        <w:pStyle w:val="Default"/>
        <w:jc w:val="both"/>
        <w:rPr>
          <w:rFonts w:ascii="Times New Roman" w:hAnsi="Times New Roman" w:cs="Times New Roman"/>
          <w:color w:val="auto"/>
        </w:rPr>
      </w:pPr>
      <w:r w:rsidRPr="001D6DA5">
        <w:rPr>
          <w:rFonts w:ascii="Times New Roman" w:hAnsi="Times New Roman" w:cs="Times New Roman"/>
          <w:b/>
          <w:bCs/>
          <w:color w:val="auto"/>
        </w:rPr>
        <w:t xml:space="preserve">(i) Content owner/ provider </w:t>
      </w:r>
    </w:p>
    <w:p w14:paraId="50C68F2A"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first stakeholder in the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value chain is the Content Authors/Producers or copyright owners known as content owners. These entities provide the core content which drives the VAS – which may be owned or sourced by them. Examples include the music companies, movie production houses, media companies, TV channels etc. Their offerings include copyright of songs, entertainment news, movies, television listings, movie trailers, and promotional media </w:t>
      </w:r>
      <w:r w:rsidRPr="001D6DA5">
        <w:rPr>
          <w:rFonts w:ascii="Times New Roman" w:hAnsi="Times New Roman" w:cs="Times New Roman"/>
          <w:sz w:val="24"/>
          <w:szCs w:val="24"/>
        </w:rPr>
        <w:lastRenderedPageBreak/>
        <w:t xml:space="preserve">content. Advertisers are also producing content for promotion and delivery of marketing communication to consumers through mobile VAS platform. </w:t>
      </w:r>
    </w:p>
    <w:p w14:paraId="6C6F31F2"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p>
    <w:p w14:paraId="00DBFC24"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(ii) Content Aggregators </w:t>
      </w:r>
    </w:p>
    <w:p w14:paraId="1264A1DC"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These are the companies that aggregate content obtained from various content owners/providers, convert it into the digital or any other suitable format and make it available to technology enablers (value added service providers) or telecom service providers. </w:t>
      </w:r>
    </w:p>
    <w:p w14:paraId="39A231EA" w14:textId="77777777" w:rsidR="00B25581" w:rsidRPr="001D6DA5" w:rsidRDefault="00B25581" w:rsidP="002C2470">
      <w:pPr>
        <w:autoSpaceDE w:val="0"/>
        <w:autoSpaceDN w:val="0"/>
        <w:adjustRightInd w:val="0"/>
        <w:spacing w:after="0" w:line="240" w:lineRule="auto"/>
        <w:jc w:val="both"/>
        <w:rPr>
          <w:rFonts w:ascii="Times New Roman" w:hAnsi="Times New Roman" w:cs="Times New Roman"/>
          <w:sz w:val="24"/>
          <w:szCs w:val="24"/>
        </w:rPr>
      </w:pPr>
    </w:p>
    <w:p w14:paraId="1E61BDCE"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(iii) Technology Enablers </w:t>
      </w:r>
    </w:p>
    <w:p w14:paraId="26BB5743"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These entities also called as Value Added Service Provider (VASP) provide the technology layer for the telecom networks, which in most of the cases also performs the task of Content aggregator. The technology layer often includes a VAS platform, Mobile Application development &amp; hosting, MIS &amp; reporting tools, operator billing, collection &amp; payment settlement engine. Technology enabler may or may not be dependent on content developers,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mobile phone back up facility does not require any content from the developer but the solution is directly provided to the telecom operator. </w:t>
      </w:r>
    </w:p>
    <w:p w14:paraId="7C0F6D7E"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p>
    <w:p w14:paraId="76E877E7"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(iv) Telecom Service Provider </w:t>
      </w:r>
    </w:p>
    <w:p w14:paraId="4F4CBFF2"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Telecom service providers own the access network &amp; end users </w:t>
      </w:r>
      <w:proofErr w:type="gramStart"/>
      <w:r w:rsidRPr="001D6DA5">
        <w:rPr>
          <w:rFonts w:ascii="Times New Roman" w:hAnsi="Times New Roman" w:cs="Times New Roman"/>
          <w:sz w:val="24"/>
          <w:szCs w:val="24"/>
        </w:rPr>
        <w:t>and also</w:t>
      </w:r>
      <w:proofErr w:type="gramEnd"/>
      <w:r w:rsidRPr="001D6DA5">
        <w:rPr>
          <w:rFonts w:ascii="Times New Roman" w:hAnsi="Times New Roman" w:cs="Times New Roman"/>
          <w:sz w:val="24"/>
          <w:szCs w:val="24"/>
        </w:rPr>
        <w:t xml:space="preserve"> provide end-user billing &amp; collection for the provision of VAS. They have commercial agreements or arrangements with the VASPs for providing the VAS. </w:t>
      </w:r>
    </w:p>
    <w:p w14:paraId="4E6C7776"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p>
    <w:p w14:paraId="322FCDD3"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(v) Handset manufacturers </w:t>
      </w:r>
    </w:p>
    <w:p w14:paraId="6EF7D6F7"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some </w:t>
      </w:r>
      <w:proofErr w:type="gramStart"/>
      <w:r w:rsidRPr="001D6DA5">
        <w:rPr>
          <w:rFonts w:ascii="Times New Roman" w:hAnsi="Times New Roman" w:cs="Times New Roman"/>
          <w:sz w:val="24"/>
          <w:szCs w:val="24"/>
        </w:rPr>
        <w:t>cases</w:t>
      </w:r>
      <w:proofErr w:type="gramEnd"/>
      <w:r w:rsidRPr="001D6DA5">
        <w:rPr>
          <w:rFonts w:ascii="Times New Roman" w:hAnsi="Times New Roman" w:cs="Times New Roman"/>
          <w:sz w:val="24"/>
          <w:szCs w:val="24"/>
        </w:rPr>
        <w:t xml:space="preserve"> the Mobile handset manufacturers have direct agreement with content owners or VASPs for content which are embedded in the handset or terminal device. An example of such content is games coming with the mobile handset. They also provide features such as on-device portals which are accessible through embedded links provided in the handsets. </w:t>
      </w:r>
    </w:p>
    <w:p w14:paraId="34FEAE3A"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b/>
          <w:bCs/>
          <w:sz w:val="24"/>
          <w:szCs w:val="24"/>
        </w:rPr>
      </w:pPr>
    </w:p>
    <w:p w14:paraId="296EC183" w14:textId="77777777" w:rsidR="00781B13" w:rsidRPr="001D6DA5" w:rsidRDefault="00781B13" w:rsidP="002C2470">
      <w:pPr>
        <w:jc w:val="both"/>
        <w:rPr>
          <w:rFonts w:ascii="Times New Roman" w:hAnsi="Times New Roman" w:cs="Times New Roman"/>
          <w:sz w:val="24"/>
          <w:szCs w:val="24"/>
        </w:rPr>
      </w:pPr>
    </w:p>
    <w:p w14:paraId="19027B49"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With telecom industry going through significant changes, all the key players in the Mobile VAS ecosystem are looking for more efficient ways of dealing with the changes. The key changes riding the wave are:</w:t>
      </w:r>
    </w:p>
    <w:p w14:paraId="0F4057F2"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Network technology evolution bringing higher bandwidth</w:t>
      </w:r>
    </w:p>
    <w:p w14:paraId="327A89C6"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Operating costs running high</w:t>
      </w:r>
    </w:p>
    <w:p w14:paraId="220446E0"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Advances in mobile and internet computing resulting in explosion of application developers</w:t>
      </w:r>
    </w:p>
    <w:p w14:paraId="191FBFF7"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The need of the hour is to enable an efficient service delivery ecosystem that will achieve the following:</w:t>
      </w:r>
    </w:p>
    <w:p w14:paraId="7214303B"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Facilitate shorter concept-to-market timeframe for VAS applications and services</w:t>
      </w:r>
    </w:p>
    <w:p w14:paraId="0B8B4EE8" w14:textId="77777777" w:rsidR="00781B13" w:rsidRDefault="00781B13" w:rsidP="002C2470">
      <w:pPr>
        <w:jc w:val="both"/>
        <w:rPr>
          <w:rFonts w:ascii="Times New Roman" w:hAnsi="Times New Roman" w:cs="Times New Roman"/>
          <w:sz w:val="24"/>
          <w:szCs w:val="24"/>
        </w:rPr>
      </w:pPr>
      <w:r w:rsidRPr="001D6DA5">
        <w:rPr>
          <w:rFonts w:ascii="Times New Roman" w:hAnsi="Times New Roman" w:cs="Times New Roman"/>
          <w:sz w:val="24"/>
          <w:szCs w:val="24"/>
        </w:rPr>
        <w:t>- Reduced capital/operational expense and improved margins for all players in the ecosystem</w:t>
      </w:r>
    </w:p>
    <w:p w14:paraId="7A5EDD57" w14:textId="77777777" w:rsidR="002C2470" w:rsidRDefault="002C2470" w:rsidP="002C2470">
      <w:pPr>
        <w:jc w:val="both"/>
        <w:rPr>
          <w:rFonts w:ascii="Times New Roman" w:hAnsi="Times New Roman" w:cs="Times New Roman"/>
          <w:sz w:val="24"/>
          <w:szCs w:val="24"/>
        </w:rPr>
      </w:pPr>
    </w:p>
    <w:p w14:paraId="245E4240" w14:textId="77777777" w:rsidR="00781B13" w:rsidRPr="001D6DA5" w:rsidRDefault="001D6DA5"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3.2 </w:t>
      </w:r>
      <w:r w:rsidR="00781B13" w:rsidRPr="001D6DA5">
        <w:rPr>
          <w:rFonts w:ascii="Times New Roman" w:hAnsi="Times New Roman" w:cs="Times New Roman"/>
          <w:b/>
          <w:bCs/>
          <w:sz w:val="24"/>
          <w:szCs w:val="24"/>
        </w:rPr>
        <w:t>Technical Arrangement/VAS Platforms accessed by customers</w:t>
      </w:r>
    </w:p>
    <w:p w14:paraId="4F205D9A"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p>
    <w:p w14:paraId="27B3BA4F"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Different technical arrangements or platforms are presently being used by telecom service providers for delivering Mobile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based on the type of content. For </w:t>
      </w:r>
      <w:proofErr w:type="gramStart"/>
      <w:r w:rsidRPr="001D6DA5">
        <w:rPr>
          <w:rFonts w:ascii="Times New Roman" w:hAnsi="Times New Roman" w:cs="Times New Roman"/>
          <w:sz w:val="24"/>
          <w:szCs w:val="24"/>
        </w:rPr>
        <w:t>example</w:t>
      </w:r>
      <w:proofErr w:type="gramEnd"/>
      <w:r w:rsidRPr="001D6DA5">
        <w:rPr>
          <w:rFonts w:ascii="Times New Roman" w:hAnsi="Times New Roman" w:cs="Times New Roman"/>
          <w:sz w:val="24"/>
          <w:szCs w:val="24"/>
        </w:rPr>
        <w:t xml:space="preserve"> SMS are used for downloading monophonic ringtones, whereas WAP/GPRS platform is used for downloading polyphonic and true-type ringtones. Some of the MVAS delivery platforms are following:</w:t>
      </w:r>
    </w:p>
    <w:p w14:paraId="34FF289D"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p>
    <w:p w14:paraId="3BC5E68D"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 xml:space="preserve">(i) Short Message Services (SMS) – To process and deliver SMS based value added services SMSC Platform is used by the telecom service providers. SMS can be person to person (P 2 P) and person to application (P 2 A &amp; A 2 P). The subscriber sends an SMS to the server, which then sends back an SMS to the subscriber with the service requested </w:t>
      </w:r>
      <w:proofErr w:type="gramStart"/>
      <w:r w:rsidRPr="001D6DA5">
        <w:rPr>
          <w:rFonts w:ascii="Times New Roman" w:hAnsi="Times New Roman" w:cs="Times New Roman"/>
          <w:sz w:val="24"/>
          <w:szCs w:val="24"/>
        </w:rPr>
        <w:t>e.g.</w:t>
      </w:r>
      <w:proofErr w:type="gramEnd"/>
      <w:r w:rsidRPr="001D6DA5">
        <w:rPr>
          <w:rFonts w:ascii="Times New Roman" w:hAnsi="Times New Roman" w:cs="Times New Roman"/>
          <w:sz w:val="24"/>
          <w:szCs w:val="24"/>
        </w:rPr>
        <w:t xml:space="preserve"> downloading ringtones, seeking information like news, cricket scores, subscribing to jokes and accessing other such services.</w:t>
      </w:r>
    </w:p>
    <w:p w14:paraId="322A8F0F"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(ii) Interactive Voice Response (IVR) – This platform integrates computer and telephony to detect voice and touch tones using a normal phone call. The subscribers interact with an IVR system with or without embedded voice recognition technology for accessing VAS such as news, live talk to astrologer, movie information, jokes, listening to live commentary etc.</w:t>
      </w:r>
    </w:p>
    <w:p w14:paraId="25BEF224"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(iii) Wireless Application Protocol (WAP) and General Packet Radio Service (GPRS) – It is a service which enable users the access to Internet on the mobile. These include basically </w:t>
      </w:r>
      <w:proofErr w:type="gramStart"/>
      <w:r w:rsidRPr="001D6DA5">
        <w:rPr>
          <w:rFonts w:ascii="Times New Roman" w:hAnsi="Times New Roman" w:cs="Times New Roman"/>
          <w:sz w:val="24"/>
          <w:szCs w:val="24"/>
        </w:rPr>
        <w:t>data based</w:t>
      </w:r>
      <w:proofErr w:type="gramEnd"/>
      <w:r w:rsidRPr="001D6DA5">
        <w:rPr>
          <w:rFonts w:ascii="Times New Roman" w:hAnsi="Times New Roman" w:cs="Times New Roman"/>
          <w:sz w:val="24"/>
          <w:szCs w:val="24"/>
        </w:rPr>
        <w:t xml:space="preserve"> value added services such as Internet browsing, MMS, entertainment, download music/video/wall papers, Games and Mobile TV etc.</w:t>
      </w:r>
    </w:p>
    <w:p w14:paraId="295C11B1" w14:textId="77777777" w:rsidR="00781B13" w:rsidRPr="001D6DA5" w:rsidRDefault="00483C29"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 </w:t>
      </w:r>
      <w:r w:rsidR="00781B13" w:rsidRPr="001D6DA5">
        <w:rPr>
          <w:rFonts w:ascii="Times New Roman" w:hAnsi="Times New Roman" w:cs="Times New Roman"/>
          <w:sz w:val="24"/>
          <w:szCs w:val="24"/>
        </w:rPr>
        <w:t xml:space="preserve">(iv) Unstructured Supplementary Services Data (USSD) - This is a method of transmitting information/instructions over GSM network. It is a </w:t>
      </w:r>
      <w:proofErr w:type="gramStart"/>
      <w:r w:rsidR="00781B13" w:rsidRPr="001D6DA5">
        <w:rPr>
          <w:rFonts w:ascii="Times New Roman" w:hAnsi="Times New Roman" w:cs="Times New Roman"/>
          <w:sz w:val="24"/>
          <w:szCs w:val="24"/>
        </w:rPr>
        <w:t>session oriented</w:t>
      </w:r>
      <w:proofErr w:type="gramEnd"/>
      <w:r w:rsidR="00781B13" w:rsidRPr="001D6DA5">
        <w:rPr>
          <w:rFonts w:ascii="Times New Roman" w:hAnsi="Times New Roman" w:cs="Times New Roman"/>
          <w:sz w:val="24"/>
          <w:szCs w:val="24"/>
        </w:rPr>
        <w:t xml:space="preserve"> service where user gets a flash message in real time. Services like content download, cricket updates, jokes, news alerts etc. can be acquired by subscribers using USSD.</w:t>
      </w:r>
    </w:p>
    <w:p w14:paraId="4C1F7922"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(v) Call Management Services (CMS) – Services like missed call alerts, call forwarding, voice mail, incoming call block etc. are provided using this platform.</w:t>
      </w:r>
    </w:p>
    <w:p w14:paraId="6E76F247" w14:textId="77777777" w:rsidR="00760747"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(vi) SIM Application Tool Kit (STK) – The SIM Application Toolkit allows for the service provider or a bank to house the </w:t>
      </w:r>
      <w:proofErr w:type="gramStart"/>
      <w:r w:rsidRPr="001D6DA5">
        <w:rPr>
          <w:rFonts w:ascii="Times New Roman" w:hAnsi="Times New Roman" w:cs="Times New Roman"/>
          <w:sz w:val="24"/>
          <w:szCs w:val="24"/>
        </w:rPr>
        <w:t>consumer‘</w:t>
      </w:r>
      <w:proofErr w:type="gramEnd"/>
      <w:r w:rsidRPr="001D6DA5">
        <w:rPr>
          <w:rFonts w:ascii="Times New Roman" w:hAnsi="Times New Roman" w:cs="Times New Roman"/>
          <w:sz w:val="24"/>
          <w:szCs w:val="24"/>
        </w:rPr>
        <w:t xml:space="preserve">s mobile banking menu within the SIM card. STK is the most secure method for mobile banking. It allows the bank to load its own encryption keys onto the SIM card with the </w:t>
      </w:r>
      <w:proofErr w:type="gramStart"/>
      <w:r w:rsidRPr="001D6DA5">
        <w:rPr>
          <w:rFonts w:ascii="Times New Roman" w:hAnsi="Times New Roman" w:cs="Times New Roman"/>
          <w:sz w:val="24"/>
          <w:szCs w:val="24"/>
        </w:rPr>
        <w:t>bank‘</w:t>
      </w:r>
      <w:proofErr w:type="gramEnd"/>
      <w:r w:rsidRPr="001D6DA5">
        <w:rPr>
          <w:rFonts w:ascii="Times New Roman" w:hAnsi="Times New Roman" w:cs="Times New Roman"/>
          <w:sz w:val="24"/>
          <w:szCs w:val="24"/>
        </w:rPr>
        <w:t xml:space="preserve">s own developed application. Thus the </w:t>
      </w:r>
      <w:proofErr w:type="gramStart"/>
      <w:r w:rsidRPr="001D6DA5">
        <w:rPr>
          <w:rFonts w:ascii="Times New Roman" w:hAnsi="Times New Roman" w:cs="Times New Roman"/>
          <w:sz w:val="24"/>
          <w:szCs w:val="24"/>
        </w:rPr>
        <w:t>consumer‘</w:t>
      </w:r>
      <w:proofErr w:type="gramEnd"/>
      <w:r w:rsidRPr="001D6DA5">
        <w:rPr>
          <w:rFonts w:ascii="Times New Roman" w:hAnsi="Times New Roman" w:cs="Times New Roman"/>
          <w:sz w:val="24"/>
          <w:szCs w:val="24"/>
        </w:rPr>
        <w:t>s data can be stored on the SIM Card and the consumer can be authenticated on the handset prior to having to carry any data across the mobile network.</w:t>
      </w:r>
      <w:r w:rsidR="00760747" w:rsidRPr="001D6DA5">
        <w:rPr>
          <w:rFonts w:ascii="Times New Roman" w:hAnsi="Times New Roman" w:cs="Times New Roman"/>
          <w:sz w:val="24"/>
          <w:szCs w:val="24"/>
        </w:rPr>
        <w:t xml:space="preserve"> </w:t>
      </w:r>
    </w:p>
    <w:p w14:paraId="64398155" w14:textId="77777777" w:rsidR="00781B13" w:rsidRPr="001D6DA5" w:rsidRDefault="00760747"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A summary of the VAS and the widely used access platforms are given in the diagram</w:t>
      </w:r>
      <w:r w:rsidR="00043746" w:rsidRPr="001D6DA5">
        <w:rPr>
          <w:rFonts w:ascii="Times New Roman" w:hAnsi="Times New Roman" w:cs="Times New Roman"/>
          <w:sz w:val="24"/>
          <w:szCs w:val="24"/>
        </w:rPr>
        <w:t>s</w:t>
      </w:r>
      <w:r w:rsidRPr="001D6DA5">
        <w:rPr>
          <w:rFonts w:ascii="Times New Roman" w:hAnsi="Times New Roman" w:cs="Times New Roman"/>
          <w:sz w:val="24"/>
          <w:szCs w:val="24"/>
        </w:rPr>
        <w:t xml:space="preserve"> below.</w:t>
      </w:r>
      <w:r w:rsidRPr="001D6DA5">
        <w:rPr>
          <w:rFonts w:ascii="Times New Roman" w:hAnsi="Times New Roman" w:cs="Times New Roman"/>
          <w:noProof/>
          <w:sz w:val="24"/>
          <w:szCs w:val="24"/>
        </w:rPr>
        <w:drawing>
          <wp:inline distT="0" distB="0" distL="0" distR="0" wp14:anchorId="01ABC6A2" wp14:editId="35EFEA47">
            <wp:extent cx="5943600" cy="2926886"/>
            <wp:effectExtent l="19050" t="0" r="0" b="0"/>
            <wp:docPr id="2" name="Picture 2" descr="http://www.telenity.com/wp-content/uploads/2012/09/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lenity.com/wp-content/uploads/2012/09/table2.jpg"/>
                    <pic:cNvPicPr>
                      <a:picLocks noChangeAspect="1" noChangeArrowheads="1"/>
                    </pic:cNvPicPr>
                  </pic:nvPicPr>
                  <pic:blipFill>
                    <a:blip r:embed="rId9" cstate="print"/>
                    <a:srcRect/>
                    <a:stretch>
                      <a:fillRect/>
                    </a:stretch>
                  </pic:blipFill>
                  <pic:spPr bwMode="auto">
                    <a:xfrm>
                      <a:off x="0" y="0"/>
                      <a:ext cx="5943600" cy="2926886"/>
                    </a:xfrm>
                    <a:prstGeom prst="rect">
                      <a:avLst/>
                    </a:prstGeom>
                    <a:noFill/>
                    <a:ln w="9525">
                      <a:noFill/>
                      <a:miter lim="800000"/>
                      <a:headEnd/>
                      <a:tailEnd/>
                    </a:ln>
                  </pic:spPr>
                </pic:pic>
              </a:graphicData>
            </a:graphic>
          </wp:inline>
        </w:drawing>
      </w:r>
    </w:p>
    <w:p w14:paraId="0D237751" w14:textId="77777777" w:rsidR="00781B13" w:rsidRPr="001D6DA5" w:rsidRDefault="009B5780"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noProof/>
          <w:sz w:val="24"/>
          <w:szCs w:val="24"/>
        </w:rPr>
        <w:lastRenderedPageBreak/>
        <w:drawing>
          <wp:inline distT="0" distB="0" distL="0" distR="0" wp14:anchorId="4FFB6CD4" wp14:editId="7B8AD2FC">
            <wp:extent cx="5827723" cy="3581400"/>
            <wp:effectExtent l="19050" t="0" r="1577" b="0"/>
            <wp:docPr id="5" name="Picture 5" descr="http://syntecx.net/wp-content/uploads/2012/01/Tele_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ntecx.net/wp-content/uploads/2012/01/Tele_vas.jpg"/>
                    <pic:cNvPicPr>
                      <a:picLocks noChangeAspect="1" noChangeArrowheads="1"/>
                    </pic:cNvPicPr>
                  </pic:nvPicPr>
                  <pic:blipFill>
                    <a:blip r:embed="rId10" cstate="print"/>
                    <a:srcRect/>
                    <a:stretch>
                      <a:fillRect/>
                    </a:stretch>
                  </pic:blipFill>
                  <pic:spPr bwMode="auto">
                    <a:xfrm>
                      <a:off x="0" y="0"/>
                      <a:ext cx="5830490" cy="3583101"/>
                    </a:xfrm>
                    <a:prstGeom prst="rect">
                      <a:avLst/>
                    </a:prstGeom>
                    <a:noFill/>
                    <a:ln w="9525">
                      <a:noFill/>
                      <a:miter lim="800000"/>
                      <a:headEnd/>
                      <a:tailEnd/>
                    </a:ln>
                  </pic:spPr>
                </pic:pic>
              </a:graphicData>
            </a:graphic>
          </wp:inline>
        </w:drawing>
      </w:r>
    </w:p>
    <w:p w14:paraId="24A5254F" w14:textId="77777777" w:rsidR="00781B13" w:rsidRPr="001D6DA5" w:rsidRDefault="00781B1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noProof/>
          <w:sz w:val="24"/>
          <w:szCs w:val="24"/>
        </w:rPr>
        <w:drawing>
          <wp:inline distT="0" distB="0" distL="0" distR="0" wp14:anchorId="17CD02D0" wp14:editId="2EF1A361">
            <wp:extent cx="5943600" cy="451485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943600" cy="4514850"/>
                    </a:xfrm>
                    <a:prstGeom prst="rect">
                      <a:avLst/>
                    </a:prstGeom>
                    <a:noFill/>
                    <a:ln w="9525">
                      <a:noFill/>
                      <a:miter lim="800000"/>
                      <a:headEnd/>
                      <a:tailEnd/>
                    </a:ln>
                  </pic:spPr>
                </pic:pic>
              </a:graphicData>
            </a:graphic>
          </wp:inline>
        </w:drawing>
      </w:r>
    </w:p>
    <w:p w14:paraId="6E951B18" w14:textId="77777777" w:rsidR="001D6DA5" w:rsidRDefault="001D6DA5" w:rsidP="002C2470">
      <w:pPr>
        <w:jc w:val="both"/>
        <w:rPr>
          <w:rFonts w:ascii="Times New Roman" w:hAnsi="Times New Roman" w:cs="Times New Roman"/>
          <w:sz w:val="24"/>
          <w:szCs w:val="24"/>
        </w:rPr>
      </w:pPr>
      <w:r>
        <w:rPr>
          <w:rFonts w:ascii="Times New Roman" w:hAnsi="Times New Roman" w:cs="Times New Roman"/>
          <w:sz w:val="24"/>
          <w:szCs w:val="24"/>
        </w:rPr>
        <w:br w:type="page"/>
      </w:r>
    </w:p>
    <w:p w14:paraId="693D47ED" w14:textId="77777777" w:rsidR="00781B13" w:rsidRPr="001D6DA5" w:rsidRDefault="000074FF" w:rsidP="000074FF">
      <w:pPr>
        <w:ind w:left="360" w:firstLine="360"/>
        <w:jc w:val="center"/>
        <w:rPr>
          <w:rFonts w:ascii="Times New Roman" w:hAnsi="Times New Roman" w:cs="Times New Roman"/>
          <w:b/>
          <w:bCs/>
          <w:sz w:val="24"/>
          <w:szCs w:val="24"/>
        </w:rPr>
      </w:pPr>
      <w:r w:rsidRPr="001D6DA5">
        <w:rPr>
          <w:rFonts w:ascii="Times New Roman" w:hAnsi="Times New Roman" w:cs="Times New Roman"/>
          <w:b/>
          <w:bCs/>
          <w:sz w:val="24"/>
          <w:szCs w:val="24"/>
        </w:rPr>
        <w:lastRenderedPageBreak/>
        <w:t>CHAPTER 4</w:t>
      </w:r>
    </w:p>
    <w:p w14:paraId="6EFD31A0" w14:textId="77777777" w:rsidR="00C90631" w:rsidRDefault="000074FF" w:rsidP="000074FF">
      <w:pPr>
        <w:ind w:left="360" w:firstLine="360"/>
        <w:jc w:val="center"/>
        <w:rPr>
          <w:rFonts w:ascii="Times New Roman" w:hAnsi="Times New Roman" w:cs="Times New Roman"/>
          <w:b/>
          <w:bCs/>
          <w:sz w:val="24"/>
          <w:szCs w:val="24"/>
        </w:rPr>
      </w:pPr>
      <w:r w:rsidRPr="001D6DA5">
        <w:rPr>
          <w:rFonts w:ascii="Times New Roman" w:hAnsi="Times New Roman" w:cs="Times New Roman"/>
          <w:b/>
          <w:bCs/>
          <w:sz w:val="24"/>
          <w:szCs w:val="24"/>
        </w:rPr>
        <w:t xml:space="preserve">CHALLENGES FOR </w:t>
      </w:r>
      <w:proofErr w:type="gramStart"/>
      <w:r w:rsidRPr="001D6DA5">
        <w:rPr>
          <w:rFonts w:ascii="Times New Roman" w:hAnsi="Times New Roman" w:cs="Times New Roman"/>
          <w:b/>
          <w:bCs/>
          <w:sz w:val="24"/>
          <w:szCs w:val="24"/>
        </w:rPr>
        <w:t>MVAS,  MVAS</w:t>
      </w:r>
      <w:proofErr w:type="gramEnd"/>
      <w:r w:rsidRPr="001D6DA5">
        <w:rPr>
          <w:rFonts w:ascii="Times New Roman" w:hAnsi="Times New Roman" w:cs="Times New Roman"/>
          <w:b/>
          <w:bCs/>
          <w:sz w:val="24"/>
          <w:szCs w:val="24"/>
        </w:rPr>
        <w:t xml:space="preserve"> BUSINESS MODEL AND THE FUTURE OF MVAS</w:t>
      </w:r>
    </w:p>
    <w:p w14:paraId="0265C1DD" w14:textId="77777777" w:rsidR="000074FF" w:rsidRPr="001D6DA5" w:rsidRDefault="000074FF" w:rsidP="000074FF">
      <w:pPr>
        <w:ind w:left="360" w:firstLine="360"/>
        <w:jc w:val="center"/>
        <w:rPr>
          <w:rFonts w:ascii="Times New Roman" w:hAnsi="Times New Roman" w:cs="Times New Roman"/>
          <w:b/>
          <w:bCs/>
          <w:sz w:val="24"/>
          <w:szCs w:val="24"/>
        </w:rPr>
      </w:pPr>
    </w:p>
    <w:p w14:paraId="14CADCC8" w14:textId="77777777" w:rsidR="00C90631" w:rsidRPr="001D6DA5" w:rsidRDefault="00C90631" w:rsidP="002C2470">
      <w:pPr>
        <w:ind w:left="360" w:firstLine="360"/>
        <w:jc w:val="both"/>
        <w:rPr>
          <w:rFonts w:ascii="Times New Roman" w:hAnsi="Times New Roman" w:cs="Times New Roman"/>
          <w:b/>
          <w:bCs/>
          <w:sz w:val="24"/>
          <w:szCs w:val="24"/>
        </w:rPr>
      </w:pPr>
      <w:r w:rsidRPr="001D6DA5">
        <w:rPr>
          <w:rFonts w:ascii="Times New Roman" w:hAnsi="Times New Roman" w:cs="Times New Roman"/>
          <w:b/>
          <w:bCs/>
          <w:sz w:val="24"/>
          <w:szCs w:val="24"/>
        </w:rPr>
        <w:t>4.1 Challenges/</w:t>
      </w:r>
      <w:proofErr w:type="gramStart"/>
      <w:r w:rsidRPr="001D6DA5">
        <w:rPr>
          <w:rFonts w:ascii="Times New Roman" w:hAnsi="Times New Roman" w:cs="Times New Roman"/>
          <w:b/>
          <w:bCs/>
          <w:sz w:val="24"/>
          <w:szCs w:val="24"/>
        </w:rPr>
        <w:t>Hurdles  for</w:t>
      </w:r>
      <w:proofErr w:type="gramEnd"/>
      <w:r w:rsidRPr="001D6DA5">
        <w:rPr>
          <w:rFonts w:ascii="Times New Roman" w:hAnsi="Times New Roman" w:cs="Times New Roman"/>
          <w:b/>
          <w:bCs/>
          <w:sz w:val="24"/>
          <w:szCs w:val="24"/>
        </w:rPr>
        <w:t xml:space="preserve"> the Growth of MVAS</w:t>
      </w:r>
    </w:p>
    <w:p w14:paraId="45849F8D" w14:textId="77777777" w:rsidR="00BF6DAF" w:rsidRPr="001D6DA5" w:rsidRDefault="00BF6DAF" w:rsidP="002C2470">
      <w:pPr>
        <w:pStyle w:val="NormalWeb"/>
        <w:spacing w:before="0" w:beforeAutospacing="0" w:after="0" w:afterAutospacing="0" w:line="285" w:lineRule="atLeast"/>
        <w:jc w:val="both"/>
      </w:pPr>
      <w:r w:rsidRPr="001D6DA5">
        <w:t xml:space="preserve">While operators are betting big on the country’s increasing mobile data consumption, which is likely to be driven by the adoption of feature-rich content, the Mobile </w:t>
      </w:r>
      <w:proofErr w:type="gramStart"/>
      <w:r w:rsidRPr="001D6DA5">
        <w:t>Value Added</w:t>
      </w:r>
      <w:proofErr w:type="gramEnd"/>
      <w:r w:rsidRPr="001D6DA5">
        <w:t xml:space="preserve"> Services (MVAS) players cite loopholes which can potentially de-rail the anticipated data growth in the coming year. A closer picture of the issues bothering the MVAS industry includes but not limited to-</w:t>
      </w:r>
    </w:p>
    <w:p w14:paraId="0BE9CC3A" w14:textId="77777777" w:rsidR="00A84186" w:rsidRPr="001D6DA5" w:rsidRDefault="00A84186" w:rsidP="002C2470">
      <w:pPr>
        <w:pStyle w:val="NormalWeb"/>
        <w:spacing w:before="0" w:beforeAutospacing="0" w:after="0" w:afterAutospacing="0" w:line="285" w:lineRule="atLeast"/>
        <w:jc w:val="both"/>
        <w:rPr>
          <w:b/>
          <w:bCs/>
        </w:rPr>
      </w:pPr>
    </w:p>
    <w:p w14:paraId="234C850B" w14:textId="77777777" w:rsidR="00BF6DAF" w:rsidRPr="001D6DA5" w:rsidRDefault="00BF6DAF" w:rsidP="002C2470">
      <w:pPr>
        <w:pStyle w:val="NormalWeb"/>
        <w:spacing w:before="0" w:beforeAutospacing="0" w:after="0" w:afterAutospacing="0" w:line="285" w:lineRule="atLeast"/>
        <w:jc w:val="both"/>
      </w:pPr>
      <w:r w:rsidRPr="001D6DA5">
        <w:rPr>
          <w:b/>
          <w:bCs/>
        </w:rPr>
        <w:t>Revenue sharing:</w:t>
      </w:r>
      <w:r w:rsidRPr="001D6DA5">
        <w:rPr>
          <w:rStyle w:val="apple-converted-space"/>
        </w:rPr>
        <w:t> </w:t>
      </w:r>
      <w:r w:rsidRPr="001D6DA5">
        <w:t xml:space="preserve">Many industry players believe that unfair revenue sharing between operators and application developers is a major challenge which discourages developers from innovation. </w:t>
      </w:r>
      <w:r w:rsidR="00A84186" w:rsidRPr="001D6DA5">
        <w:t>The current business practices is an</w:t>
      </w:r>
      <w:r w:rsidRPr="001D6DA5">
        <w:t xml:space="preserve"> operator-favoring business-model of the MVAS industry</w:t>
      </w:r>
      <w:r w:rsidR="00A84186" w:rsidRPr="001D6DA5">
        <w:t xml:space="preserve"> and</w:t>
      </w:r>
      <w:r w:rsidRPr="001D6DA5">
        <w:t xml:space="preserve"> has emerged as a major challenge for the sector, since it eats up a fair share of the application developers revenue, hindering innovation in the </w:t>
      </w:r>
      <w:proofErr w:type="gramStart"/>
      <w:r w:rsidRPr="001D6DA5">
        <w:t>segment</w:t>
      </w:r>
      <w:r w:rsidR="00A84186" w:rsidRPr="001D6DA5">
        <w:t>.It</w:t>
      </w:r>
      <w:proofErr w:type="gramEnd"/>
      <w:r w:rsidR="00A84186" w:rsidRPr="001D6DA5">
        <w:t xml:space="preserve"> is widely complained that </w:t>
      </w:r>
      <w:r w:rsidRPr="001D6DA5">
        <w:t xml:space="preserve">the unfair proportion of revenue between MVAS players and operators blurs the possibility of a business case. </w:t>
      </w:r>
    </w:p>
    <w:p w14:paraId="4998C4C5" w14:textId="77777777" w:rsidR="00A84186" w:rsidRPr="001D6DA5" w:rsidRDefault="00A84186" w:rsidP="002C2470">
      <w:pPr>
        <w:pStyle w:val="NormalWeb"/>
        <w:spacing w:before="0" w:beforeAutospacing="0" w:after="0" w:afterAutospacing="0" w:line="285" w:lineRule="atLeast"/>
        <w:jc w:val="both"/>
        <w:rPr>
          <w:b/>
          <w:bCs/>
        </w:rPr>
      </w:pPr>
    </w:p>
    <w:p w14:paraId="04C1A83D" w14:textId="77777777" w:rsidR="00DB4B15" w:rsidRPr="001D6DA5" w:rsidRDefault="00BF6DAF"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Absence of localized content:</w:t>
      </w:r>
      <w:r w:rsidRPr="001D6DA5">
        <w:rPr>
          <w:rStyle w:val="apple-converted-space"/>
          <w:rFonts w:ascii="Times New Roman" w:hAnsi="Times New Roman" w:cs="Times New Roman"/>
          <w:b/>
          <w:bCs/>
          <w:sz w:val="24"/>
          <w:szCs w:val="24"/>
        </w:rPr>
        <w:t> </w:t>
      </w:r>
      <w:r w:rsidRPr="001D6DA5">
        <w:rPr>
          <w:rFonts w:ascii="Times New Roman" w:hAnsi="Times New Roman" w:cs="Times New Roman"/>
          <w:sz w:val="24"/>
          <w:szCs w:val="24"/>
        </w:rPr>
        <w:t xml:space="preserve">The second major issue which the industry believes could further deteriorate the MVAS growth in the </w:t>
      </w:r>
      <w:proofErr w:type="gramStart"/>
      <w:r w:rsidR="009A1214" w:rsidRPr="001D6DA5">
        <w:rPr>
          <w:rFonts w:ascii="Times New Roman" w:hAnsi="Times New Roman" w:cs="Times New Roman"/>
          <w:sz w:val="24"/>
          <w:szCs w:val="24"/>
        </w:rPr>
        <w:t xml:space="preserve">region </w:t>
      </w:r>
      <w:r w:rsidRPr="001D6DA5">
        <w:rPr>
          <w:rFonts w:ascii="Times New Roman" w:hAnsi="Times New Roman" w:cs="Times New Roman"/>
          <w:sz w:val="24"/>
          <w:szCs w:val="24"/>
        </w:rPr>
        <w:t xml:space="preserve"> is</w:t>
      </w:r>
      <w:proofErr w:type="gramEnd"/>
      <w:r w:rsidRPr="001D6DA5">
        <w:rPr>
          <w:rFonts w:ascii="Times New Roman" w:hAnsi="Times New Roman" w:cs="Times New Roman"/>
          <w:sz w:val="24"/>
          <w:szCs w:val="24"/>
        </w:rPr>
        <w:t xml:space="preserve"> the absence of localization.</w:t>
      </w:r>
      <w:r w:rsidR="009A1214" w:rsidRPr="001D6DA5">
        <w:rPr>
          <w:rFonts w:ascii="Times New Roman" w:hAnsi="Times New Roman" w:cs="Times New Roman"/>
          <w:sz w:val="24"/>
          <w:szCs w:val="24"/>
        </w:rPr>
        <w:t xml:space="preserve"> </w:t>
      </w:r>
      <w:r w:rsidRPr="001D6DA5">
        <w:rPr>
          <w:rFonts w:ascii="Times New Roman" w:hAnsi="Times New Roman" w:cs="Times New Roman"/>
          <w:sz w:val="24"/>
          <w:szCs w:val="24"/>
        </w:rPr>
        <w:t>MVAS players can only reap actual benefits of the country</w:t>
      </w:r>
      <w:r w:rsidR="009A1214" w:rsidRPr="001D6DA5">
        <w:rPr>
          <w:rFonts w:ascii="Times New Roman" w:hAnsi="Times New Roman" w:cs="Times New Roman"/>
          <w:sz w:val="24"/>
          <w:szCs w:val="24"/>
        </w:rPr>
        <w:t>’</w:t>
      </w:r>
      <w:r w:rsidRPr="001D6DA5">
        <w:rPr>
          <w:rFonts w:ascii="Times New Roman" w:hAnsi="Times New Roman" w:cs="Times New Roman"/>
          <w:sz w:val="24"/>
          <w:szCs w:val="24"/>
        </w:rPr>
        <w:t>s data usage if there is a focus on innovation of more rele</w:t>
      </w:r>
      <w:r w:rsidR="009A1214" w:rsidRPr="001D6DA5">
        <w:rPr>
          <w:rFonts w:ascii="Times New Roman" w:hAnsi="Times New Roman" w:cs="Times New Roman"/>
          <w:sz w:val="24"/>
          <w:szCs w:val="24"/>
        </w:rPr>
        <w:t xml:space="preserve">vant and customized content </w:t>
      </w:r>
      <w:proofErr w:type="gramStart"/>
      <w:r w:rsidR="009A1214" w:rsidRPr="001D6DA5">
        <w:rPr>
          <w:rFonts w:ascii="Times New Roman" w:hAnsi="Times New Roman" w:cs="Times New Roman"/>
          <w:sz w:val="24"/>
          <w:szCs w:val="24"/>
        </w:rPr>
        <w:t>in  d</w:t>
      </w:r>
      <w:r w:rsidR="00C4225D" w:rsidRPr="001D6DA5">
        <w:rPr>
          <w:rFonts w:ascii="Times New Roman" w:hAnsi="Times New Roman" w:cs="Times New Roman"/>
          <w:sz w:val="24"/>
          <w:szCs w:val="24"/>
        </w:rPr>
        <w:t>iverse</w:t>
      </w:r>
      <w:proofErr w:type="gramEnd"/>
      <w:r w:rsidR="00C4225D" w:rsidRPr="001D6DA5">
        <w:rPr>
          <w:rFonts w:ascii="Times New Roman" w:hAnsi="Times New Roman" w:cs="Times New Roman"/>
          <w:sz w:val="24"/>
          <w:szCs w:val="24"/>
        </w:rPr>
        <w:t xml:space="preserve"> countries of this region</w:t>
      </w:r>
      <w:r w:rsidR="009A1214" w:rsidRPr="001D6DA5">
        <w:rPr>
          <w:rFonts w:ascii="Times New Roman" w:hAnsi="Times New Roman" w:cs="Times New Roman"/>
          <w:sz w:val="24"/>
          <w:szCs w:val="24"/>
        </w:rPr>
        <w:t xml:space="preserve"> which as of now doe</w:t>
      </w:r>
      <w:r w:rsidR="00C4225D" w:rsidRPr="001D6DA5">
        <w:rPr>
          <w:rFonts w:ascii="Times New Roman" w:hAnsi="Times New Roman" w:cs="Times New Roman"/>
          <w:sz w:val="24"/>
          <w:szCs w:val="24"/>
        </w:rPr>
        <w:t>s</w:t>
      </w:r>
      <w:r w:rsidR="009A1214" w:rsidRPr="001D6DA5">
        <w:rPr>
          <w:rFonts w:ascii="Times New Roman" w:hAnsi="Times New Roman" w:cs="Times New Roman"/>
          <w:sz w:val="24"/>
          <w:szCs w:val="24"/>
        </w:rPr>
        <w:t xml:space="preserve"> no</w:t>
      </w:r>
      <w:r w:rsidRPr="001D6DA5">
        <w:rPr>
          <w:rFonts w:ascii="Times New Roman" w:hAnsi="Times New Roman" w:cs="Times New Roman"/>
          <w:sz w:val="24"/>
          <w:szCs w:val="24"/>
        </w:rPr>
        <w:t>t exist</w:t>
      </w:r>
      <w:r w:rsidR="009A1214" w:rsidRPr="001D6DA5">
        <w:rPr>
          <w:rFonts w:ascii="Times New Roman" w:hAnsi="Times New Roman" w:cs="Times New Roman"/>
          <w:sz w:val="24"/>
          <w:szCs w:val="24"/>
        </w:rPr>
        <w:t>.</w:t>
      </w:r>
      <w:r w:rsidR="006D232B" w:rsidRPr="001D6DA5">
        <w:rPr>
          <w:rFonts w:ascii="Times New Roman" w:hAnsi="Times New Roman" w:cs="Times New Roman"/>
          <w:i/>
          <w:iCs/>
          <w:sz w:val="24"/>
          <w:szCs w:val="24"/>
        </w:rPr>
        <w:t xml:space="preserve"> To fulfil the growing VAS demand, the current supply of VAS services, products and supporting infrastructure lack desired </w:t>
      </w:r>
      <w:proofErr w:type="gramStart"/>
      <w:r w:rsidR="006D232B" w:rsidRPr="001D6DA5">
        <w:rPr>
          <w:rFonts w:ascii="Times New Roman" w:hAnsi="Times New Roman" w:cs="Times New Roman"/>
          <w:i/>
          <w:iCs/>
          <w:sz w:val="24"/>
          <w:szCs w:val="24"/>
        </w:rPr>
        <w:t>capacity.</w:t>
      </w:r>
      <w:r w:rsidR="006D232B" w:rsidRPr="001D6DA5">
        <w:rPr>
          <w:rFonts w:ascii="Times New Roman" w:hAnsi="Times New Roman" w:cs="Times New Roman"/>
          <w:sz w:val="24"/>
          <w:szCs w:val="24"/>
        </w:rPr>
        <w:t>Non</w:t>
      </w:r>
      <w:proofErr w:type="gramEnd"/>
      <w:r w:rsidR="006D232B" w:rsidRPr="001D6DA5">
        <w:rPr>
          <w:rFonts w:ascii="Times New Roman" w:hAnsi="Times New Roman" w:cs="Times New Roman"/>
          <w:sz w:val="24"/>
          <w:szCs w:val="24"/>
        </w:rPr>
        <w:t xml:space="preserve"> emergence of killer apps and unavailability of language specific products and content has left behind a huge unmet demand that needs to be serviced.</w:t>
      </w:r>
      <w:r w:rsidR="00DB4B15" w:rsidRPr="001D6DA5">
        <w:rPr>
          <w:rFonts w:ascii="Times New Roman" w:hAnsi="Times New Roman" w:cs="Times New Roman"/>
          <w:sz w:val="24"/>
          <w:szCs w:val="24"/>
        </w:rPr>
        <w:t xml:space="preserve"> This will be even more important factor in rural VAS where large number of new users is getting added. These users will need content which would be: </w:t>
      </w:r>
    </w:p>
    <w:p w14:paraId="145FEA81" w14:textId="77777777" w:rsidR="00DB4B15" w:rsidRPr="001D6DA5" w:rsidRDefault="00DB4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 Relevant to their needs (local information, weather forecast, regional entertainment) </w:t>
      </w:r>
    </w:p>
    <w:p w14:paraId="3EB40F23" w14:textId="77777777" w:rsidR="00DB4B15" w:rsidRPr="001D6DA5" w:rsidRDefault="00DB4B15" w:rsidP="002C2470">
      <w:pPr>
        <w:jc w:val="both"/>
        <w:rPr>
          <w:rFonts w:ascii="Times New Roman" w:hAnsi="Times New Roman" w:cs="Times New Roman"/>
          <w:sz w:val="24"/>
          <w:szCs w:val="24"/>
        </w:rPr>
      </w:pPr>
      <w:r w:rsidRPr="001D6DA5">
        <w:rPr>
          <w:rFonts w:ascii="Times New Roman" w:hAnsi="Times New Roman" w:cs="Times New Roman"/>
          <w:sz w:val="24"/>
          <w:szCs w:val="24"/>
        </w:rPr>
        <w:t>• Available in language they understand (regional or vernacular language)</w:t>
      </w:r>
    </w:p>
    <w:p w14:paraId="1CB57501" w14:textId="77777777" w:rsidR="00BF6DAF" w:rsidRPr="001D6DA5" w:rsidRDefault="000F0EED" w:rsidP="002C2470">
      <w:pPr>
        <w:pStyle w:val="NormalWeb"/>
        <w:spacing w:before="0" w:beforeAutospacing="0" w:after="0" w:afterAutospacing="0" w:line="285" w:lineRule="atLeast"/>
        <w:jc w:val="both"/>
      </w:pPr>
      <w:r w:rsidRPr="001D6DA5">
        <w:t>T</w:t>
      </w:r>
      <w:r w:rsidR="00BF6DAF" w:rsidRPr="001D6DA5">
        <w:t>here lies a huge potential in reaching out to the</w:t>
      </w:r>
      <w:r w:rsidR="003E6C0F" w:rsidRPr="001D6DA5">
        <w:t xml:space="preserve"> far-flung masses of our region</w:t>
      </w:r>
      <w:r w:rsidR="00BF6DAF" w:rsidRPr="001D6DA5">
        <w:t xml:space="preserve"> who do not subscribe to the MVAS services because of the lack of local content.</w:t>
      </w:r>
    </w:p>
    <w:p w14:paraId="78565F2F" w14:textId="77777777" w:rsidR="0025755D" w:rsidRPr="001D6DA5" w:rsidRDefault="0025755D" w:rsidP="002C2470">
      <w:pPr>
        <w:pStyle w:val="NormalWeb"/>
        <w:spacing w:before="0" w:beforeAutospacing="0" w:after="0" w:afterAutospacing="0" w:line="285" w:lineRule="atLeast"/>
        <w:jc w:val="both"/>
      </w:pPr>
    </w:p>
    <w:p w14:paraId="248E7447" w14:textId="77777777" w:rsidR="00BF6DAF" w:rsidRPr="001D6DA5" w:rsidRDefault="00BF6DAF" w:rsidP="002C2470">
      <w:pPr>
        <w:pStyle w:val="NormalWeb"/>
        <w:spacing w:before="0" w:beforeAutospacing="0" w:after="0" w:afterAutospacing="0" w:line="285" w:lineRule="atLeast"/>
        <w:jc w:val="both"/>
      </w:pPr>
      <w:r w:rsidRPr="001D6DA5">
        <w:rPr>
          <w:b/>
          <w:bCs/>
        </w:rPr>
        <w:t>Impractical regulations:</w:t>
      </w:r>
      <w:r w:rsidRPr="001D6DA5">
        <w:rPr>
          <w:rStyle w:val="apple-converted-space"/>
          <w:b/>
          <w:bCs/>
        </w:rPr>
        <w:t> </w:t>
      </w:r>
      <w:r w:rsidR="00870CA4" w:rsidRPr="001D6DA5">
        <w:rPr>
          <w:rStyle w:val="apple-converted-space"/>
          <w:b/>
          <w:bCs/>
        </w:rPr>
        <w:t>M</w:t>
      </w:r>
      <w:r w:rsidRPr="001D6DA5">
        <w:t xml:space="preserve">VAS players also blame regulations for the slow uptake </w:t>
      </w:r>
      <w:proofErr w:type="gramStart"/>
      <w:r w:rsidRPr="001D6DA5">
        <w:t>of</w:t>
      </w:r>
      <w:r w:rsidR="00870CA4" w:rsidRPr="001D6DA5">
        <w:t xml:space="preserve"> </w:t>
      </w:r>
      <w:r w:rsidRPr="001D6DA5">
        <w:t xml:space="preserve"> </w:t>
      </w:r>
      <w:r w:rsidR="00870CA4" w:rsidRPr="001D6DA5">
        <w:t>M</w:t>
      </w:r>
      <w:r w:rsidRPr="001D6DA5">
        <w:t>VAS</w:t>
      </w:r>
      <w:proofErr w:type="gramEnd"/>
      <w:r w:rsidRPr="001D6DA5">
        <w:t xml:space="preserve"> products. Many in the industry believe that </w:t>
      </w:r>
      <w:r w:rsidR="00870CA4" w:rsidRPr="001D6DA5">
        <w:t xml:space="preserve">any regulation which needs </w:t>
      </w:r>
      <w:r w:rsidRPr="001D6DA5">
        <w:t>consumers</w:t>
      </w:r>
      <w:r w:rsidR="00870CA4" w:rsidRPr="001D6DA5">
        <w:t>’</w:t>
      </w:r>
      <w:r w:rsidRPr="001D6DA5">
        <w:t xml:space="preserve"> written consent before activating any new service will be detrimental to the growth of the industry.</w:t>
      </w:r>
      <w:r w:rsidR="0045340F" w:rsidRPr="001D6DA5">
        <w:t xml:space="preserve"> </w:t>
      </w:r>
      <w:r w:rsidR="00A4344F" w:rsidRPr="001D6DA5">
        <w:t xml:space="preserve">But from the perspective of the consumer </w:t>
      </w:r>
      <w:proofErr w:type="gramStart"/>
      <w:r w:rsidR="00A4344F" w:rsidRPr="001D6DA5">
        <w:t>interests</w:t>
      </w:r>
      <w:proofErr w:type="gramEnd"/>
      <w:r w:rsidR="00A4344F" w:rsidRPr="001D6DA5">
        <w:t xml:space="preserve"> it is </w:t>
      </w:r>
      <w:r w:rsidRPr="001D6DA5">
        <w:t>believe</w:t>
      </w:r>
      <w:r w:rsidR="00A4344F" w:rsidRPr="001D6DA5">
        <w:t>d</w:t>
      </w:r>
      <w:r w:rsidRPr="001D6DA5">
        <w:t xml:space="preserve"> that </w:t>
      </w:r>
      <w:r w:rsidR="00A4344F" w:rsidRPr="001D6DA5">
        <w:t>such regulation</w:t>
      </w:r>
      <w:r w:rsidRPr="001D6DA5">
        <w:t xml:space="preserve"> will </w:t>
      </w:r>
      <w:r w:rsidR="00D618D6" w:rsidRPr="001D6DA5">
        <w:t xml:space="preserve">protect and </w:t>
      </w:r>
      <w:r w:rsidRPr="001D6DA5">
        <w:t>benefit consumers.</w:t>
      </w:r>
    </w:p>
    <w:p w14:paraId="080F9858" w14:textId="77777777" w:rsidR="00063C32" w:rsidRPr="001D6DA5" w:rsidRDefault="00063C32" w:rsidP="002C2470">
      <w:pPr>
        <w:pStyle w:val="NormalWeb"/>
        <w:spacing w:before="0" w:beforeAutospacing="0" w:after="0" w:afterAutospacing="0" w:line="285" w:lineRule="atLeast"/>
        <w:jc w:val="both"/>
      </w:pPr>
    </w:p>
    <w:p w14:paraId="5954258F" w14:textId="77777777" w:rsidR="006F7213" w:rsidRPr="001D6DA5" w:rsidRDefault="00BF6DAF"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Customer Awareness</w:t>
      </w:r>
      <w:r w:rsidR="00036692" w:rsidRPr="001D6DA5">
        <w:rPr>
          <w:rFonts w:ascii="Times New Roman" w:hAnsi="Times New Roman" w:cs="Times New Roman"/>
          <w:b/>
          <w:bCs/>
          <w:sz w:val="24"/>
          <w:szCs w:val="24"/>
        </w:rPr>
        <w:t xml:space="preserve">: </w:t>
      </w:r>
      <w:r w:rsidR="007A3E34" w:rsidRPr="001D6DA5">
        <w:rPr>
          <w:rFonts w:ascii="Times New Roman" w:hAnsi="Times New Roman" w:cs="Times New Roman"/>
          <w:sz w:val="24"/>
          <w:szCs w:val="24"/>
        </w:rPr>
        <w:t>Compared to the mobile penetration in our region and the number of MVAS users, it is evident that one of the major issues is the lack of consumer awareness about the potential benefits of the use of MVAS services. It seems that the concerned stakeholders</w:t>
      </w:r>
      <w:r w:rsidR="006F7213" w:rsidRPr="001D6DA5">
        <w:rPr>
          <w:rFonts w:ascii="Times New Roman" w:hAnsi="Times New Roman" w:cs="Times New Roman"/>
          <w:sz w:val="24"/>
          <w:szCs w:val="24"/>
        </w:rPr>
        <w:t>.</w:t>
      </w:r>
    </w:p>
    <w:p w14:paraId="0C31C4A1" w14:textId="77777777" w:rsidR="00BF6DAF" w:rsidRPr="001D6DA5" w:rsidRDefault="007A3E34"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 </w:t>
      </w:r>
    </w:p>
    <w:p w14:paraId="6C511A9E" w14:textId="77777777" w:rsidR="00DB4B15" w:rsidRPr="001D6DA5" w:rsidRDefault="00DB4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DEVICE AND TECHNOLOGY (OS COMPATIBILITY ISSUES) </w:t>
      </w:r>
    </w:p>
    <w:p w14:paraId="7E772032" w14:textId="77777777" w:rsidR="00DB4B15" w:rsidRPr="001D6DA5" w:rsidRDefault="00BF6DAF"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Proper Handsets</w:t>
      </w:r>
      <w:r w:rsidR="00480AEE" w:rsidRPr="001D6DA5">
        <w:rPr>
          <w:rFonts w:ascii="Times New Roman" w:hAnsi="Times New Roman" w:cs="Times New Roman"/>
          <w:b/>
          <w:bCs/>
          <w:sz w:val="24"/>
          <w:szCs w:val="24"/>
        </w:rPr>
        <w:t xml:space="preserve"> and </w:t>
      </w:r>
      <w:r w:rsidRPr="001D6DA5">
        <w:rPr>
          <w:rFonts w:ascii="Times New Roman" w:hAnsi="Times New Roman" w:cs="Times New Roman"/>
          <w:b/>
          <w:bCs/>
          <w:sz w:val="24"/>
          <w:szCs w:val="24"/>
        </w:rPr>
        <w:t>Cost of Handsets</w:t>
      </w:r>
      <w:r w:rsidR="006F7213" w:rsidRPr="001D6DA5">
        <w:rPr>
          <w:rFonts w:ascii="Times New Roman" w:hAnsi="Times New Roman" w:cs="Times New Roman"/>
          <w:b/>
          <w:bCs/>
          <w:sz w:val="24"/>
          <w:szCs w:val="24"/>
        </w:rPr>
        <w:t xml:space="preserve">: </w:t>
      </w:r>
      <w:r w:rsidR="006F7213" w:rsidRPr="001D6DA5">
        <w:rPr>
          <w:rFonts w:ascii="Times New Roman" w:hAnsi="Times New Roman" w:cs="Times New Roman"/>
          <w:sz w:val="24"/>
          <w:szCs w:val="24"/>
        </w:rPr>
        <w:t xml:space="preserve">Most of the </w:t>
      </w:r>
      <w:proofErr w:type="gramStart"/>
      <w:r w:rsidR="006F7213" w:rsidRPr="001D6DA5">
        <w:rPr>
          <w:rFonts w:ascii="Times New Roman" w:hAnsi="Times New Roman" w:cs="Times New Roman"/>
          <w:sz w:val="24"/>
          <w:szCs w:val="24"/>
        </w:rPr>
        <w:t>low cost</w:t>
      </w:r>
      <w:proofErr w:type="gramEnd"/>
      <w:r w:rsidR="006F7213" w:rsidRPr="001D6DA5">
        <w:rPr>
          <w:rFonts w:ascii="Times New Roman" w:hAnsi="Times New Roman" w:cs="Times New Roman"/>
          <w:sz w:val="24"/>
          <w:szCs w:val="24"/>
        </w:rPr>
        <w:t xml:space="preserve"> handsets are not able to support many of the regional languages. High end handsets are costly and are not affordable for mass </w:t>
      </w:r>
      <w:r w:rsidR="006F7213" w:rsidRPr="001D6DA5">
        <w:rPr>
          <w:rFonts w:ascii="Times New Roman" w:hAnsi="Times New Roman" w:cs="Times New Roman"/>
          <w:sz w:val="24"/>
          <w:szCs w:val="24"/>
        </w:rPr>
        <w:lastRenderedPageBreak/>
        <w:t>market deployment</w:t>
      </w:r>
      <w:r w:rsidR="00DB4B15" w:rsidRPr="001D6DA5">
        <w:rPr>
          <w:rFonts w:ascii="Times New Roman" w:hAnsi="Times New Roman" w:cs="Times New Roman"/>
          <w:sz w:val="24"/>
          <w:szCs w:val="24"/>
        </w:rPr>
        <w:t xml:space="preserve">. Entry of </w:t>
      </w:r>
      <w:proofErr w:type="gramStart"/>
      <w:r w:rsidR="00DB4B15" w:rsidRPr="001D6DA5">
        <w:rPr>
          <w:rFonts w:ascii="Times New Roman" w:hAnsi="Times New Roman" w:cs="Times New Roman"/>
          <w:sz w:val="24"/>
          <w:szCs w:val="24"/>
        </w:rPr>
        <w:t>low cost</w:t>
      </w:r>
      <w:proofErr w:type="gramEnd"/>
      <w:r w:rsidR="00DB4B15" w:rsidRPr="001D6DA5">
        <w:rPr>
          <w:rFonts w:ascii="Times New Roman" w:hAnsi="Times New Roman" w:cs="Times New Roman"/>
          <w:sz w:val="24"/>
          <w:szCs w:val="24"/>
        </w:rPr>
        <w:t xml:space="preserve"> handsets and some model has posed a new challenge. Many of these handsets have their own operating systems and technology unlike that used by branded players. It becomes difficult to create suitable MVAS that will run on the wide variety of handsets. </w:t>
      </w:r>
    </w:p>
    <w:p w14:paraId="3B1B27A8" w14:textId="77777777" w:rsidR="00BF6DAF" w:rsidRPr="001D6DA5" w:rsidRDefault="00BF6DAF" w:rsidP="002C2470">
      <w:pPr>
        <w:autoSpaceDE w:val="0"/>
        <w:autoSpaceDN w:val="0"/>
        <w:adjustRightInd w:val="0"/>
        <w:spacing w:after="0" w:line="240" w:lineRule="auto"/>
        <w:jc w:val="both"/>
        <w:rPr>
          <w:rFonts w:ascii="Times New Roman" w:hAnsi="Times New Roman" w:cs="Times New Roman"/>
          <w:sz w:val="24"/>
          <w:szCs w:val="24"/>
        </w:rPr>
      </w:pPr>
    </w:p>
    <w:p w14:paraId="1BCD3DDD" w14:textId="77777777" w:rsidR="00BF6DAF" w:rsidRPr="001D6DA5" w:rsidRDefault="00BF6DAF" w:rsidP="002C2470">
      <w:pPr>
        <w:pStyle w:val="Default"/>
        <w:jc w:val="both"/>
        <w:rPr>
          <w:rFonts w:ascii="Times New Roman" w:hAnsi="Times New Roman" w:cs="Times New Roman"/>
          <w:color w:val="auto"/>
        </w:rPr>
      </w:pPr>
      <w:r w:rsidRPr="001D6DA5">
        <w:rPr>
          <w:rFonts w:ascii="Times New Roman" w:hAnsi="Times New Roman" w:cs="Times New Roman"/>
          <w:b/>
          <w:bCs/>
          <w:color w:val="auto"/>
        </w:rPr>
        <w:t>Bandwidth Constraint</w:t>
      </w:r>
      <w:r w:rsidR="00A01124" w:rsidRPr="001D6DA5">
        <w:rPr>
          <w:rFonts w:ascii="Times New Roman" w:hAnsi="Times New Roman" w:cs="Times New Roman"/>
          <w:b/>
          <w:bCs/>
          <w:color w:val="auto"/>
        </w:rPr>
        <w:t xml:space="preserve">: </w:t>
      </w:r>
      <w:r w:rsidR="00A01124" w:rsidRPr="001D6DA5">
        <w:rPr>
          <w:rFonts w:ascii="Times New Roman" w:hAnsi="Times New Roman" w:cs="Times New Roman"/>
          <w:color w:val="auto"/>
        </w:rPr>
        <w:t xml:space="preserve">Many of the feature rich content delivery via MVAS are constrained by the availability of sufficient bandwidth particularly in the 2G platform. </w:t>
      </w:r>
      <w:proofErr w:type="gramStart"/>
      <w:r w:rsidR="00A01124" w:rsidRPr="001D6DA5">
        <w:rPr>
          <w:rFonts w:ascii="Times New Roman" w:hAnsi="Times New Roman" w:cs="Times New Roman"/>
          <w:color w:val="auto"/>
        </w:rPr>
        <w:t>However</w:t>
      </w:r>
      <w:proofErr w:type="gramEnd"/>
      <w:r w:rsidR="00A01124" w:rsidRPr="001D6DA5">
        <w:rPr>
          <w:rFonts w:ascii="Times New Roman" w:hAnsi="Times New Roman" w:cs="Times New Roman"/>
          <w:color w:val="auto"/>
        </w:rPr>
        <w:t xml:space="preserve"> this problem could be overcome as most of the countries in our region are expanding the reach of 3G/4G and BWA services even in the far flung regions.</w:t>
      </w:r>
    </w:p>
    <w:p w14:paraId="2BCAF4FE" w14:textId="77777777" w:rsidR="00877003" w:rsidRPr="001D6DA5" w:rsidRDefault="00877003" w:rsidP="002C2470">
      <w:pPr>
        <w:autoSpaceDE w:val="0"/>
        <w:autoSpaceDN w:val="0"/>
        <w:adjustRightInd w:val="0"/>
        <w:spacing w:after="0" w:line="240" w:lineRule="auto"/>
        <w:jc w:val="both"/>
        <w:rPr>
          <w:rFonts w:ascii="Times New Roman" w:hAnsi="Times New Roman" w:cs="Times New Roman"/>
          <w:sz w:val="24"/>
          <w:szCs w:val="24"/>
        </w:rPr>
      </w:pPr>
      <w:proofErr w:type="gramStart"/>
      <w:r w:rsidRPr="001D6DA5">
        <w:rPr>
          <w:rFonts w:ascii="Times New Roman" w:hAnsi="Times New Roman" w:cs="Times New Roman"/>
          <w:b/>
          <w:bCs/>
          <w:sz w:val="24"/>
          <w:szCs w:val="24"/>
        </w:rPr>
        <w:t>PRICING :</w:t>
      </w:r>
      <w:r w:rsidRPr="001D6DA5">
        <w:rPr>
          <w:rFonts w:ascii="Times New Roman" w:hAnsi="Times New Roman" w:cs="Times New Roman"/>
          <w:sz w:val="24"/>
          <w:szCs w:val="24"/>
        </w:rPr>
        <w:t>While</w:t>
      </w:r>
      <w:proofErr w:type="gramEnd"/>
      <w:r w:rsidRPr="001D6DA5">
        <w:rPr>
          <w:rFonts w:ascii="Times New Roman" w:hAnsi="Times New Roman" w:cs="Times New Roman"/>
          <w:sz w:val="24"/>
          <w:szCs w:val="24"/>
        </w:rPr>
        <w:t xml:space="preserve"> new services could fillip MVAS usage and eventually lead to higher revenues and ARPU, it will be necessary to price the offerings at a reasonable level. Setting appropriate pricing will be the most challenging for 3G/4G and BWA</w:t>
      </w:r>
      <w:r w:rsidR="00D42AFE"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services that the providers have already introduced or </w:t>
      </w:r>
      <w:r w:rsidR="00D42AFE" w:rsidRPr="001D6DA5">
        <w:rPr>
          <w:rFonts w:ascii="Times New Roman" w:hAnsi="Times New Roman" w:cs="Times New Roman"/>
          <w:sz w:val="24"/>
          <w:szCs w:val="24"/>
        </w:rPr>
        <w:t>planning to</w:t>
      </w:r>
      <w:r w:rsidRPr="001D6DA5">
        <w:rPr>
          <w:rFonts w:ascii="Times New Roman" w:hAnsi="Times New Roman" w:cs="Times New Roman"/>
          <w:sz w:val="24"/>
          <w:szCs w:val="24"/>
        </w:rPr>
        <w:t xml:space="preserve"> introduce in many countries in our region.</w:t>
      </w:r>
    </w:p>
    <w:p w14:paraId="24258679" w14:textId="77777777" w:rsidR="00877003" w:rsidRPr="001D6DA5" w:rsidRDefault="00877003" w:rsidP="002C2470">
      <w:pPr>
        <w:pStyle w:val="Default"/>
        <w:jc w:val="both"/>
        <w:rPr>
          <w:rFonts w:ascii="Times New Roman" w:hAnsi="Times New Roman" w:cs="Times New Roman"/>
          <w:color w:val="auto"/>
        </w:rPr>
      </w:pPr>
    </w:p>
    <w:p w14:paraId="4EA48D66" w14:textId="77777777" w:rsidR="00DB0688" w:rsidRPr="001D6DA5" w:rsidRDefault="00DB0688" w:rsidP="002C2470">
      <w:pPr>
        <w:jc w:val="both"/>
        <w:rPr>
          <w:rFonts w:ascii="Times New Roman" w:hAnsi="Times New Roman" w:cs="Times New Roman"/>
          <w:sz w:val="24"/>
          <w:szCs w:val="24"/>
        </w:rPr>
      </w:pPr>
      <w:r w:rsidRPr="001D6DA5">
        <w:rPr>
          <w:rFonts w:ascii="Times New Roman" w:hAnsi="Times New Roman" w:cs="Times New Roman"/>
          <w:b/>
          <w:bCs/>
          <w:sz w:val="24"/>
          <w:szCs w:val="24"/>
        </w:rPr>
        <w:t xml:space="preserve">Skill sets required in MVAS industry: </w:t>
      </w:r>
      <w:r w:rsidRPr="001D6DA5">
        <w:rPr>
          <w:rFonts w:ascii="Times New Roman" w:hAnsi="Times New Roman" w:cs="Times New Roman"/>
          <w:sz w:val="24"/>
          <w:szCs w:val="24"/>
        </w:rPr>
        <w:t>The skill sets required in the MVAS industry spans across multiple dimensions listed below-</w:t>
      </w:r>
    </w:p>
    <w:p w14:paraId="19D159CC"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Content and Applications</w:t>
      </w:r>
    </w:p>
    <w:p w14:paraId="0F6EB57D"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Programming Skills</w:t>
      </w:r>
    </w:p>
    <w:p w14:paraId="25352FBD"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CTI – C - XML</w:t>
      </w:r>
    </w:p>
    <w:p w14:paraId="04752966"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Application development – J2ME, Android, Symbian</w:t>
      </w:r>
    </w:p>
    <w:p w14:paraId="1DC1E953"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Web Technologies</w:t>
      </w:r>
    </w:p>
    <w:p w14:paraId="3320E2A1"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Telecom Knowledge</w:t>
      </w:r>
    </w:p>
    <w:p w14:paraId="0FA30D4A"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Network</w:t>
      </w:r>
    </w:p>
    <w:p w14:paraId="7D417857"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Devices</w:t>
      </w:r>
    </w:p>
    <w:p w14:paraId="53B2A51B"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Product Engineering knowledge</w:t>
      </w:r>
    </w:p>
    <w:p w14:paraId="0774CE42"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Business Analytics</w:t>
      </w:r>
    </w:p>
    <w:p w14:paraId="27197E76"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Vertical Specific Expertise</w:t>
      </w:r>
    </w:p>
    <w:p w14:paraId="18154F75"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Banking</w:t>
      </w:r>
    </w:p>
    <w:p w14:paraId="04960623"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Education</w:t>
      </w:r>
    </w:p>
    <w:p w14:paraId="0A761CE6" w14:textId="77777777" w:rsidR="00DB0688" w:rsidRPr="001D6DA5" w:rsidRDefault="00DB0688" w:rsidP="002C247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E-Governance Initiatives</w:t>
      </w:r>
    </w:p>
    <w:p w14:paraId="703F4F29" w14:textId="77777777" w:rsidR="00DB0688" w:rsidRPr="001D6DA5" w:rsidRDefault="00DB068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Having these skill sets could be a </w:t>
      </w:r>
      <w:proofErr w:type="gramStart"/>
      <w:r w:rsidRPr="001D6DA5">
        <w:rPr>
          <w:rFonts w:ascii="Times New Roman" w:hAnsi="Times New Roman" w:cs="Times New Roman"/>
          <w:sz w:val="24"/>
          <w:szCs w:val="24"/>
        </w:rPr>
        <w:t>major challenges</w:t>
      </w:r>
      <w:proofErr w:type="gramEnd"/>
      <w:r w:rsidRPr="001D6DA5">
        <w:rPr>
          <w:rFonts w:ascii="Times New Roman" w:hAnsi="Times New Roman" w:cs="Times New Roman"/>
          <w:sz w:val="24"/>
          <w:szCs w:val="24"/>
        </w:rPr>
        <w:t xml:space="preserve"> for providing innovative and compelling services for the end users.</w:t>
      </w:r>
    </w:p>
    <w:p w14:paraId="47CCCD28" w14:textId="77777777" w:rsidR="00BD72BF" w:rsidRPr="001D6DA5" w:rsidRDefault="00BD72BF" w:rsidP="002C2470">
      <w:pPr>
        <w:pStyle w:val="Default"/>
        <w:jc w:val="both"/>
        <w:rPr>
          <w:rFonts w:ascii="Times New Roman" w:hAnsi="Times New Roman" w:cs="Times New Roman"/>
          <w:b/>
          <w:bCs/>
          <w:color w:val="auto"/>
        </w:rPr>
      </w:pPr>
    </w:p>
    <w:p w14:paraId="16E75BB7" w14:textId="77777777" w:rsidR="0073780A" w:rsidRPr="001D6DA5" w:rsidRDefault="0073780A" w:rsidP="002C2470">
      <w:pPr>
        <w:pStyle w:val="Default"/>
        <w:jc w:val="both"/>
        <w:rPr>
          <w:rFonts w:ascii="Times New Roman" w:hAnsi="Times New Roman" w:cs="Times New Roman"/>
          <w:color w:val="auto"/>
        </w:rPr>
      </w:pPr>
      <w:r w:rsidRPr="001D6DA5">
        <w:rPr>
          <w:rFonts w:ascii="Times New Roman" w:hAnsi="Times New Roman" w:cs="Times New Roman"/>
          <w:color w:val="auto"/>
        </w:rPr>
        <w:t>The challenges for the growth of MVAS accrues from multiple dimensions and are summarized below.</w:t>
      </w:r>
    </w:p>
    <w:p w14:paraId="44B62956" w14:textId="77777777" w:rsidR="00E35E72" w:rsidRPr="001D6DA5" w:rsidRDefault="00E35E72" w:rsidP="002C2470">
      <w:pPr>
        <w:pStyle w:val="Default"/>
        <w:jc w:val="both"/>
        <w:rPr>
          <w:rFonts w:ascii="Times New Roman" w:hAnsi="Times New Roman" w:cs="Times New Roman"/>
          <w:color w:val="auto"/>
        </w:rPr>
      </w:pPr>
    </w:p>
    <w:p w14:paraId="1B5CA861" w14:textId="77777777" w:rsidR="00BF6DAF" w:rsidRPr="001D6DA5" w:rsidRDefault="00BF6DAF"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noProof/>
          <w:sz w:val="24"/>
          <w:szCs w:val="24"/>
        </w:rPr>
        <w:lastRenderedPageBreak/>
        <w:drawing>
          <wp:inline distT="0" distB="0" distL="0" distR="0" wp14:anchorId="07159476" wp14:editId="61ED2CA3">
            <wp:extent cx="5943600" cy="36004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14:paraId="4CB44670" w14:textId="77777777" w:rsidR="00BD72BF" w:rsidRPr="001D6DA5" w:rsidRDefault="00BD72BF" w:rsidP="002C2470">
      <w:pPr>
        <w:autoSpaceDE w:val="0"/>
        <w:autoSpaceDN w:val="0"/>
        <w:adjustRightInd w:val="0"/>
        <w:spacing w:after="0" w:line="240" w:lineRule="auto"/>
        <w:jc w:val="both"/>
        <w:rPr>
          <w:rFonts w:ascii="Times New Roman" w:hAnsi="Times New Roman" w:cs="Times New Roman"/>
          <w:b/>
          <w:bCs/>
          <w:sz w:val="24"/>
          <w:szCs w:val="24"/>
        </w:rPr>
      </w:pPr>
    </w:p>
    <w:p w14:paraId="3AFF0F2E" w14:textId="77777777" w:rsidR="00BF6DAF" w:rsidRPr="001D6DA5" w:rsidRDefault="00BD72BF"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Challenges for the growth of utility MVAS</w:t>
      </w:r>
    </w:p>
    <w:p w14:paraId="65F61F0A" w14:textId="77777777" w:rsidR="00BD72BF" w:rsidRPr="001D6DA5" w:rsidRDefault="00BD72BF" w:rsidP="002C2470">
      <w:pPr>
        <w:autoSpaceDE w:val="0"/>
        <w:autoSpaceDN w:val="0"/>
        <w:adjustRightInd w:val="0"/>
        <w:spacing w:after="0" w:line="240" w:lineRule="auto"/>
        <w:jc w:val="both"/>
        <w:rPr>
          <w:rFonts w:ascii="Times New Roman" w:hAnsi="Times New Roman" w:cs="Times New Roman"/>
          <w:b/>
          <w:bCs/>
          <w:sz w:val="24"/>
          <w:szCs w:val="24"/>
        </w:rPr>
      </w:pPr>
    </w:p>
    <w:p w14:paraId="2E11BFD7" w14:textId="77777777" w:rsidR="0027423B" w:rsidRPr="001D6DA5" w:rsidRDefault="0027423B" w:rsidP="002C2470">
      <w:pPr>
        <w:pStyle w:val="Default"/>
        <w:jc w:val="both"/>
        <w:rPr>
          <w:rFonts w:ascii="Times New Roman" w:hAnsi="Times New Roman" w:cs="Times New Roman"/>
          <w:color w:val="auto"/>
        </w:rPr>
      </w:pPr>
      <w:r w:rsidRPr="001D6DA5">
        <w:rPr>
          <w:rFonts w:ascii="Times New Roman" w:hAnsi="Times New Roman" w:cs="Times New Roman"/>
          <w:color w:val="auto"/>
        </w:rPr>
        <w:t>The major challenges for the growth of utility MVAS are lack of government initiatives, lack of consumer authentication infrastructure, lack of micro payments infrastructure, lack of regulatory framework or guidelines related to privacy, legal liabilities &amp; dispute resolution mechanism etc. In addition</w:t>
      </w:r>
      <w:r w:rsidR="00BD72BF" w:rsidRPr="001D6DA5">
        <w:rPr>
          <w:rFonts w:ascii="Times New Roman" w:hAnsi="Times New Roman" w:cs="Times New Roman"/>
          <w:color w:val="auto"/>
        </w:rPr>
        <w:t xml:space="preserve"> to the above,</w:t>
      </w:r>
      <w:r w:rsidRPr="001D6DA5">
        <w:rPr>
          <w:rFonts w:ascii="Times New Roman" w:hAnsi="Times New Roman" w:cs="Times New Roman"/>
          <w:color w:val="auto"/>
        </w:rPr>
        <w:t xml:space="preserve"> some of the operational challenges encountered while deploying </w:t>
      </w:r>
      <w:r w:rsidR="00BD72BF" w:rsidRPr="001D6DA5">
        <w:rPr>
          <w:rFonts w:ascii="Times New Roman" w:hAnsi="Times New Roman" w:cs="Times New Roman"/>
          <w:color w:val="auto"/>
        </w:rPr>
        <w:t>u</w:t>
      </w:r>
      <w:r w:rsidRPr="001D6DA5">
        <w:rPr>
          <w:rFonts w:ascii="Times New Roman" w:hAnsi="Times New Roman" w:cs="Times New Roman"/>
          <w:color w:val="auto"/>
        </w:rPr>
        <w:t xml:space="preserve">tility MVAS initiatives are: </w:t>
      </w:r>
    </w:p>
    <w:p w14:paraId="79F96295" w14:textId="77777777" w:rsidR="0027423B" w:rsidRPr="001D6DA5" w:rsidRDefault="0027423B" w:rsidP="000074FF">
      <w:pPr>
        <w:pStyle w:val="Default"/>
        <w:jc w:val="both"/>
        <w:rPr>
          <w:rFonts w:ascii="Times New Roman" w:hAnsi="Times New Roman" w:cs="Times New Roman"/>
          <w:color w:val="auto"/>
        </w:rPr>
      </w:pPr>
    </w:p>
    <w:p w14:paraId="6F47F945" w14:textId="77777777" w:rsidR="0027423B" w:rsidRPr="001D6DA5" w:rsidRDefault="0027423B" w:rsidP="000074FF">
      <w:pPr>
        <w:pStyle w:val="Default"/>
        <w:numPr>
          <w:ilvl w:val="0"/>
          <w:numId w:val="7"/>
        </w:numPr>
        <w:jc w:val="both"/>
        <w:rPr>
          <w:rFonts w:ascii="Times New Roman" w:hAnsi="Times New Roman" w:cs="Times New Roman"/>
          <w:color w:val="auto"/>
        </w:rPr>
      </w:pPr>
      <w:r w:rsidRPr="001D6DA5">
        <w:rPr>
          <w:rFonts w:ascii="Times New Roman" w:hAnsi="Times New Roman" w:cs="Times New Roman"/>
          <w:color w:val="auto"/>
        </w:rPr>
        <w:t xml:space="preserve">Inability to ensure relevance of service by understanding consumer needs </w:t>
      </w:r>
    </w:p>
    <w:p w14:paraId="3732B1BF" w14:textId="77777777" w:rsidR="0027423B" w:rsidRPr="001D6DA5" w:rsidRDefault="0027423B" w:rsidP="000074FF">
      <w:pPr>
        <w:pStyle w:val="Default"/>
        <w:numPr>
          <w:ilvl w:val="0"/>
          <w:numId w:val="7"/>
        </w:numPr>
        <w:jc w:val="both"/>
        <w:rPr>
          <w:rFonts w:ascii="Times New Roman" w:hAnsi="Times New Roman" w:cs="Times New Roman"/>
          <w:color w:val="auto"/>
        </w:rPr>
      </w:pPr>
      <w:r w:rsidRPr="001D6DA5">
        <w:rPr>
          <w:rFonts w:ascii="Times New Roman" w:hAnsi="Times New Roman" w:cs="Times New Roman"/>
          <w:color w:val="auto"/>
        </w:rPr>
        <w:t xml:space="preserve">Inability to keep products affordable </w:t>
      </w:r>
    </w:p>
    <w:p w14:paraId="2ED9B299" w14:textId="77777777" w:rsidR="0027423B" w:rsidRPr="001D6DA5" w:rsidRDefault="0027423B" w:rsidP="000074FF">
      <w:pPr>
        <w:pStyle w:val="Default"/>
        <w:numPr>
          <w:ilvl w:val="0"/>
          <w:numId w:val="7"/>
        </w:numPr>
        <w:jc w:val="both"/>
        <w:rPr>
          <w:rFonts w:ascii="Times New Roman" w:hAnsi="Times New Roman" w:cs="Times New Roman"/>
          <w:color w:val="auto"/>
        </w:rPr>
      </w:pPr>
      <w:r w:rsidRPr="001D6DA5">
        <w:rPr>
          <w:rFonts w:ascii="Times New Roman" w:hAnsi="Times New Roman" w:cs="Times New Roman"/>
          <w:color w:val="auto"/>
        </w:rPr>
        <w:t xml:space="preserve">Inability to obtain the right partners and build the ecosystem </w:t>
      </w:r>
    </w:p>
    <w:p w14:paraId="70A5529F" w14:textId="77777777" w:rsidR="0027423B" w:rsidRPr="001D6DA5" w:rsidRDefault="0027423B" w:rsidP="000074FF">
      <w:pPr>
        <w:pStyle w:val="Default"/>
        <w:numPr>
          <w:ilvl w:val="0"/>
          <w:numId w:val="7"/>
        </w:numPr>
        <w:jc w:val="both"/>
        <w:rPr>
          <w:rFonts w:ascii="Times New Roman" w:hAnsi="Times New Roman" w:cs="Times New Roman"/>
          <w:color w:val="auto"/>
        </w:rPr>
      </w:pPr>
      <w:r w:rsidRPr="001D6DA5">
        <w:rPr>
          <w:rFonts w:ascii="Times New Roman" w:hAnsi="Times New Roman" w:cs="Times New Roman"/>
          <w:color w:val="auto"/>
        </w:rPr>
        <w:t xml:space="preserve">Inability to generate consumer awareness </w:t>
      </w:r>
    </w:p>
    <w:p w14:paraId="115FA310" w14:textId="77777777" w:rsidR="0027423B" w:rsidRPr="001D6DA5" w:rsidRDefault="0027423B" w:rsidP="000074FF">
      <w:pPr>
        <w:pStyle w:val="Default"/>
        <w:numPr>
          <w:ilvl w:val="0"/>
          <w:numId w:val="7"/>
        </w:numPr>
        <w:jc w:val="both"/>
        <w:rPr>
          <w:rFonts w:ascii="Times New Roman" w:hAnsi="Times New Roman" w:cs="Times New Roman"/>
          <w:color w:val="auto"/>
        </w:rPr>
      </w:pPr>
      <w:r w:rsidRPr="001D6DA5">
        <w:rPr>
          <w:rFonts w:ascii="Times New Roman" w:hAnsi="Times New Roman" w:cs="Times New Roman"/>
          <w:color w:val="auto"/>
        </w:rPr>
        <w:t xml:space="preserve">Need to make significant investments on business models which have a long gestation period </w:t>
      </w:r>
    </w:p>
    <w:p w14:paraId="1CFF55AF" w14:textId="77777777" w:rsidR="0027423B" w:rsidRPr="001D6DA5" w:rsidRDefault="0027423B" w:rsidP="000074FF">
      <w:pPr>
        <w:pStyle w:val="Default"/>
        <w:numPr>
          <w:ilvl w:val="0"/>
          <w:numId w:val="7"/>
        </w:numPr>
        <w:jc w:val="both"/>
        <w:rPr>
          <w:rFonts w:ascii="Times New Roman" w:hAnsi="Times New Roman" w:cs="Times New Roman"/>
          <w:color w:val="auto"/>
        </w:rPr>
      </w:pPr>
      <w:r w:rsidRPr="001D6DA5">
        <w:rPr>
          <w:rFonts w:ascii="Times New Roman" w:hAnsi="Times New Roman" w:cs="Times New Roman"/>
          <w:color w:val="auto"/>
        </w:rPr>
        <w:t xml:space="preserve">Ensuring inter-operability of applications across operating systems/network architecture </w:t>
      </w:r>
      <w:proofErr w:type="gramStart"/>
      <w:r w:rsidRPr="001D6DA5">
        <w:rPr>
          <w:rFonts w:ascii="Times New Roman" w:hAnsi="Times New Roman" w:cs="Times New Roman"/>
          <w:color w:val="auto"/>
        </w:rPr>
        <w:t>so as to</w:t>
      </w:r>
      <w:proofErr w:type="gramEnd"/>
      <w:r w:rsidRPr="001D6DA5">
        <w:rPr>
          <w:rFonts w:ascii="Times New Roman" w:hAnsi="Times New Roman" w:cs="Times New Roman"/>
          <w:color w:val="auto"/>
        </w:rPr>
        <w:t xml:space="preserve"> not incur incremental set-up costs </w:t>
      </w:r>
    </w:p>
    <w:p w14:paraId="0A86EF3F" w14:textId="77777777" w:rsidR="0027423B" w:rsidRPr="001D6DA5" w:rsidRDefault="0027423B" w:rsidP="002C2470">
      <w:pPr>
        <w:pStyle w:val="Default"/>
        <w:jc w:val="both"/>
        <w:rPr>
          <w:rFonts w:ascii="Times New Roman" w:hAnsi="Times New Roman" w:cs="Times New Roman"/>
          <w:color w:val="auto"/>
        </w:rPr>
      </w:pPr>
    </w:p>
    <w:p w14:paraId="7595011A" w14:textId="77777777" w:rsidR="0027423B" w:rsidRPr="001D6DA5" w:rsidRDefault="0027423B"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While there are plenty of challenges that face the utility MVAS space today, the opportunities are enormous, given the increasing proliferation mobile phones even in rural &amp; remote areas and the rapid development of technology including the foray of 3G </w:t>
      </w:r>
      <w:proofErr w:type="gramStart"/>
      <w:r w:rsidRPr="001D6DA5">
        <w:rPr>
          <w:rFonts w:ascii="Times New Roman" w:hAnsi="Times New Roman" w:cs="Times New Roman"/>
          <w:color w:val="auto"/>
        </w:rPr>
        <w:t>and also</w:t>
      </w:r>
      <w:proofErr w:type="gramEnd"/>
      <w:r w:rsidRPr="001D6DA5">
        <w:rPr>
          <w:rFonts w:ascii="Times New Roman" w:hAnsi="Times New Roman" w:cs="Times New Roman"/>
          <w:color w:val="auto"/>
        </w:rPr>
        <w:t xml:space="preserve"> BWA and 4G in many countries in our region. </w:t>
      </w:r>
    </w:p>
    <w:p w14:paraId="70582BA4" w14:textId="77777777" w:rsidR="0027423B" w:rsidRPr="001D6DA5" w:rsidRDefault="0027423B" w:rsidP="002C2470">
      <w:pPr>
        <w:pStyle w:val="Default"/>
        <w:jc w:val="both"/>
        <w:rPr>
          <w:rFonts w:ascii="Times New Roman" w:hAnsi="Times New Roman" w:cs="Times New Roman"/>
          <w:color w:val="auto"/>
        </w:rPr>
      </w:pPr>
    </w:p>
    <w:p w14:paraId="018F33AF" w14:textId="77777777" w:rsidR="00C5398D" w:rsidRPr="001D6DA5" w:rsidRDefault="00C5398D"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Challenges of the Key players in the MVAS ecosystem</w:t>
      </w:r>
    </w:p>
    <w:p w14:paraId="6DBE72D9" w14:textId="77777777" w:rsidR="00C5398D" w:rsidRPr="001D6DA5" w:rsidRDefault="00C5398D"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The major challenges faced by the key players in the VAS ecosystem are related to the cost of providing VAS applications and services to the subscribers and time to market these services. The specific challenges faced by each player are listed below.</w:t>
      </w:r>
    </w:p>
    <w:p w14:paraId="3E48EA77" w14:textId="77777777" w:rsidR="00C5398D" w:rsidRPr="001D6DA5" w:rsidRDefault="00C5398D" w:rsidP="002C2470">
      <w:pPr>
        <w:autoSpaceDE w:val="0"/>
        <w:autoSpaceDN w:val="0"/>
        <w:adjustRightInd w:val="0"/>
        <w:spacing w:after="0" w:line="240" w:lineRule="auto"/>
        <w:jc w:val="both"/>
        <w:rPr>
          <w:rFonts w:ascii="Times New Roman" w:hAnsi="Times New Roman" w:cs="Times New Roman"/>
          <w:sz w:val="24"/>
          <w:szCs w:val="24"/>
        </w:rPr>
      </w:pPr>
    </w:p>
    <w:p w14:paraId="0E57B15F" w14:textId="77777777" w:rsidR="00C5398D" w:rsidRPr="001D6DA5" w:rsidRDefault="00C5398D"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Telecom Operators</w:t>
      </w:r>
    </w:p>
    <w:p w14:paraId="553C50B1" w14:textId="77777777" w:rsidR="00C5398D" w:rsidRPr="001D6DA5" w:rsidRDefault="00C5398D" w:rsidP="002C247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 xml:space="preserve">High hardware, </w:t>
      </w:r>
      <w:proofErr w:type="gramStart"/>
      <w:r w:rsidRPr="001D6DA5">
        <w:rPr>
          <w:rFonts w:ascii="Times New Roman" w:hAnsi="Times New Roman" w:cs="Times New Roman"/>
          <w:sz w:val="24"/>
          <w:szCs w:val="24"/>
        </w:rPr>
        <w:t>software</w:t>
      </w:r>
      <w:proofErr w:type="gramEnd"/>
      <w:r w:rsidRPr="001D6DA5">
        <w:rPr>
          <w:rFonts w:ascii="Times New Roman" w:hAnsi="Times New Roman" w:cs="Times New Roman"/>
          <w:sz w:val="24"/>
          <w:szCs w:val="24"/>
        </w:rPr>
        <w:t xml:space="preserve"> and licensing cost to buy, offer and maintain mobile VAS applications and services</w:t>
      </w:r>
    </w:p>
    <w:p w14:paraId="05F08593" w14:textId="77777777" w:rsidR="00C5398D" w:rsidRPr="001D6DA5" w:rsidRDefault="00C5398D" w:rsidP="002C247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High capital/operation expense for offering mobile VAS applications and services</w:t>
      </w:r>
    </w:p>
    <w:p w14:paraId="774101C2" w14:textId="77777777" w:rsidR="00C5398D" w:rsidRPr="001D6DA5" w:rsidRDefault="00C5398D" w:rsidP="002C247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Long concept-to-market timeframe impacting business</w:t>
      </w:r>
    </w:p>
    <w:p w14:paraId="13ED79DF" w14:textId="77777777" w:rsidR="00C5398D" w:rsidRPr="001D6DA5" w:rsidRDefault="00C5398D"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Content Providers/Application Service Providers</w:t>
      </w:r>
    </w:p>
    <w:p w14:paraId="1869265F" w14:textId="77777777" w:rsidR="00C5398D" w:rsidRPr="001D6DA5" w:rsidRDefault="00C5398D" w:rsidP="002C247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High hardware, </w:t>
      </w:r>
      <w:proofErr w:type="gramStart"/>
      <w:r w:rsidRPr="001D6DA5">
        <w:rPr>
          <w:rFonts w:ascii="Times New Roman" w:hAnsi="Times New Roman" w:cs="Times New Roman"/>
          <w:sz w:val="24"/>
          <w:szCs w:val="24"/>
        </w:rPr>
        <w:t>software</w:t>
      </w:r>
      <w:proofErr w:type="gramEnd"/>
      <w:r w:rsidRPr="001D6DA5">
        <w:rPr>
          <w:rFonts w:ascii="Times New Roman" w:hAnsi="Times New Roman" w:cs="Times New Roman"/>
          <w:sz w:val="24"/>
          <w:szCs w:val="24"/>
        </w:rPr>
        <w:t xml:space="preserve"> and licensing cost to use mobile VAS application framework and building blocks in order to build and offer newer applications and services</w:t>
      </w:r>
    </w:p>
    <w:p w14:paraId="14F1D37F" w14:textId="77777777" w:rsidR="00C5398D" w:rsidRPr="001D6DA5" w:rsidRDefault="00C5398D" w:rsidP="002C247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High hardware, </w:t>
      </w:r>
      <w:proofErr w:type="gramStart"/>
      <w:r w:rsidRPr="001D6DA5">
        <w:rPr>
          <w:rFonts w:ascii="Times New Roman" w:hAnsi="Times New Roman" w:cs="Times New Roman"/>
          <w:sz w:val="24"/>
          <w:szCs w:val="24"/>
        </w:rPr>
        <w:t>software</w:t>
      </w:r>
      <w:proofErr w:type="gramEnd"/>
      <w:r w:rsidRPr="001D6DA5">
        <w:rPr>
          <w:rFonts w:ascii="Times New Roman" w:hAnsi="Times New Roman" w:cs="Times New Roman"/>
          <w:sz w:val="24"/>
          <w:szCs w:val="24"/>
        </w:rPr>
        <w:t xml:space="preserve"> and licensing cost to support BSS/OSS functions for applications and services with Telecom operator or delivery channel provider.</w:t>
      </w:r>
    </w:p>
    <w:p w14:paraId="1C4B5F78" w14:textId="77777777" w:rsidR="00C5398D" w:rsidRPr="001D6DA5" w:rsidRDefault="00C5398D" w:rsidP="002C247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Long concept-to-market timeframe impacting the competitiveness and viability of small and medium Businesses</w:t>
      </w:r>
    </w:p>
    <w:p w14:paraId="129A3824" w14:textId="77777777" w:rsidR="00C5398D" w:rsidRPr="001D6DA5" w:rsidRDefault="00C5398D" w:rsidP="002C2470">
      <w:pPr>
        <w:ind w:left="360" w:firstLine="360"/>
        <w:jc w:val="both"/>
        <w:rPr>
          <w:rFonts w:ascii="Times New Roman" w:hAnsi="Times New Roman" w:cs="Times New Roman"/>
          <w:sz w:val="24"/>
          <w:szCs w:val="24"/>
        </w:rPr>
      </w:pPr>
    </w:p>
    <w:p w14:paraId="416883BC" w14:textId="77777777" w:rsidR="00BF6DAF" w:rsidRPr="001D6DA5" w:rsidRDefault="00BF6DAF" w:rsidP="002C2470">
      <w:pPr>
        <w:pStyle w:val="Default"/>
        <w:jc w:val="both"/>
        <w:rPr>
          <w:rFonts w:ascii="Times New Roman" w:hAnsi="Times New Roman" w:cs="Times New Roman"/>
          <w:b/>
          <w:bCs/>
          <w:color w:val="auto"/>
        </w:rPr>
      </w:pPr>
    </w:p>
    <w:p w14:paraId="6192A826" w14:textId="77777777" w:rsidR="00BA2F40" w:rsidRPr="001D6DA5" w:rsidRDefault="00BA2F40" w:rsidP="002C2470">
      <w:pPr>
        <w:ind w:left="360" w:firstLine="360"/>
        <w:jc w:val="both"/>
        <w:rPr>
          <w:rFonts w:ascii="Times New Roman" w:hAnsi="Times New Roman" w:cs="Times New Roman"/>
          <w:b/>
          <w:bCs/>
          <w:sz w:val="24"/>
          <w:szCs w:val="24"/>
        </w:rPr>
      </w:pPr>
      <w:r w:rsidRPr="001D6DA5">
        <w:rPr>
          <w:rFonts w:ascii="Times New Roman" w:hAnsi="Times New Roman" w:cs="Times New Roman"/>
          <w:b/>
          <w:bCs/>
          <w:sz w:val="24"/>
          <w:szCs w:val="24"/>
        </w:rPr>
        <w:t>4.2 MVAS Business Model</w:t>
      </w:r>
    </w:p>
    <w:p w14:paraId="5249A660"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Given the variety of network models that can be adopted and the potentially unfair revenue sharing schemes that are often controlled by the operator (at least during the inception period of the service provision), some degree of regulatory intervention will help balance the financial relationship between the</w:t>
      </w:r>
    </w:p>
    <w:p w14:paraId="6E809247"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stakeholders. A policy free environment is perhaps the only way to reap the benefits of innovation; especially when introducing a new service. In this instance however, the lack of policy has created an unfair playing field (depending on the type of business model adopted). Therefore, although policy intervention may prove to be beneficial, striking the right balance is imperative.</w:t>
      </w:r>
    </w:p>
    <w:p w14:paraId="5578B317"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p>
    <w:p w14:paraId="127B5898"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The mobile content market is rapidly changing. To survive and remain profitable in this field it is vital to be able to think innovatively and adopt new business models. Combating the negative attitude towards SMS and banner ads creatively is another challenge service providers must be willing to face.</w:t>
      </w:r>
    </w:p>
    <w:p w14:paraId="21026D87"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p>
    <w:p w14:paraId="75309142"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There are a multitude of business models that have evolved from three main paradigms for the delivery of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w:t>
      </w:r>
    </w:p>
    <w:p w14:paraId="63417A2D"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p>
    <w:p w14:paraId="61F8EB16"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1. Subscription model:</w:t>
      </w:r>
      <w:r w:rsidRPr="001D6DA5">
        <w:rPr>
          <w:rFonts w:ascii="Times New Roman" w:hAnsi="Times New Roman" w:cs="Times New Roman"/>
          <w:sz w:val="24"/>
          <w:szCs w:val="24"/>
        </w:rPr>
        <w:t xml:space="preserve"> Users are partially (for premium content) or wholly charged a specific fee irrespective of actual usage.</w:t>
      </w:r>
    </w:p>
    <w:p w14:paraId="255F838F" w14:textId="77777777" w:rsidR="00967483" w:rsidRPr="001D6DA5" w:rsidRDefault="00967483" w:rsidP="002C2470">
      <w:pPr>
        <w:autoSpaceDE w:val="0"/>
        <w:autoSpaceDN w:val="0"/>
        <w:adjustRightInd w:val="0"/>
        <w:spacing w:after="0" w:line="240" w:lineRule="auto"/>
        <w:jc w:val="both"/>
        <w:rPr>
          <w:rFonts w:ascii="Times New Roman" w:hAnsi="Times New Roman" w:cs="Times New Roman"/>
          <w:sz w:val="24"/>
          <w:szCs w:val="24"/>
        </w:rPr>
      </w:pPr>
    </w:p>
    <w:p w14:paraId="5C46D33F"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2. Advertising model:</w:t>
      </w:r>
      <w:r w:rsidRPr="001D6DA5">
        <w:rPr>
          <w:rFonts w:ascii="Times New Roman" w:hAnsi="Times New Roman" w:cs="Times New Roman"/>
          <w:sz w:val="24"/>
          <w:szCs w:val="24"/>
        </w:rPr>
        <w:t xml:space="preserve"> Content and services are mixed with advertising material, often in the form of banner ads. These adverts may be the sole or major source of</w:t>
      </w:r>
    </w:p>
    <w:p w14:paraId="242310F9"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revenue for the broadcaster.</w:t>
      </w:r>
    </w:p>
    <w:p w14:paraId="704EE850" w14:textId="77777777" w:rsidR="000074FF" w:rsidRDefault="000074FF" w:rsidP="002C2470">
      <w:pPr>
        <w:autoSpaceDE w:val="0"/>
        <w:autoSpaceDN w:val="0"/>
        <w:adjustRightInd w:val="0"/>
        <w:spacing w:after="0" w:line="240" w:lineRule="auto"/>
        <w:jc w:val="both"/>
        <w:rPr>
          <w:rFonts w:ascii="Times New Roman" w:hAnsi="Times New Roman" w:cs="Times New Roman"/>
          <w:b/>
          <w:bCs/>
          <w:sz w:val="24"/>
          <w:szCs w:val="24"/>
        </w:rPr>
      </w:pPr>
    </w:p>
    <w:p w14:paraId="1E332652"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3. Merchant model:</w:t>
      </w:r>
      <w:r w:rsidRPr="001D6DA5">
        <w:rPr>
          <w:rFonts w:ascii="Times New Roman" w:hAnsi="Times New Roman" w:cs="Times New Roman"/>
          <w:sz w:val="24"/>
          <w:szCs w:val="24"/>
        </w:rPr>
        <w:t xml:space="preserve"> This simply involves wholesalers and retailers who trade mobile content, </w:t>
      </w:r>
      <w:proofErr w:type="gramStart"/>
      <w:r w:rsidRPr="001D6DA5">
        <w:rPr>
          <w:rFonts w:ascii="Times New Roman" w:hAnsi="Times New Roman" w:cs="Times New Roman"/>
          <w:sz w:val="24"/>
          <w:szCs w:val="24"/>
        </w:rPr>
        <w:t>goods</w:t>
      </w:r>
      <w:proofErr w:type="gramEnd"/>
      <w:r w:rsidRPr="001D6DA5">
        <w:rPr>
          <w:rFonts w:ascii="Times New Roman" w:hAnsi="Times New Roman" w:cs="Times New Roman"/>
          <w:sz w:val="24"/>
          <w:szCs w:val="24"/>
        </w:rPr>
        <w:t xml:space="preserve"> and services.</w:t>
      </w:r>
    </w:p>
    <w:p w14:paraId="2B51E8F0"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p>
    <w:p w14:paraId="00620E2B" w14:textId="77777777" w:rsidR="006D4100" w:rsidRPr="001D6DA5" w:rsidRDefault="006D4100"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A high-level analysis of the main models suggests the income streams are largely dependent on:</w:t>
      </w:r>
    </w:p>
    <w:p w14:paraId="4CC625F7" w14:textId="77777777" w:rsidR="00967483" w:rsidRPr="001D6DA5" w:rsidRDefault="00967483" w:rsidP="002C2470">
      <w:pPr>
        <w:autoSpaceDE w:val="0"/>
        <w:autoSpaceDN w:val="0"/>
        <w:adjustRightInd w:val="0"/>
        <w:spacing w:after="0" w:line="240" w:lineRule="auto"/>
        <w:jc w:val="both"/>
        <w:rPr>
          <w:rFonts w:ascii="Times New Roman" w:hAnsi="Times New Roman" w:cs="Times New Roman"/>
          <w:sz w:val="24"/>
          <w:szCs w:val="24"/>
        </w:rPr>
      </w:pPr>
    </w:p>
    <w:p w14:paraId="68AB6439" w14:textId="77777777" w:rsidR="006D4100" w:rsidRPr="001D6DA5" w:rsidRDefault="006D4100"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1. Network traffic: Certain models (especially advertising based) rely on the expansion of social networks driven by user recommendation.</w:t>
      </w:r>
    </w:p>
    <w:p w14:paraId="1230D1BA" w14:textId="77777777" w:rsidR="00967483" w:rsidRPr="001D6DA5" w:rsidRDefault="00967483" w:rsidP="002C2470">
      <w:pPr>
        <w:autoSpaceDE w:val="0"/>
        <w:autoSpaceDN w:val="0"/>
        <w:adjustRightInd w:val="0"/>
        <w:spacing w:after="0" w:line="240" w:lineRule="auto"/>
        <w:jc w:val="both"/>
        <w:rPr>
          <w:rFonts w:ascii="Times New Roman" w:hAnsi="Times New Roman" w:cs="Times New Roman"/>
          <w:sz w:val="24"/>
          <w:szCs w:val="24"/>
        </w:rPr>
      </w:pPr>
    </w:p>
    <w:p w14:paraId="75EA7913" w14:textId="77777777" w:rsidR="006D4100" w:rsidRPr="001D6DA5" w:rsidRDefault="006D4100"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2. Unique customer value: A key driver for </w:t>
      </w:r>
      <w:proofErr w:type="gramStart"/>
      <w:r w:rsidRPr="001D6DA5">
        <w:rPr>
          <w:rFonts w:ascii="Times New Roman" w:hAnsi="Times New Roman" w:cs="Times New Roman"/>
          <w:sz w:val="24"/>
          <w:szCs w:val="24"/>
        </w:rPr>
        <w:t>subscription based</w:t>
      </w:r>
      <w:proofErr w:type="gramEnd"/>
      <w:r w:rsidRPr="001D6DA5">
        <w:rPr>
          <w:rFonts w:ascii="Times New Roman" w:hAnsi="Times New Roman" w:cs="Times New Roman"/>
          <w:sz w:val="24"/>
          <w:szCs w:val="24"/>
        </w:rPr>
        <w:t xml:space="preserve"> models is to maximise the willingness to pay by creating high levels of unique customer value.</w:t>
      </w:r>
    </w:p>
    <w:p w14:paraId="3F33CA0F" w14:textId="77777777" w:rsidR="00967483" w:rsidRPr="001D6DA5" w:rsidRDefault="00967483" w:rsidP="002C2470">
      <w:pPr>
        <w:autoSpaceDE w:val="0"/>
        <w:autoSpaceDN w:val="0"/>
        <w:adjustRightInd w:val="0"/>
        <w:spacing w:after="0" w:line="240" w:lineRule="auto"/>
        <w:jc w:val="both"/>
        <w:rPr>
          <w:rFonts w:ascii="Times New Roman" w:hAnsi="Times New Roman" w:cs="Times New Roman"/>
          <w:sz w:val="24"/>
          <w:szCs w:val="24"/>
        </w:rPr>
      </w:pPr>
    </w:p>
    <w:p w14:paraId="40DB7A8A" w14:textId="77777777" w:rsidR="006D4100" w:rsidRPr="001D6DA5" w:rsidRDefault="006D4100"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3. User mass: The merchant model is predominantly based on the premise of 3rd party trade; and therefore, requires a substantial user base </w:t>
      </w:r>
      <w:proofErr w:type="gramStart"/>
      <w:r w:rsidRPr="001D6DA5">
        <w:rPr>
          <w:rFonts w:ascii="Times New Roman" w:hAnsi="Times New Roman" w:cs="Times New Roman"/>
          <w:sz w:val="24"/>
          <w:szCs w:val="24"/>
        </w:rPr>
        <w:t>in order to</w:t>
      </w:r>
      <w:proofErr w:type="gramEnd"/>
      <w:r w:rsidRPr="001D6DA5">
        <w:rPr>
          <w:rFonts w:ascii="Times New Roman" w:hAnsi="Times New Roman" w:cs="Times New Roman"/>
          <w:sz w:val="24"/>
          <w:szCs w:val="24"/>
        </w:rPr>
        <w:t xml:space="preserve"> be lucrative.</w:t>
      </w:r>
    </w:p>
    <w:p w14:paraId="3EF8D8D9" w14:textId="77777777" w:rsidR="006D4100" w:rsidRPr="001D6DA5" w:rsidRDefault="006D4100" w:rsidP="002C2470">
      <w:pPr>
        <w:autoSpaceDE w:val="0"/>
        <w:autoSpaceDN w:val="0"/>
        <w:adjustRightInd w:val="0"/>
        <w:spacing w:after="0" w:line="240" w:lineRule="auto"/>
        <w:jc w:val="both"/>
        <w:rPr>
          <w:rFonts w:ascii="Times New Roman" w:hAnsi="Times New Roman" w:cs="Times New Roman"/>
          <w:sz w:val="24"/>
          <w:szCs w:val="24"/>
        </w:rPr>
      </w:pPr>
    </w:p>
    <w:p w14:paraId="6BA3D911"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Most other business models are variations of the subscription, </w:t>
      </w:r>
      <w:proofErr w:type="gramStart"/>
      <w:r w:rsidRPr="001D6DA5">
        <w:rPr>
          <w:rFonts w:ascii="Times New Roman" w:hAnsi="Times New Roman" w:cs="Times New Roman"/>
          <w:sz w:val="24"/>
          <w:szCs w:val="24"/>
        </w:rPr>
        <w:t>advertising</w:t>
      </w:r>
      <w:proofErr w:type="gramEnd"/>
      <w:r w:rsidRPr="001D6DA5">
        <w:rPr>
          <w:rFonts w:ascii="Times New Roman" w:hAnsi="Times New Roman" w:cs="Times New Roman"/>
          <w:sz w:val="24"/>
          <w:szCs w:val="24"/>
        </w:rPr>
        <w:t xml:space="preserve"> and merchant models. For example, the utility model employs metered or pay-as</w:t>
      </w:r>
      <w:r w:rsidR="003B7814" w:rsidRPr="001D6DA5">
        <w:rPr>
          <w:rFonts w:ascii="Times New Roman" w:hAnsi="Times New Roman" w:cs="Times New Roman"/>
          <w:sz w:val="24"/>
          <w:szCs w:val="24"/>
        </w:rPr>
        <w:t>-</w:t>
      </w:r>
      <w:r w:rsidRPr="001D6DA5">
        <w:rPr>
          <w:rFonts w:ascii="Times New Roman" w:hAnsi="Times New Roman" w:cs="Times New Roman"/>
          <w:sz w:val="24"/>
          <w:szCs w:val="24"/>
        </w:rPr>
        <w:t>you-</w:t>
      </w:r>
    </w:p>
    <w:p w14:paraId="07CB5206"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go system, while the info</w:t>
      </w:r>
      <w:r w:rsidR="003B7814" w:rsidRPr="001D6DA5">
        <w:rPr>
          <w:rFonts w:ascii="Times New Roman" w:hAnsi="Times New Roman" w:cs="Times New Roman"/>
          <w:sz w:val="24"/>
          <w:szCs w:val="24"/>
        </w:rPr>
        <w:t>-</w:t>
      </w:r>
      <w:r w:rsidRPr="001D6DA5">
        <w:rPr>
          <w:rFonts w:ascii="Times New Roman" w:hAnsi="Times New Roman" w:cs="Times New Roman"/>
          <w:sz w:val="24"/>
          <w:szCs w:val="24"/>
        </w:rPr>
        <w:t xml:space="preserve">mediary model uses valuable information about user </w:t>
      </w:r>
      <w:r w:rsidR="003B7814" w:rsidRPr="001D6DA5">
        <w:rPr>
          <w:rFonts w:ascii="Times New Roman" w:hAnsi="Times New Roman" w:cs="Times New Roman"/>
          <w:sz w:val="24"/>
          <w:szCs w:val="24"/>
        </w:rPr>
        <w:t>behavior</w:t>
      </w:r>
      <w:r w:rsidRPr="001D6DA5">
        <w:rPr>
          <w:rFonts w:ascii="Times New Roman" w:hAnsi="Times New Roman" w:cs="Times New Roman"/>
          <w:sz w:val="24"/>
          <w:szCs w:val="24"/>
        </w:rPr>
        <w:t xml:space="preserve"> to reach a target user base. The affiliate model is a further variant of the utility model, where revenue share is based on the number of user clicks.</w:t>
      </w:r>
    </w:p>
    <w:p w14:paraId="1E165293" w14:textId="77777777" w:rsidR="002A7873" w:rsidRPr="001D6DA5" w:rsidRDefault="002A7873" w:rsidP="002C2470">
      <w:pPr>
        <w:autoSpaceDE w:val="0"/>
        <w:autoSpaceDN w:val="0"/>
        <w:adjustRightInd w:val="0"/>
        <w:spacing w:after="0" w:line="240" w:lineRule="auto"/>
        <w:jc w:val="both"/>
        <w:rPr>
          <w:rFonts w:ascii="Times New Roman" w:hAnsi="Times New Roman" w:cs="Times New Roman"/>
          <w:sz w:val="24"/>
          <w:szCs w:val="24"/>
        </w:rPr>
      </w:pPr>
    </w:p>
    <w:p w14:paraId="596A9330"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p>
    <w:p w14:paraId="689D84B5"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MVAS market is basically a three-player market comprising of content owners, content aggregators/enablers and mobile operators. </w:t>
      </w:r>
      <w:r w:rsidR="002A7873" w:rsidRPr="001D6DA5">
        <w:rPr>
          <w:rFonts w:ascii="Times New Roman" w:hAnsi="Times New Roman" w:cs="Times New Roman"/>
          <w:sz w:val="24"/>
          <w:szCs w:val="24"/>
        </w:rPr>
        <w:t xml:space="preserve"> From this perspective there are two arrangements </w:t>
      </w:r>
      <w:r w:rsidRPr="001D6DA5">
        <w:rPr>
          <w:rFonts w:ascii="Times New Roman" w:hAnsi="Times New Roman" w:cs="Times New Roman"/>
          <w:sz w:val="24"/>
          <w:szCs w:val="24"/>
        </w:rPr>
        <w:t xml:space="preserve">through which the content is delivered to end consumer. </w:t>
      </w:r>
    </w:p>
    <w:p w14:paraId="7DF8FFA6"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p>
    <w:p w14:paraId="547472B9"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 On deck model </w:t>
      </w:r>
    </w:p>
    <w:p w14:paraId="126200F2"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this model, the telecom operator undertakes the branding, </w:t>
      </w:r>
      <w:proofErr w:type="gramStart"/>
      <w:r w:rsidRPr="001D6DA5">
        <w:rPr>
          <w:rFonts w:ascii="Times New Roman" w:hAnsi="Times New Roman" w:cs="Times New Roman"/>
          <w:sz w:val="24"/>
          <w:szCs w:val="24"/>
        </w:rPr>
        <w:t>marketing</w:t>
      </w:r>
      <w:proofErr w:type="gramEnd"/>
      <w:r w:rsidRPr="001D6DA5">
        <w:rPr>
          <w:rFonts w:ascii="Times New Roman" w:hAnsi="Times New Roman" w:cs="Times New Roman"/>
          <w:sz w:val="24"/>
          <w:szCs w:val="24"/>
        </w:rPr>
        <w:t xml:space="preserve"> and selling of mobile VAS content. The billing is also done by telecom </w:t>
      </w:r>
      <w:proofErr w:type="gramStart"/>
      <w:r w:rsidRPr="001D6DA5">
        <w:rPr>
          <w:rFonts w:ascii="Times New Roman" w:hAnsi="Times New Roman" w:cs="Times New Roman"/>
          <w:sz w:val="24"/>
          <w:szCs w:val="24"/>
        </w:rPr>
        <w:t>operator</w:t>
      </w:r>
      <w:proofErr w:type="gramEnd"/>
      <w:r w:rsidRPr="001D6DA5">
        <w:rPr>
          <w:rFonts w:ascii="Times New Roman" w:hAnsi="Times New Roman" w:cs="Times New Roman"/>
          <w:sz w:val="24"/>
          <w:szCs w:val="24"/>
        </w:rPr>
        <w:t xml:space="preserve"> and it collects the revenue from subscriber. As a result, it retains the largest portion of revenue (60-65%) and the rest is shared among content aggregators and content developers. Presently, in the Indian market on deck value added services, service platform including gateway/middleware is provided either directly by the telecom service providers or by the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 Providers (VASPs). In the first case VASP only provides the content. In the second scenario VASPs provide technology platform along with content. Commercial arrangements exist between telecom service providers and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 Providers (VASPs) for providing these services. In some of the cases the VASPs do not own the contents but they have arrangements with the content providers/content developers or copyright owners known as content owners. In the commercial agreements, compliance to copyrights, digital rights management including sourcing of the content is the responsibility of VASPs. </w:t>
      </w:r>
    </w:p>
    <w:p w14:paraId="54CB004E"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p>
    <w:p w14:paraId="0AD7999D"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(ii) Off deck model </w:t>
      </w:r>
    </w:p>
    <w:p w14:paraId="0C2CD762"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this model, the VASP sells content directly to subscribers. The content can be provided either through the operators' portal or through their short code. These short codes are uniform across all telecom service providers. The economics in this model are opposite to that of on deck model. In this model, content developers and aggregators retain 60-65% of revenue whereas 30-35% is being passed on to the telecom service providers. </w:t>
      </w:r>
    </w:p>
    <w:p w14:paraId="2F4F78AF"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p>
    <w:p w14:paraId="16D5A040" w14:textId="77777777" w:rsidR="007145E1" w:rsidRPr="001D6DA5" w:rsidRDefault="007145E1"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Off-deck VAS provider needs to integrate with multiple operators to be able to use the same short code to provide services to subscribers across carriers. This can increase the cost and time of integration. Also, the operator has an influence on deciding the end user price as well as the potential revenue share expected by the VASP. </w:t>
      </w:r>
    </w:p>
    <w:p w14:paraId="1C718674" w14:textId="77777777" w:rsidR="001D6428" w:rsidRPr="001D6DA5" w:rsidRDefault="001D6428" w:rsidP="002C2470">
      <w:pPr>
        <w:autoSpaceDE w:val="0"/>
        <w:autoSpaceDN w:val="0"/>
        <w:adjustRightInd w:val="0"/>
        <w:spacing w:after="0" w:line="240" w:lineRule="auto"/>
        <w:jc w:val="both"/>
        <w:rPr>
          <w:rFonts w:ascii="Times New Roman" w:hAnsi="Times New Roman" w:cs="Times New Roman"/>
          <w:sz w:val="24"/>
          <w:szCs w:val="24"/>
        </w:rPr>
      </w:pPr>
    </w:p>
    <w:p w14:paraId="4A3FC364" w14:textId="77777777" w:rsidR="00A95593" w:rsidRPr="001D6DA5" w:rsidRDefault="00BA2F40"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4.3 </w:t>
      </w:r>
      <w:r w:rsidR="00A95593" w:rsidRPr="001D6DA5">
        <w:rPr>
          <w:rFonts w:ascii="Times New Roman" w:hAnsi="Times New Roman" w:cs="Times New Roman"/>
          <w:b/>
          <w:bCs/>
          <w:sz w:val="24"/>
          <w:szCs w:val="24"/>
        </w:rPr>
        <w:t>Future MVAS: KEY GROWTH AREAS- SERVICES AND APPLICATIONS</w:t>
      </w:r>
    </w:p>
    <w:p w14:paraId="0B37B676"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p>
    <w:p w14:paraId="735F8C41" w14:textId="77777777" w:rsidR="00A95593" w:rsidRPr="001D6DA5" w:rsidRDefault="00D47D02"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The new business models in the MVAS ecosystem cannot be sustained based on the traditionally popular services alone. New services need to be innovated and compelling services offered for the customers. </w:t>
      </w:r>
      <w:r w:rsidR="00302060" w:rsidRPr="001D6DA5">
        <w:rPr>
          <w:rFonts w:ascii="Times New Roman" w:hAnsi="Times New Roman" w:cs="Times New Roman"/>
          <w:color w:val="auto"/>
        </w:rPr>
        <w:t>In this section some of the key growth areas with services and applications will be explained.</w:t>
      </w:r>
    </w:p>
    <w:p w14:paraId="33948D14" w14:textId="77777777" w:rsidR="00302060" w:rsidRPr="001D6DA5" w:rsidRDefault="00302060" w:rsidP="002C2470">
      <w:pPr>
        <w:pStyle w:val="Default"/>
        <w:jc w:val="both"/>
        <w:rPr>
          <w:rFonts w:ascii="Times New Roman" w:hAnsi="Times New Roman" w:cs="Times New Roman"/>
          <w:color w:val="auto"/>
        </w:rPr>
      </w:pPr>
    </w:p>
    <w:p w14:paraId="64F50EA8" w14:textId="77777777" w:rsidR="00302060" w:rsidRPr="001D6DA5" w:rsidRDefault="00302060"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Mobile operators across Asia Pacific are actively pursuing strategies around mobile payments and personalization to carve out a central position in the value chain and improve the customer </w:t>
      </w:r>
      <w:r w:rsidRPr="001D6DA5">
        <w:rPr>
          <w:rFonts w:ascii="Times New Roman" w:hAnsi="Times New Roman" w:cs="Times New Roman"/>
          <w:color w:val="auto"/>
        </w:rPr>
        <w:lastRenderedPageBreak/>
        <w:t xml:space="preserve">experience. Interestingly, the </w:t>
      </w:r>
      <w:proofErr w:type="gramStart"/>
      <w:r w:rsidRPr="001D6DA5">
        <w:rPr>
          <w:rFonts w:ascii="Times New Roman" w:hAnsi="Times New Roman" w:cs="Times New Roman"/>
          <w:color w:val="auto"/>
        </w:rPr>
        <w:t>end-game</w:t>
      </w:r>
      <w:proofErr w:type="gramEnd"/>
      <w:r w:rsidRPr="001D6DA5">
        <w:rPr>
          <w:rFonts w:ascii="Times New Roman" w:hAnsi="Times New Roman" w:cs="Times New Roman"/>
          <w:color w:val="auto"/>
        </w:rPr>
        <w:t xml:space="preserve"> is not about generating new revenues. It’s about delivering a compelling customer experience </w:t>
      </w:r>
      <w:proofErr w:type="gramStart"/>
      <w:r w:rsidRPr="001D6DA5">
        <w:rPr>
          <w:rFonts w:ascii="Times New Roman" w:hAnsi="Times New Roman" w:cs="Times New Roman"/>
          <w:color w:val="auto"/>
        </w:rPr>
        <w:t>in order to</w:t>
      </w:r>
      <w:proofErr w:type="gramEnd"/>
      <w:r w:rsidRPr="001D6DA5">
        <w:rPr>
          <w:rFonts w:ascii="Times New Roman" w:hAnsi="Times New Roman" w:cs="Times New Roman"/>
          <w:color w:val="auto"/>
        </w:rPr>
        <w:t xml:space="preserve"> extract new value from existing customers. Additionally, it’s a sharp focus on VAS </w:t>
      </w:r>
      <w:proofErr w:type="gramStart"/>
      <w:r w:rsidRPr="001D6DA5">
        <w:rPr>
          <w:rFonts w:ascii="Times New Roman" w:hAnsi="Times New Roman" w:cs="Times New Roman"/>
          <w:color w:val="auto"/>
        </w:rPr>
        <w:t>that mobile operators</w:t>
      </w:r>
      <w:proofErr w:type="gramEnd"/>
      <w:r w:rsidRPr="001D6DA5">
        <w:rPr>
          <w:rFonts w:ascii="Times New Roman" w:hAnsi="Times New Roman" w:cs="Times New Roman"/>
          <w:color w:val="auto"/>
        </w:rPr>
        <w:t xml:space="preserve"> believe will separate the market leaders from the also-rans. As a result, they are completely confident that the threat from OTT players will diminish over the next few years, a shift that will see their own destinations and services dominate.</w:t>
      </w:r>
    </w:p>
    <w:p w14:paraId="28402D6E" w14:textId="77777777" w:rsidR="00302060" w:rsidRPr="001D6DA5" w:rsidRDefault="00302060" w:rsidP="002C2470">
      <w:pPr>
        <w:pStyle w:val="Default"/>
        <w:jc w:val="both"/>
        <w:rPr>
          <w:rFonts w:ascii="Times New Roman" w:hAnsi="Times New Roman" w:cs="Times New Roman"/>
          <w:color w:val="auto"/>
        </w:rPr>
      </w:pPr>
    </w:p>
    <w:p w14:paraId="411BAC1A" w14:textId="77777777" w:rsidR="00A95593" w:rsidRPr="001D6DA5" w:rsidRDefault="00A95593" w:rsidP="002C2470">
      <w:pPr>
        <w:pStyle w:val="Pa6"/>
        <w:spacing w:after="260"/>
        <w:jc w:val="both"/>
        <w:rPr>
          <w:rFonts w:ascii="Times New Roman" w:hAnsi="Times New Roman" w:cs="Times New Roman"/>
        </w:rPr>
      </w:pPr>
      <w:r w:rsidRPr="001D6DA5">
        <w:rPr>
          <w:rFonts w:ascii="Times New Roman" w:hAnsi="Times New Roman" w:cs="Times New Roman"/>
        </w:rPr>
        <w:t>• Mobile payments: transactions and mobile commerce on behalf of third parties including application storefronts, mobile content providers and virtual goods merchants like Facebook</w:t>
      </w:r>
    </w:p>
    <w:p w14:paraId="5DA644CC" w14:textId="77777777" w:rsidR="00A95593" w:rsidRPr="001D6DA5" w:rsidRDefault="00A95593" w:rsidP="002C2470">
      <w:pPr>
        <w:pStyle w:val="Default"/>
        <w:jc w:val="both"/>
        <w:rPr>
          <w:rFonts w:ascii="Times New Roman" w:hAnsi="Times New Roman" w:cs="Times New Roman"/>
          <w:color w:val="auto"/>
        </w:rPr>
      </w:pPr>
      <w:r w:rsidRPr="001D6DA5">
        <w:rPr>
          <w:rFonts w:ascii="Times New Roman" w:hAnsi="Times New Roman" w:cs="Times New Roman"/>
          <w:color w:val="auto"/>
        </w:rPr>
        <w:t>• Mobile Internet and personalization: managing and monetizing operator portals and destinations, and mobile content/advertising schemes</w:t>
      </w:r>
    </w:p>
    <w:p w14:paraId="4EAA40C4" w14:textId="77777777" w:rsidR="00A95593" w:rsidRPr="001D6DA5" w:rsidRDefault="00A95593" w:rsidP="002C2470">
      <w:pPr>
        <w:pStyle w:val="Default"/>
        <w:jc w:val="both"/>
        <w:rPr>
          <w:rFonts w:ascii="Times New Roman" w:hAnsi="Times New Roman" w:cs="Times New Roman"/>
          <w:color w:val="auto"/>
        </w:rPr>
      </w:pPr>
    </w:p>
    <w:p w14:paraId="7483864D"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Mobile marketing</w:t>
      </w:r>
    </w:p>
    <w:p w14:paraId="74C435C6"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p>
    <w:p w14:paraId="264FEC3C"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Mobile phones can also be an extremely </w:t>
      </w:r>
      <w:proofErr w:type="gramStart"/>
      <w:r w:rsidRPr="001D6DA5">
        <w:rPr>
          <w:rFonts w:ascii="Times New Roman" w:hAnsi="Times New Roman" w:cs="Times New Roman"/>
          <w:sz w:val="24"/>
          <w:szCs w:val="24"/>
        </w:rPr>
        <w:t>cost effective</w:t>
      </w:r>
      <w:proofErr w:type="gramEnd"/>
      <w:r w:rsidRPr="001D6DA5">
        <w:rPr>
          <w:rFonts w:ascii="Times New Roman" w:hAnsi="Times New Roman" w:cs="Times New Roman"/>
          <w:sz w:val="24"/>
          <w:szCs w:val="24"/>
        </w:rPr>
        <w:t xml:space="preserve"> communication channel as well as an efficient way of delivering a marketing message. Promotion through mobiles has emerged as an integral part of any brand’s marketing campaign today. It has become an important engagement tool for brands and aims to fulfill the gap that traditional media has been unable to bridge. With the increasing popularity of the Mobile Internet, this form of marketing is soon on the edge to achieve a significant reach. </w:t>
      </w:r>
    </w:p>
    <w:p w14:paraId="632684A6" w14:textId="77777777" w:rsidR="00343D9D" w:rsidRPr="001D6DA5" w:rsidRDefault="00343D9D" w:rsidP="002C2470">
      <w:pPr>
        <w:pStyle w:val="Default"/>
        <w:jc w:val="both"/>
        <w:rPr>
          <w:rFonts w:ascii="Times New Roman" w:hAnsi="Times New Roman" w:cs="Times New Roman"/>
          <w:b/>
          <w:bCs/>
          <w:color w:val="auto"/>
        </w:rPr>
      </w:pPr>
    </w:p>
    <w:p w14:paraId="57BBBFC0" w14:textId="77777777" w:rsidR="00A95593" w:rsidRPr="001D6DA5" w:rsidRDefault="00A95593" w:rsidP="002C2470">
      <w:pPr>
        <w:pStyle w:val="Default"/>
        <w:jc w:val="both"/>
        <w:rPr>
          <w:rFonts w:ascii="Times New Roman" w:hAnsi="Times New Roman" w:cs="Times New Roman"/>
          <w:b/>
          <w:bCs/>
          <w:color w:val="auto"/>
        </w:rPr>
      </w:pPr>
      <w:r w:rsidRPr="001D6DA5">
        <w:rPr>
          <w:rFonts w:ascii="Times New Roman" w:hAnsi="Times New Roman" w:cs="Times New Roman"/>
          <w:b/>
          <w:bCs/>
          <w:color w:val="auto"/>
        </w:rPr>
        <w:t xml:space="preserve">Mobile Advertising and Search </w:t>
      </w:r>
    </w:p>
    <w:p w14:paraId="58B814B8" w14:textId="77777777" w:rsidR="00A95593" w:rsidRPr="001D6DA5" w:rsidRDefault="00A95593" w:rsidP="002C2470">
      <w:pPr>
        <w:pStyle w:val="Default"/>
        <w:jc w:val="both"/>
        <w:rPr>
          <w:rFonts w:ascii="Times New Roman" w:hAnsi="Times New Roman" w:cs="Times New Roman"/>
          <w:color w:val="auto"/>
        </w:rPr>
      </w:pPr>
    </w:p>
    <w:p w14:paraId="28FFCD3B" w14:textId="77777777" w:rsidR="00A95593" w:rsidRPr="001D6DA5" w:rsidRDefault="00A95593"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The race is on to develop and deploy strategies aimed at advancing mobile advertising and search. </w:t>
      </w:r>
      <w:r w:rsidR="006A2051" w:rsidRPr="001D6DA5">
        <w:rPr>
          <w:rFonts w:ascii="Times New Roman" w:hAnsi="Times New Roman" w:cs="Times New Roman"/>
          <w:color w:val="auto"/>
        </w:rPr>
        <w:t>It is believed that the</w:t>
      </w:r>
      <w:r w:rsidRPr="001D6DA5">
        <w:rPr>
          <w:rFonts w:ascii="Times New Roman" w:hAnsi="Times New Roman" w:cs="Times New Roman"/>
          <w:color w:val="auto"/>
        </w:rPr>
        <w:t xml:space="preserve"> subscribers would be willing to view mobile advertising in return for mobile content, </w:t>
      </w:r>
      <w:proofErr w:type="gramStart"/>
      <w:r w:rsidRPr="001D6DA5">
        <w:rPr>
          <w:rFonts w:ascii="Times New Roman" w:hAnsi="Times New Roman" w:cs="Times New Roman"/>
          <w:color w:val="auto"/>
        </w:rPr>
        <w:t>applications</w:t>
      </w:r>
      <w:proofErr w:type="gramEnd"/>
      <w:r w:rsidRPr="001D6DA5">
        <w:rPr>
          <w:rFonts w:ascii="Times New Roman" w:hAnsi="Times New Roman" w:cs="Times New Roman"/>
          <w:color w:val="auto"/>
        </w:rPr>
        <w:t xml:space="preserve"> and other perks. However mobile spam has </w:t>
      </w:r>
      <w:r w:rsidR="006A2051" w:rsidRPr="001D6DA5">
        <w:rPr>
          <w:rFonts w:ascii="Times New Roman" w:hAnsi="Times New Roman" w:cs="Times New Roman"/>
          <w:color w:val="auto"/>
        </w:rPr>
        <w:t>could pose a</w:t>
      </w:r>
      <w:r w:rsidRPr="001D6DA5">
        <w:rPr>
          <w:rFonts w:ascii="Times New Roman" w:hAnsi="Times New Roman" w:cs="Times New Roman"/>
          <w:color w:val="auto"/>
        </w:rPr>
        <w:t xml:space="preserve"> negative impact on consumer a</w:t>
      </w:r>
      <w:r w:rsidR="006A2051" w:rsidRPr="001D6DA5">
        <w:rPr>
          <w:rFonts w:ascii="Times New Roman" w:hAnsi="Times New Roman" w:cs="Times New Roman"/>
          <w:color w:val="auto"/>
        </w:rPr>
        <w:t>cceptance of mobile advertising.</w:t>
      </w:r>
      <w:r w:rsidRPr="001D6DA5">
        <w:rPr>
          <w:rFonts w:ascii="Times New Roman" w:hAnsi="Times New Roman" w:cs="Times New Roman"/>
          <w:color w:val="auto"/>
        </w:rPr>
        <w:t xml:space="preserve"> </w:t>
      </w:r>
      <w:r w:rsidR="006A2051" w:rsidRPr="001D6DA5">
        <w:rPr>
          <w:rFonts w:ascii="Times New Roman" w:hAnsi="Times New Roman" w:cs="Times New Roman"/>
          <w:color w:val="auto"/>
        </w:rPr>
        <w:t>P</w:t>
      </w:r>
      <w:r w:rsidRPr="001D6DA5">
        <w:rPr>
          <w:rFonts w:ascii="Times New Roman" w:hAnsi="Times New Roman" w:cs="Times New Roman"/>
          <w:color w:val="auto"/>
        </w:rPr>
        <w:t>ersonalization is becoming the must-have feature of all the content mobile operators offer — and that includes mobile advertising, which is essentially just another form of mobile content.</w:t>
      </w:r>
    </w:p>
    <w:p w14:paraId="787129F8" w14:textId="77777777" w:rsidR="006A2051" w:rsidRPr="001D6DA5" w:rsidRDefault="006A2051" w:rsidP="002C2470">
      <w:pPr>
        <w:pStyle w:val="Default"/>
        <w:jc w:val="both"/>
        <w:rPr>
          <w:rFonts w:ascii="Times New Roman" w:hAnsi="Times New Roman" w:cs="Times New Roman"/>
          <w:color w:val="auto"/>
        </w:rPr>
      </w:pPr>
    </w:p>
    <w:p w14:paraId="2864119F"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Mobile Money </w:t>
      </w:r>
      <w:r w:rsidR="00343D9D" w:rsidRPr="001D6DA5">
        <w:rPr>
          <w:rFonts w:ascii="Times New Roman" w:hAnsi="Times New Roman" w:cs="Times New Roman"/>
          <w:sz w:val="24"/>
          <w:szCs w:val="24"/>
        </w:rPr>
        <w:t>/Mobile Payment</w:t>
      </w:r>
    </w:p>
    <w:p w14:paraId="2204C46D"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Mobile money is causing a significant transformation in how banked and previously unbanked people in emerging markets are conducting their financial activities. These services play a central role in extending the reach of formal financial services to the unbanked and financially underserved populations in emerging economies. Furthermore, the mobile phone is the first self-service banking channel for a substantial share of the already banked individuals. In some countries mobile money services have already</w:t>
      </w:r>
      <w:r w:rsidR="00343D9D" w:rsidRPr="001D6DA5">
        <w:rPr>
          <w:rFonts w:ascii="Times New Roman" w:hAnsi="Times New Roman" w:cs="Times New Roman"/>
          <w:sz w:val="24"/>
          <w:szCs w:val="24"/>
        </w:rPr>
        <w:t xml:space="preserve"> </w:t>
      </w:r>
      <w:r w:rsidRPr="001D6DA5">
        <w:rPr>
          <w:rFonts w:ascii="Times New Roman" w:hAnsi="Times New Roman" w:cs="Times New Roman"/>
          <w:sz w:val="24"/>
          <w:szCs w:val="24"/>
        </w:rPr>
        <w:t>matured to the extent that significant business opportunities are emerging for companies from adjacent industries, such as insurance providers and merchant acquirers. The number of active mobile money users in emerging markets is forecasted to grow from 61 million in 2011 at a CAGR of 36 percent to reach 381 million by 2017.</w:t>
      </w:r>
    </w:p>
    <w:p w14:paraId="2BF03DE6" w14:textId="77777777" w:rsidR="00A95593" w:rsidRPr="001D6DA5" w:rsidRDefault="00A95593" w:rsidP="002C2470">
      <w:pPr>
        <w:jc w:val="both"/>
        <w:rPr>
          <w:rFonts w:ascii="Times New Roman" w:hAnsi="Times New Roman" w:cs="Times New Roman"/>
          <w:b/>
          <w:bCs/>
          <w:sz w:val="24"/>
          <w:szCs w:val="24"/>
        </w:rPr>
      </w:pPr>
      <w:r w:rsidRPr="001D6DA5">
        <w:rPr>
          <w:rFonts w:ascii="Times New Roman" w:hAnsi="Times New Roman" w:cs="Times New Roman"/>
          <w:noProof/>
          <w:sz w:val="24"/>
          <w:szCs w:val="24"/>
        </w:rPr>
        <w:lastRenderedPageBreak/>
        <w:drawing>
          <wp:inline distT="0" distB="0" distL="0" distR="0" wp14:anchorId="62D644C7" wp14:editId="51195EC8">
            <wp:extent cx="5286375" cy="3667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86375" cy="3667125"/>
                    </a:xfrm>
                    <a:prstGeom prst="rect">
                      <a:avLst/>
                    </a:prstGeom>
                    <a:noFill/>
                    <a:ln w="9525">
                      <a:noFill/>
                      <a:miter lim="800000"/>
                      <a:headEnd/>
                      <a:tailEnd/>
                    </a:ln>
                  </pic:spPr>
                </pic:pic>
              </a:graphicData>
            </a:graphic>
          </wp:inline>
        </w:drawing>
      </w:r>
      <w:r w:rsidRPr="001D6DA5">
        <w:rPr>
          <w:rFonts w:ascii="Times New Roman" w:hAnsi="Times New Roman" w:cs="Times New Roman"/>
          <w:b/>
          <w:bCs/>
          <w:sz w:val="24"/>
          <w:szCs w:val="24"/>
        </w:rPr>
        <w:t xml:space="preserve">Berg </w:t>
      </w:r>
    </w:p>
    <w:p w14:paraId="3A837227"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The evolution of mobile money ecosystems in emerging markets is also driving the share of international money transfers that are sent to mobile money accounts. Berg Insight estimates that remittances sent to mobile money accounts will grow at a CAGR of 55 percent from US$ 850 million in 2011 to US$ 12 billion in 2017. In addition to money, value is also being transferred in the form of prepaid airtime. The value of airtime sent internationally has more than doubled year-on-year in the past years and is on track to double again in 2012. Berg Insight forecasts that the total value of international airtime transfers will grow from US$ 350 million in 2011 at a CAGR of 52 percent to reach US$ 4.4 billion in 2017.</w:t>
      </w:r>
    </w:p>
    <w:p w14:paraId="5FBF1496" w14:textId="77777777" w:rsidR="00343D9D" w:rsidRPr="001D6DA5" w:rsidRDefault="00343D9D" w:rsidP="002C2470">
      <w:pPr>
        <w:pStyle w:val="Default"/>
        <w:jc w:val="both"/>
        <w:rPr>
          <w:rFonts w:ascii="Times New Roman" w:hAnsi="Times New Roman" w:cs="Times New Roman"/>
          <w:color w:val="auto"/>
        </w:rPr>
      </w:pPr>
    </w:p>
    <w:p w14:paraId="4085B734" w14:textId="77777777" w:rsidR="00343D9D" w:rsidRPr="001D6DA5" w:rsidRDefault="00343D9D" w:rsidP="002C2470">
      <w:pPr>
        <w:pStyle w:val="Default"/>
        <w:jc w:val="both"/>
        <w:rPr>
          <w:rFonts w:ascii="Times New Roman" w:hAnsi="Times New Roman" w:cs="Times New Roman"/>
          <w:color w:val="auto"/>
        </w:rPr>
      </w:pPr>
      <w:r w:rsidRPr="001D6DA5">
        <w:rPr>
          <w:rFonts w:ascii="Times New Roman" w:hAnsi="Times New Roman" w:cs="Times New Roman"/>
          <w:color w:val="auto"/>
        </w:rPr>
        <w:t>So far as the revenues from mobile payments is concerned, the following are the key areas where the operators can focus-</w:t>
      </w:r>
    </w:p>
    <w:p w14:paraId="64D21144" w14:textId="77777777" w:rsidR="00343D9D" w:rsidRPr="001D6DA5" w:rsidRDefault="00343D9D" w:rsidP="000074FF">
      <w:pPr>
        <w:pStyle w:val="Default"/>
        <w:jc w:val="both"/>
        <w:rPr>
          <w:rFonts w:ascii="Times New Roman" w:hAnsi="Times New Roman" w:cs="Times New Roman"/>
          <w:color w:val="auto"/>
        </w:rPr>
      </w:pPr>
    </w:p>
    <w:p w14:paraId="69ED5390"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Billing on behalf of app stores (</w:t>
      </w:r>
      <w:proofErr w:type="gramStart"/>
      <w:r w:rsidRPr="001D6DA5">
        <w:rPr>
          <w:rFonts w:ascii="Times New Roman" w:hAnsi="Times New Roman" w:cs="Times New Roman"/>
        </w:rPr>
        <w:t>e.g.</w:t>
      </w:r>
      <w:proofErr w:type="gramEnd"/>
      <w:r w:rsidRPr="001D6DA5">
        <w:rPr>
          <w:rFonts w:ascii="Times New Roman" w:hAnsi="Times New Roman" w:cs="Times New Roman"/>
        </w:rPr>
        <w:t xml:space="preserve"> Android marketplace, Nokia Ovi) </w:t>
      </w:r>
    </w:p>
    <w:p w14:paraId="50ABB0CD"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 xml:space="preserve">Pre-paid top ups </w:t>
      </w:r>
    </w:p>
    <w:p w14:paraId="65AA7B1E"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Virtual goods (</w:t>
      </w:r>
      <w:proofErr w:type="gramStart"/>
      <w:r w:rsidRPr="001D6DA5">
        <w:rPr>
          <w:rFonts w:ascii="Times New Roman" w:hAnsi="Times New Roman" w:cs="Times New Roman"/>
        </w:rPr>
        <w:t>e.g.</w:t>
      </w:r>
      <w:proofErr w:type="gramEnd"/>
      <w:r w:rsidRPr="001D6DA5">
        <w:rPr>
          <w:rFonts w:ascii="Times New Roman" w:hAnsi="Times New Roman" w:cs="Times New Roman"/>
        </w:rPr>
        <w:t xml:space="preserve"> Facebook credits, gifting, online gaming content) </w:t>
      </w:r>
    </w:p>
    <w:p w14:paraId="58421526"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 xml:space="preserve">Bill payment </w:t>
      </w:r>
    </w:p>
    <w:p w14:paraId="7A32382E"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 xml:space="preserve">Money transfer (peer to peer) </w:t>
      </w:r>
    </w:p>
    <w:p w14:paraId="73A233B2"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 xml:space="preserve">Ticketing/parking </w:t>
      </w:r>
      <w:proofErr w:type="gramStart"/>
      <w:r w:rsidRPr="001D6DA5">
        <w:rPr>
          <w:rFonts w:ascii="Times New Roman" w:hAnsi="Times New Roman" w:cs="Times New Roman"/>
        </w:rPr>
        <w:t>e.g.</w:t>
      </w:r>
      <w:proofErr w:type="gramEnd"/>
      <w:r w:rsidRPr="001D6DA5">
        <w:rPr>
          <w:rFonts w:ascii="Times New Roman" w:hAnsi="Times New Roman" w:cs="Times New Roman"/>
        </w:rPr>
        <w:t xml:space="preserve"> transportation, movies) </w:t>
      </w:r>
    </w:p>
    <w:p w14:paraId="30A61E97" w14:textId="77777777" w:rsidR="00343D9D" w:rsidRPr="001D6DA5" w:rsidRDefault="00343D9D" w:rsidP="000074FF">
      <w:pPr>
        <w:pStyle w:val="Pa6"/>
        <w:numPr>
          <w:ilvl w:val="0"/>
          <w:numId w:val="11"/>
        </w:numPr>
        <w:jc w:val="both"/>
        <w:rPr>
          <w:rFonts w:ascii="Times New Roman" w:hAnsi="Times New Roman" w:cs="Times New Roman"/>
        </w:rPr>
      </w:pPr>
      <w:r w:rsidRPr="001D6DA5">
        <w:rPr>
          <w:rFonts w:ascii="Times New Roman" w:hAnsi="Times New Roman" w:cs="Times New Roman"/>
        </w:rPr>
        <w:t>Merchandise purchases (</w:t>
      </w:r>
      <w:proofErr w:type="gramStart"/>
      <w:r w:rsidRPr="001D6DA5">
        <w:rPr>
          <w:rFonts w:ascii="Times New Roman" w:hAnsi="Times New Roman" w:cs="Times New Roman"/>
        </w:rPr>
        <w:t>e.g.</w:t>
      </w:r>
      <w:proofErr w:type="gramEnd"/>
      <w:r w:rsidRPr="001D6DA5">
        <w:rPr>
          <w:rFonts w:ascii="Times New Roman" w:hAnsi="Times New Roman" w:cs="Times New Roman"/>
        </w:rPr>
        <w:t xml:space="preserve"> at the point of sale or over the air)</w:t>
      </w:r>
    </w:p>
    <w:p w14:paraId="6FF0421F" w14:textId="77777777" w:rsidR="00343D9D" w:rsidRPr="001D6DA5" w:rsidRDefault="00343D9D" w:rsidP="002C2470">
      <w:pPr>
        <w:pStyle w:val="Default"/>
        <w:jc w:val="both"/>
        <w:rPr>
          <w:rFonts w:ascii="Times New Roman" w:hAnsi="Times New Roman" w:cs="Times New Roman"/>
          <w:color w:val="auto"/>
        </w:rPr>
      </w:pPr>
    </w:p>
    <w:p w14:paraId="6F259319" w14:textId="77777777" w:rsidR="00343D9D" w:rsidRPr="001D6DA5" w:rsidRDefault="00343D9D" w:rsidP="002C2470">
      <w:pPr>
        <w:pStyle w:val="Default"/>
        <w:jc w:val="both"/>
        <w:rPr>
          <w:rFonts w:ascii="Times New Roman" w:hAnsi="Times New Roman" w:cs="Times New Roman"/>
          <w:color w:val="auto"/>
        </w:rPr>
      </w:pPr>
      <w:proofErr w:type="gramStart"/>
      <w:r w:rsidRPr="001D6DA5">
        <w:rPr>
          <w:rFonts w:ascii="Times New Roman" w:hAnsi="Times New Roman" w:cs="Times New Roman"/>
          <w:color w:val="auto"/>
        </w:rPr>
        <w:t>The  major</w:t>
      </w:r>
      <w:proofErr w:type="gramEnd"/>
      <w:r w:rsidRPr="001D6DA5">
        <w:rPr>
          <w:rFonts w:ascii="Times New Roman" w:hAnsi="Times New Roman" w:cs="Times New Roman"/>
          <w:color w:val="auto"/>
        </w:rPr>
        <w:t xml:space="preserve"> benefits that the  organization being involved in mobile payments achieve  could be summarized as-</w:t>
      </w:r>
    </w:p>
    <w:p w14:paraId="0F891F65" w14:textId="77777777" w:rsidR="00343D9D" w:rsidRPr="001D6DA5" w:rsidRDefault="00343D9D" w:rsidP="000074FF">
      <w:pPr>
        <w:pStyle w:val="Pa6"/>
        <w:numPr>
          <w:ilvl w:val="0"/>
          <w:numId w:val="15"/>
        </w:numPr>
        <w:spacing w:line="240" w:lineRule="auto"/>
        <w:jc w:val="both"/>
        <w:rPr>
          <w:rFonts w:ascii="Times New Roman" w:hAnsi="Times New Roman" w:cs="Times New Roman"/>
        </w:rPr>
      </w:pPr>
      <w:r w:rsidRPr="001D6DA5">
        <w:rPr>
          <w:rFonts w:ascii="Times New Roman" w:hAnsi="Times New Roman" w:cs="Times New Roman"/>
        </w:rPr>
        <w:t xml:space="preserve">New revenue streams </w:t>
      </w:r>
    </w:p>
    <w:p w14:paraId="1A861C2B" w14:textId="77777777" w:rsidR="00343D9D" w:rsidRPr="001D6DA5" w:rsidRDefault="00343D9D" w:rsidP="000074FF">
      <w:pPr>
        <w:pStyle w:val="Pa6"/>
        <w:numPr>
          <w:ilvl w:val="0"/>
          <w:numId w:val="12"/>
        </w:numPr>
        <w:spacing w:line="240" w:lineRule="auto"/>
        <w:jc w:val="both"/>
        <w:rPr>
          <w:rFonts w:ascii="Times New Roman" w:hAnsi="Times New Roman" w:cs="Times New Roman"/>
        </w:rPr>
      </w:pPr>
      <w:r w:rsidRPr="001D6DA5">
        <w:rPr>
          <w:rFonts w:ascii="Times New Roman" w:hAnsi="Times New Roman" w:cs="Times New Roman"/>
        </w:rPr>
        <w:t xml:space="preserve">Better customer retention </w:t>
      </w:r>
    </w:p>
    <w:p w14:paraId="25F3531F" w14:textId="77777777" w:rsidR="00343D9D" w:rsidRPr="001D6DA5" w:rsidRDefault="00343D9D" w:rsidP="000074FF">
      <w:pPr>
        <w:pStyle w:val="Pa6"/>
        <w:numPr>
          <w:ilvl w:val="0"/>
          <w:numId w:val="12"/>
        </w:numPr>
        <w:spacing w:line="240" w:lineRule="auto"/>
        <w:jc w:val="both"/>
        <w:rPr>
          <w:rFonts w:ascii="Times New Roman" w:hAnsi="Times New Roman" w:cs="Times New Roman"/>
        </w:rPr>
      </w:pPr>
      <w:r w:rsidRPr="001D6DA5">
        <w:rPr>
          <w:rFonts w:ascii="Times New Roman" w:hAnsi="Times New Roman" w:cs="Times New Roman"/>
        </w:rPr>
        <w:t xml:space="preserve">Enhanced customer experience /improved loyalty </w:t>
      </w:r>
    </w:p>
    <w:p w14:paraId="02C89A44" w14:textId="77777777" w:rsidR="00343D9D" w:rsidRPr="001D6DA5" w:rsidRDefault="00343D9D" w:rsidP="000074FF">
      <w:pPr>
        <w:pStyle w:val="Pa6"/>
        <w:numPr>
          <w:ilvl w:val="0"/>
          <w:numId w:val="12"/>
        </w:numPr>
        <w:spacing w:line="240" w:lineRule="auto"/>
        <w:jc w:val="both"/>
        <w:rPr>
          <w:rFonts w:ascii="Times New Roman" w:hAnsi="Times New Roman" w:cs="Times New Roman"/>
        </w:rPr>
      </w:pPr>
      <w:r w:rsidRPr="001D6DA5">
        <w:rPr>
          <w:rFonts w:ascii="Times New Roman" w:hAnsi="Times New Roman" w:cs="Times New Roman"/>
        </w:rPr>
        <w:t xml:space="preserve">Provides for better competitive position </w:t>
      </w:r>
    </w:p>
    <w:p w14:paraId="64D2D98C" w14:textId="77777777" w:rsidR="00343D9D" w:rsidRPr="001D6DA5" w:rsidRDefault="00343D9D" w:rsidP="000074FF">
      <w:pPr>
        <w:pStyle w:val="Pa6"/>
        <w:numPr>
          <w:ilvl w:val="0"/>
          <w:numId w:val="12"/>
        </w:numPr>
        <w:spacing w:line="240" w:lineRule="auto"/>
        <w:jc w:val="both"/>
        <w:rPr>
          <w:rFonts w:ascii="Times New Roman" w:hAnsi="Times New Roman" w:cs="Times New Roman"/>
        </w:rPr>
      </w:pPr>
      <w:r w:rsidRPr="001D6DA5">
        <w:rPr>
          <w:rFonts w:ascii="Times New Roman" w:hAnsi="Times New Roman" w:cs="Times New Roman"/>
        </w:rPr>
        <w:t xml:space="preserve">Maintains a leading edge in changing m-commerce environment </w:t>
      </w:r>
    </w:p>
    <w:p w14:paraId="07F0CE92" w14:textId="77777777" w:rsidR="00343D9D" w:rsidRPr="001D6DA5" w:rsidRDefault="00343D9D" w:rsidP="000074FF">
      <w:pPr>
        <w:pStyle w:val="Default"/>
        <w:numPr>
          <w:ilvl w:val="0"/>
          <w:numId w:val="12"/>
        </w:numPr>
        <w:jc w:val="both"/>
        <w:rPr>
          <w:rFonts w:ascii="Times New Roman" w:hAnsi="Times New Roman" w:cs="Times New Roman"/>
          <w:color w:val="auto"/>
        </w:rPr>
      </w:pPr>
      <w:r w:rsidRPr="001D6DA5">
        <w:rPr>
          <w:rFonts w:ascii="Times New Roman" w:hAnsi="Times New Roman" w:cs="Times New Roman"/>
          <w:color w:val="auto"/>
        </w:rPr>
        <w:t>More profitability</w:t>
      </w:r>
    </w:p>
    <w:p w14:paraId="3C316113" w14:textId="77777777" w:rsidR="00343D9D" w:rsidRPr="001D6DA5" w:rsidRDefault="00343D9D" w:rsidP="002C2470">
      <w:pPr>
        <w:pStyle w:val="Default"/>
        <w:jc w:val="both"/>
        <w:rPr>
          <w:rFonts w:ascii="Times New Roman" w:hAnsi="Times New Roman" w:cs="Times New Roman"/>
          <w:color w:val="auto"/>
        </w:rPr>
      </w:pPr>
    </w:p>
    <w:p w14:paraId="4D65EBEB" w14:textId="77777777" w:rsidR="00343D9D" w:rsidRPr="001D6DA5" w:rsidRDefault="00343D9D" w:rsidP="002C2470">
      <w:pPr>
        <w:pStyle w:val="Default"/>
        <w:jc w:val="both"/>
        <w:rPr>
          <w:rFonts w:ascii="Times New Roman" w:hAnsi="Times New Roman" w:cs="Times New Roman"/>
          <w:color w:val="auto"/>
        </w:rPr>
      </w:pPr>
      <w:r w:rsidRPr="001D6DA5">
        <w:rPr>
          <w:rFonts w:ascii="Times New Roman" w:hAnsi="Times New Roman" w:cs="Times New Roman"/>
          <w:color w:val="auto"/>
        </w:rPr>
        <w:lastRenderedPageBreak/>
        <w:t xml:space="preserve">Not adapting to the growth of mobile payments could result in </w:t>
      </w:r>
    </w:p>
    <w:p w14:paraId="5A18844A" w14:textId="77777777" w:rsidR="00343D9D" w:rsidRPr="001D6DA5" w:rsidRDefault="00343D9D" w:rsidP="000074FF">
      <w:pPr>
        <w:pStyle w:val="Pa6"/>
        <w:numPr>
          <w:ilvl w:val="0"/>
          <w:numId w:val="13"/>
        </w:numPr>
        <w:spacing w:line="240" w:lineRule="auto"/>
        <w:jc w:val="both"/>
        <w:rPr>
          <w:rFonts w:ascii="Times New Roman" w:hAnsi="Times New Roman" w:cs="Times New Roman"/>
        </w:rPr>
      </w:pPr>
      <w:r w:rsidRPr="001D6DA5">
        <w:rPr>
          <w:rFonts w:ascii="Times New Roman" w:hAnsi="Times New Roman" w:cs="Times New Roman"/>
        </w:rPr>
        <w:t xml:space="preserve">Failure to adapt to changing customer demands </w:t>
      </w:r>
    </w:p>
    <w:p w14:paraId="7997F6A0" w14:textId="77777777" w:rsidR="00343D9D" w:rsidRPr="001D6DA5" w:rsidRDefault="00343D9D" w:rsidP="000074FF">
      <w:pPr>
        <w:pStyle w:val="Pa6"/>
        <w:numPr>
          <w:ilvl w:val="0"/>
          <w:numId w:val="13"/>
        </w:numPr>
        <w:spacing w:line="240" w:lineRule="auto"/>
        <w:jc w:val="both"/>
        <w:rPr>
          <w:rFonts w:ascii="Times New Roman" w:hAnsi="Times New Roman" w:cs="Times New Roman"/>
        </w:rPr>
      </w:pPr>
      <w:r w:rsidRPr="001D6DA5">
        <w:rPr>
          <w:rFonts w:ascii="Times New Roman" w:hAnsi="Times New Roman" w:cs="Times New Roman"/>
        </w:rPr>
        <w:t xml:space="preserve">Marginalization in the market </w:t>
      </w:r>
    </w:p>
    <w:p w14:paraId="55DD5FF8" w14:textId="77777777" w:rsidR="00343D9D" w:rsidRPr="001D6DA5" w:rsidRDefault="00343D9D" w:rsidP="000074FF">
      <w:pPr>
        <w:pStyle w:val="Pa6"/>
        <w:numPr>
          <w:ilvl w:val="0"/>
          <w:numId w:val="13"/>
        </w:numPr>
        <w:spacing w:line="240" w:lineRule="auto"/>
        <w:jc w:val="both"/>
        <w:rPr>
          <w:rFonts w:ascii="Times New Roman" w:hAnsi="Times New Roman" w:cs="Times New Roman"/>
        </w:rPr>
      </w:pPr>
      <w:r w:rsidRPr="001D6DA5">
        <w:rPr>
          <w:rFonts w:ascii="Times New Roman" w:hAnsi="Times New Roman" w:cs="Times New Roman"/>
        </w:rPr>
        <w:t xml:space="preserve">Revenue loss </w:t>
      </w:r>
    </w:p>
    <w:p w14:paraId="28B79313" w14:textId="77777777" w:rsidR="00343D9D" w:rsidRPr="001D6DA5" w:rsidRDefault="00343D9D" w:rsidP="000074FF">
      <w:pPr>
        <w:pStyle w:val="Pa6"/>
        <w:numPr>
          <w:ilvl w:val="0"/>
          <w:numId w:val="13"/>
        </w:numPr>
        <w:spacing w:line="240" w:lineRule="auto"/>
        <w:jc w:val="both"/>
        <w:rPr>
          <w:rFonts w:ascii="Times New Roman" w:hAnsi="Times New Roman" w:cs="Times New Roman"/>
        </w:rPr>
      </w:pPr>
      <w:r w:rsidRPr="001D6DA5">
        <w:rPr>
          <w:rFonts w:ascii="Times New Roman" w:hAnsi="Times New Roman" w:cs="Times New Roman"/>
        </w:rPr>
        <w:t xml:space="preserve">Loss of competitive edge </w:t>
      </w:r>
    </w:p>
    <w:p w14:paraId="2591FB8C" w14:textId="77777777" w:rsidR="00343D9D" w:rsidRPr="001D6DA5" w:rsidRDefault="00343D9D" w:rsidP="000074FF">
      <w:pPr>
        <w:pStyle w:val="Pa6"/>
        <w:numPr>
          <w:ilvl w:val="0"/>
          <w:numId w:val="13"/>
        </w:numPr>
        <w:spacing w:line="240" w:lineRule="auto"/>
        <w:jc w:val="both"/>
        <w:rPr>
          <w:rFonts w:ascii="Times New Roman" w:hAnsi="Times New Roman" w:cs="Times New Roman"/>
        </w:rPr>
      </w:pPr>
      <w:r w:rsidRPr="001D6DA5">
        <w:rPr>
          <w:rFonts w:ascii="Times New Roman" w:hAnsi="Times New Roman" w:cs="Times New Roman"/>
        </w:rPr>
        <w:t xml:space="preserve">Lead to decline in market image </w:t>
      </w:r>
    </w:p>
    <w:p w14:paraId="6C6BF3D0" w14:textId="77777777" w:rsidR="00343D9D" w:rsidRPr="001D6DA5" w:rsidRDefault="00343D9D" w:rsidP="000074FF">
      <w:pPr>
        <w:pStyle w:val="Pa6"/>
        <w:numPr>
          <w:ilvl w:val="0"/>
          <w:numId w:val="13"/>
        </w:numPr>
        <w:spacing w:line="240" w:lineRule="auto"/>
        <w:jc w:val="both"/>
        <w:rPr>
          <w:rFonts w:ascii="Times New Roman" w:hAnsi="Times New Roman" w:cs="Times New Roman"/>
        </w:rPr>
      </w:pPr>
      <w:r w:rsidRPr="001D6DA5">
        <w:rPr>
          <w:rFonts w:ascii="Times New Roman" w:hAnsi="Times New Roman" w:cs="Times New Roman"/>
        </w:rPr>
        <w:t>Become just a pipe provider</w:t>
      </w:r>
    </w:p>
    <w:p w14:paraId="0475571F" w14:textId="77777777" w:rsidR="00343D9D" w:rsidRPr="001D6DA5" w:rsidRDefault="00343D9D" w:rsidP="002C2470">
      <w:pPr>
        <w:autoSpaceDE w:val="0"/>
        <w:autoSpaceDN w:val="0"/>
        <w:adjustRightInd w:val="0"/>
        <w:spacing w:after="0" w:line="240" w:lineRule="auto"/>
        <w:jc w:val="both"/>
        <w:rPr>
          <w:rFonts w:ascii="Times New Roman" w:hAnsi="Times New Roman" w:cs="Times New Roman"/>
          <w:sz w:val="24"/>
          <w:szCs w:val="24"/>
        </w:rPr>
      </w:pPr>
    </w:p>
    <w:p w14:paraId="249BEAC0" w14:textId="77777777" w:rsidR="00A95593" w:rsidRPr="001D6DA5" w:rsidRDefault="00A95593"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Mobile Wallet Services</w:t>
      </w:r>
    </w:p>
    <w:p w14:paraId="0C897ADB"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Berg Insight believes that the emergence of mobile wallet services will be the most significant development in the payments industry during this decade. Mobile wallet services will change both offline and online commerce by enabling new shopping experiences for consumers and by creating an unprecedented opportunity for retailers and brands to interact with their customers while purchase decisions are being made. However, the mobile wallet market is still in its infancy and the wallet services need to develop substantially before this vision can become reality. Nevertheless, the market is now moving </w:t>
      </w:r>
      <w:proofErr w:type="gramStart"/>
      <w:r w:rsidRPr="001D6DA5">
        <w:rPr>
          <w:rFonts w:ascii="Times New Roman" w:hAnsi="Times New Roman" w:cs="Times New Roman"/>
          <w:sz w:val="24"/>
          <w:szCs w:val="24"/>
        </w:rPr>
        <w:t>rapidly</w:t>
      </w:r>
      <w:proofErr w:type="gramEnd"/>
      <w:r w:rsidRPr="001D6DA5">
        <w:rPr>
          <w:rFonts w:ascii="Times New Roman" w:hAnsi="Times New Roman" w:cs="Times New Roman"/>
          <w:sz w:val="24"/>
          <w:szCs w:val="24"/>
        </w:rPr>
        <w:t xml:space="preserve"> and commercial rollouts of numerous NFC and non-NFC wallet services are underway. The required infrastructure for mobile wallet services is being rolled out and key partnerships are being formed between mobile network operators, financial institutions, </w:t>
      </w:r>
      <w:proofErr w:type="gramStart"/>
      <w:r w:rsidRPr="001D6DA5">
        <w:rPr>
          <w:rFonts w:ascii="Times New Roman" w:hAnsi="Times New Roman" w:cs="Times New Roman"/>
          <w:sz w:val="24"/>
          <w:szCs w:val="24"/>
        </w:rPr>
        <w:t>retailers</w:t>
      </w:r>
      <w:proofErr w:type="gramEnd"/>
      <w:r w:rsidRPr="001D6DA5">
        <w:rPr>
          <w:rFonts w:ascii="Times New Roman" w:hAnsi="Times New Roman" w:cs="Times New Roman"/>
          <w:sz w:val="24"/>
          <w:szCs w:val="24"/>
        </w:rPr>
        <w:t xml:space="preserve"> and other companies. This will result in a proliferation of mobile wallet services during the next few years, which will be a very important time during which wallet operators have an opportunity to learn and improve their services. Berg Insight anticipates that only a limited number of wallet services will survive in the long term due to network effects. Mobile wallet operators that do not enter the market early risk falling behind and may find themselves struggling to gain critical mass. Berg Insight expects that 2016–2017 will be the first years in which mobile wallets approach mass market penetration and more than ten million new wallet users will then be added on an annual basis. The number of active mobile wallet users is projected to increase from 0.5 million in 2012 to 42 million in 2017, whereas the in-store payments volume will grow from well below € 0.1 billion in 2012 to € 45 billion in</w:t>
      </w:r>
      <w:r w:rsidR="002C2470">
        <w:rPr>
          <w:rFonts w:ascii="Times New Roman" w:hAnsi="Times New Roman" w:cs="Times New Roman"/>
          <w:sz w:val="24"/>
          <w:szCs w:val="24"/>
        </w:rPr>
        <w:t xml:space="preserve"> 2</w:t>
      </w:r>
      <w:r w:rsidRPr="001D6DA5">
        <w:rPr>
          <w:rFonts w:ascii="Times New Roman" w:hAnsi="Times New Roman" w:cs="Times New Roman"/>
          <w:sz w:val="24"/>
          <w:szCs w:val="24"/>
        </w:rPr>
        <w:t>017.</w:t>
      </w:r>
      <w:r w:rsidRPr="001D6DA5">
        <w:rPr>
          <w:rFonts w:ascii="Times New Roman" w:hAnsi="Times New Roman" w:cs="Times New Roman"/>
          <w:noProof/>
          <w:sz w:val="24"/>
          <w:szCs w:val="24"/>
        </w:rPr>
        <w:drawing>
          <wp:inline distT="0" distB="0" distL="0" distR="0" wp14:anchorId="55560C5A" wp14:editId="6124AF89">
            <wp:extent cx="5343525" cy="376237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43525" cy="3762375"/>
                    </a:xfrm>
                    <a:prstGeom prst="rect">
                      <a:avLst/>
                    </a:prstGeom>
                    <a:noFill/>
                    <a:ln w="9525">
                      <a:noFill/>
                      <a:miter lim="800000"/>
                      <a:headEnd/>
                      <a:tailEnd/>
                    </a:ln>
                  </pic:spPr>
                </pic:pic>
              </a:graphicData>
            </a:graphic>
          </wp:inline>
        </w:drawing>
      </w:r>
    </w:p>
    <w:p w14:paraId="113AD264"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Opportunities beyond the urban Consumer</w:t>
      </w:r>
    </w:p>
    <w:p w14:paraId="18A60DF6"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 xml:space="preserve">Addressing </w:t>
      </w:r>
      <w:r w:rsidR="00343D9D" w:rsidRPr="001D6DA5">
        <w:rPr>
          <w:rFonts w:ascii="Times New Roman" w:hAnsi="Times New Roman" w:cs="Times New Roman"/>
          <w:sz w:val="24"/>
          <w:szCs w:val="24"/>
        </w:rPr>
        <w:t>the rural</w:t>
      </w:r>
      <w:r w:rsidRPr="001D6DA5">
        <w:rPr>
          <w:rFonts w:ascii="Times New Roman" w:hAnsi="Times New Roman" w:cs="Times New Roman"/>
          <w:sz w:val="24"/>
          <w:szCs w:val="24"/>
        </w:rPr>
        <w:t xml:space="preserve"> market is likely to require a new way of developing and delivering services and content, and in particular working with the not-for-profit sector to build the use of data services to help rural populations manage their lives more effectively. In addition, services outside the urban areas will have to be created in </w:t>
      </w:r>
      <w:proofErr w:type="gramStart"/>
      <w:r w:rsidRPr="001D6DA5">
        <w:rPr>
          <w:rFonts w:ascii="Times New Roman" w:hAnsi="Times New Roman" w:cs="Times New Roman"/>
          <w:sz w:val="24"/>
          <w:szCs w:val="24"/>
        </w:rPr>
        <w:t>a number of</w:t>
      </w:r>
      <w:proofErr w:type="gramEnd"/>
      <w:r w:rsidRPr="001D6DA5">
        <w:rPr>
          <w:rFonts w:ascii="Times New Roman" w:hAnsi="Times New Roman" w:cs="Times New Roman"/>
          <w:sz w:val="24"/>
          <w:szCs w:val="24"/>
        </w:rPr>
        <w:t xml:space="preserve"> languages and provide locally relevant content such as agricultural commodity prices, weather information and access to official services and information. Telcos and others may also take the opportunity to develop their corporate social responsibility work in both rural and urban areas by providing free information services for issues such as healthcare.</w:t>
      </w:r>
    </w:p>
    <w:p w14:paraId="357262B8"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p>
    <w:p w14:paraId="00420A35" w14:textId="77777777" w:rsidR="00425863" w:rsidRPr="001D6DA5" w:rsidRDefault="00425863"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Enterprise services</w:t>
      </w:r>
    </w:p>
    <w:p w14:paraId="008E532C"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A major potential – and to date largely untapped – market for VAS is in the provision of services to enterprises. From simple applications such as using SMS for scheduling appointments to streaming product videos to a salesperson’s mobile phone, the applications are wide ranging and could offer considerable first-mover advantage for service providers who can address this market quickly.</w:t>
      </w:r>
    </w:p>
    <w:p w14:paraId="6F197023"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p>
    <w:p w14:paraId="3DEFDCEC"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Innovative services, profitable </w:t>
      </w:r>
      <w:proofErr w:type="gramStart"/>
      <w:r w:rsidRPr="001D6DA5">
        <w:rPr>
          <w:rFonts w:ascii="Times New Roman" w:hAnsi="Times New Roman" w:cs="Times New Roman"/>
          <w:b/>
          <w:bCs/>
          <w:sz w:val="24"/>
          <w:szCs w:val="24"/>
        </w:rPr>
        <w:t>growth</w:t>
      </w:r>
      <w:proofErr w:type="gramEnd"/>
      <w:r w:rsidRPr="001D6DA5">
        <w:rPr>
          <w:rFonts w:ascii="Times New Roman" w:hAnsi="Times New Roman" w:cs="Times New Roman"/>
          <w:b/>
          <w:bCs/>
          <w:sz w:val="24"/>
          <w:szCs w:val="24"/>
        </w:rPr>
        <w:t xml:space="preserve"> and high performance</w:t>
      </w:r>
    </w:p>
    <w:p w14:paraId="35FB1FAE" w14:textId="77777777" w:rsidR="00A95593" w:rsidRPr="001D6DA5" w:rsidRDefault="0042586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Most of the countries in our region</w:t>
      </w:r>
      <w:r w:rsidR="00A95593" w:rsidRPr="001D6DA5">
        <w:rPr>
          <w:rFonts w:ascii="Times New Roman" w:hAnsi="Times New Roman" w:cs="Times New Roman"/>
          <w:sz w:val="24"/>
          <w:szCs w:val="24"/>
        </w:rPr>
        <w:t xml:space="preserve"> offer unique marketplace</w:t>
      </w:r>
      <w:r w:rsidRPr="001D6DA5">
        <w:rPr>
          <w:rFonts w:ascii="Times New Roman" w:hAnsi="Times New Roman" w:cs="Times New Roman"/>
          <w:sz w:val="24"/>
          <w:szCs w:val="24"/>
        </w:rPr>
        <w:t>s</w:t>
      </w:r>
      <w:r w:rsidR="00A95593" w:rsidRPr="001D6DA5">
        <w:rPr>
          <w:rFonts w:ascii="Times New Roman" w:hAnsi="Times New Roman" w:cs="Times New Roman"/>
          <w:sz w:val="24"/>
          <w:szCs w:val="24"/>
        </w:rPr>
        <w:t xml:space="preserve">. </w:t>
      </w:r>
      <w:r w:rsidRPr="001D6DA5">
        <w:rPr>
          <w:rFonts w:ascii="Times New Roman" w:hAnsi="Times New Roman" w:cs="Times New Roman"/>
          <w:sz w:val="24"/>
          <w:szCs w:val="24"/>
        </w:rPr>
        <w:t>They have</w:t>
      </w:r>
      <w:r w:rsidR="00A95593" w:rsidRPr="001D6DA5">
        <w:rPr>
          <w:rFonts w:ascii="Times New Roman" w:hAnsi="Times New Roman" w:cs="Times New Roman"/>
          <w:sz w:val="24"/>
          <w:szCs w:val="24"/>
        </w:rPr>
        <w:t xml:space="preserve"> the simultaneous characteristics of mature and developing markets, with affluent and sophisticated consumers alongside those living in developing rural markets. Creating relevant and appealing VAS that address the needs and desires of those different markets is an</w:t>
      </w:r>
      <w:r w:rsidRPr="001D6DA5">
        <w:rPr>
          <w:rFonts w:ascii="Times New Roman" w:hAnsi="Times New Roman" w:cs="Times New Roman"/>
          <w:sz w:val="24"/>
          <w:szCs w:val="24"/>
        </w:rPr>
        <w:t xml:space="preserve"> </w:t>
      </w:r>
      <w:r w:rsidR="00A95593" w:rsidRPr="001D6DA5">
        <w:rPr>
          <w:rFonts w:ascii="Times New Roman" w:hAnsi="Times New Roman" w:cs="Times New Roman"/>
          <w:sz w:val="24"/>
          <w:szCs w:val="24"/>
        </w:rPr>
        <w:t>exciting opportunity for service providers and media companies looking for ways to create profitable growth and high performance. Innovation of services and the capabilities that underlie them will be critical to making the most of this opportunity. New partnerships and alliances are likely to be a distinct feature</w:t>
      </w:r>
      <w:r w:rsidR="00537CF2" w:rsidRPr="001D6DA5">
        <w:rPr>
          <w:rFonts w:ascii="Times New Roman" w:hAnsi="Times New Roman" w:cs="Times New Roman"/>
          <w:sz w:val="24"/>
          <w:szCs w:val="24"/>
        </w:rPr>
        <w:t xml:space="preserve"> </w:t>
      </w:r>
      <w:r w:rsidR="00A95593" w:rsidRPr="001D6DA5">
        <w:rPr>
          <w:rFonts w:ascii="Times New Roman" w:hAnsi="Times New Roman" w:cs="Times New Roman"/>
          <w:sz w:val="24"/>
          <w:szCs w:val="24"/>
        </w:rPr>
        <w:t>of a successful approach to a market that is only just beginning to reveal its potential.</w:t>
      </w:r>
    </w:p>
    <w:p w14:paraId="7DFB16CC"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p>
    <w:p w14:paraId="24A67FFB"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MOBILE APPLICATIONS </w:t>
      </w:r>
      <w:proofErr w:type="gramStart"/>
      <w:r w:rsidRPr="001D6DA5">
        <w:rPr>
          <w:rFonts w:ascii="Times New Roman" w:hAnsi="Times New Roman" w:cs="Times New Roman"/>
          <w:b/>
          <w:bCs/>
          <w:sz w:val="24"/>
          <w:szCs w:val="24"/>
        </w:rPr>
        <w:t>( Apps</w:t>
      </w:r>
      <w:proofErr w:type="gramEnd"/>
      <w:r w:rsidRPr="001D6DA5">
        <w:rPr>
          <w:rFonts w:ascii="Times New Roman" w:hAnsi="Times New Roman" w:cs="Times New Roman"/>
          <w:b/>
          <w:bCs/>
          <w:sz w:val="24"/>
          <w:szCs w:val="24"/>
        </w:rPr>
        <w:t>)</w:t>
      </w:r>
    </w:p>
    <w:p w14:paraId="22887B01" w14:textId="77777777" w:rsidR="00A95593" w:rsidRPr="001D6DA5" w:rsidRDefault="00A95593"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success of Apple’s Application Store has not only established the salability of mobile </w:t>
      </w:r>
      <w:proofErr w:type="gramStart"/>
      <w:r w:rsidRPr="001D6DA5">
        <w:rPr>
          <w:rFonts w:ascii="Times New Roman" w:hAnsi="Times New Roman" w:cs="Times New Roman"/>
          <w:sz w:val="24"/>
          <w:szCs w:val="24"/>
        </w:rPr>
        <w:t>applications, but</w:t>
      </w:r>
      <w:proofErr w:type="gramEnd"/>
      <w:r w:rsidRPr="001D6DA5">
        <w:rPr>
          <w:rFonts w:ascii="Times New Roman" w:hAnsi="Times New Roman" w:cs="Times New Roman"/>
          <w:sz w:val="24"/>
          <w:szCs w:val="24"/>
        </w:rPr>
        <w:t xml:space="preserve"> has also shown that the most excellent applications offer the potential to generate large amount of revenues.</w:t>
      </w:r>
    </w:p>
    <w:p w14:paraId="68E39F64" w14:textId="77777777" w:rsidR="00537CF2" w:rsidRPr="001D6DA5" w:rsidRDefault="00537CF2" w:rsidP="002C2470">
      <w:pPr>
        <w:autoSpaceDE w:val="0"/>
        <w:autoSpaceDN w:val="0"/>
        <w:adjustRightInd w:val="0"/>
        <w:spacing w:after="0" w:line="240" w:lineRule="auto"/>
        <w:jc w:val="both"/>
        <w:rPr>
          <w:rFonts w:ascii="Times New Roman" w:hAnsi="Times New Roman" w:cs="Times New Roman"/>
          <w:sz w:val="24"/>
          <w:szCs w:val="24"/>
        </w:rPr>
      </w:pPr>
    </w:p>
    <w:p w14:paraId="7F66AAD9" w14:textId="77777777" w:rsidR="00A95593" w:rsidRPr="001D6DA5" w:rsidRDefault="00A95593" w:rsidP="002C2470">
      <w:pPr>
        <w:pStyle w:val="NormalWeb"/>
        <w:shd w:val="clear" w:color="auto" w:fill="FFFFFF"/>
        <w:spacing w:before="240" w:beforeAutospacing="0" w:after="240" w:afterAutospacing="0"/>
        <w:jc w:val="both"/>
      </w:pPr>
      <w:bookmarkStart w:id="0" w:name="appusers"/>
      <w:bookmarkEnd w:id="0"/>
      <w:r w:rsidRPr="001D6DA5">
        <w:rPr>
          <w:rStyle w:val="apple-converted-space"/>
        </w:rPr>
        <w:t> </w:t>
      </w:r>
      <w:hyperlink r:id="rId15" w:tgtFrame="_blank" w:history="1">
        <w:r w:rsidRPr="001D6DA5">
          <w:rPr>
            <w:rStyle w:val="Hyperlink"/>
            <w:color w:val="auto"/>
            <w:u w:val="none"/>
          </w:rPr>
          <w:t>Portio Research</w:t>
        </w:r>
      </w:hyperlink>
      <w:r w:rsidRPr="001D6DA5">
        <w:rPr>
          <w:rStyle w:val="apple-converted-space"/>
        </w:rPr>
        <w:t> </w:t>
      </w:r>
      <w:r w:rsidRPr="001D6DA5">
        <w:t>(March 2013) estimated that 1.2 billion people worldwide were using mobile apps at the end of 2012. This is forecast to grow at a 29.8 percent each year, to reach 4.4 billion users by the end of 2017. Much of this growth will come from Asia, which will account for almost half of app users in 2017.</w:t>
      </w:r>
      <w:r w:rsidRPr="001D6DA5">
        <w:br/>
        <w:t>There are 6.8 billion mobile subscriptions worldwide, according to the</w:t>
      </w:r>
      <w:r w:rsidRPr="001D6DA5">
        <w:rPr>
          <w:rStyle w:val="apple-converted-space"/>
        </w:rPr>
        <w:t> </w:t>
      </w:r>
      <w:hyperlink r:id="rId16" w:anchor="subscribers" w:tgtFrame="_blank" w:history="1">
        <w:r w:rsidRPr="001D6DA5">
          <w:rPr>
            <w:rStyle w:val="Hyperlink"/>
            <w:color w:val="auto"/>
            <w:u w:val="none"/>
          </w:rPr>
          <w:t>ITU</w:t>
        </w:r>
      </w:hyperlink>
      <w:r w:rsidRPr="001D6DA5">
        <w:rPr>
          <w:rStyle w:val="apple-converted-space"/>
        </w:rPr>
        <w:t> </w:t>
      </w:r>
      <w:r w:rsidRPr="001D6DA5">
        <w:t>(February 2013) – that means approximately 17 percent of mobile subscribers use apps.</w:t>
      </w:r>
    </w:p>
    <w:p w14:paraId="20B539C6" w14:textId="77777777" w:rsidR="00A95593" w:rsidRPr="001D6DA5" w:rsidRDefault="00A95593" w:rsidP="002C2470">
      <w:pPr>
        <w:pStyle w:val="NormalWeb"/>
        <w:shd w:val="clear" w:color="auto" w:fill="FFFFFF"/>
        <w:spacing w:before="240" w:beforeAutospacing="0" w:after="240" w:afterAutospacing="0"/>
        <w:jc w:val="both"/>
        <w:rPr>
          <w:b/>
          <w:bCs/>
        </w:rPr>
      </w:pPr>
      <w:r w:rsidRPr="001D6DA5">
        <w:rPr>
          <w:rStyle w:val="Strong"/>
          <w:b w:val="0"/>
          <w:bCs w:val="0"/>
        </w:rPr>
        <w:t>Users of mobile apps worldwide by region 2012-2017 according to Portio Research</w:t>
      </w:r>
    </w:p>
    <w:tbl>
      <w:tblPr>
        <w:tblW w:w="0" w:type="auto"/>
        <w:tblBorders>
          <w:top w:val="outset" w:sz="18" w:space="0" w:color="auto"/>
          <w:left w:val="outset" w:sz="18" w:space="0" w:color="auto"/>
          <w:bottom w:val="outset" w:sz="18" w:space="0" w:color="auto"/>
          <w:right w:val="outset" w:sz="18"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789"/>
        <w:gridCol w:w="1300"/>
        <w:gridCol w:w="818"/>
        <w:gridCol w:w="1332"/>
      </w:tblGrid>
      <w:tr w:rsidR="00A95593" w:rsidRPr="001D6DA5" w14:paraId="47A88109" w14:textId="77777777" w:rsidTr="00F6089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63762CFB" w14:textId="77777777" w:rsidR="00A95593" w:rsidRPr="001D6DA5" w:rsidRDefault="00A95593" w:rsidP="002C2470">
            <w:pPr>
              <w:spacing w:before="240" w:after="240"/>
              <w:jc w:val="both"/>
              <w:rPr>
                <w:rFonts w:ascii="Times New Roman" w:hAnsi="Times New Roman" w:cs="Times New Roman"/>
                <w:sz w:val="24"/>
                <w:szCs w:val="24"/>
              </w:rPr>
            </w:pPr>
          </w:p>
        </w:tc>
      </w:tr>
      <w:tr w:rsidR="00A95593" w:rsidRPr="001D6DA5" w14:paraId="7F9098EE"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6B06A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EBA423"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04C0A2"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5EF2AD"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2017</w:t>
            </w:r>
          </w:p>
        </w:tc>
      </w:tr>
      <w:tr w:rsidR="00A95593" w:rsidRPr="001D6DA5" w14:paraId="5C5C3ECD"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7EA9A"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App users worldwide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0017C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1.2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9DBEA2"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A7184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4.4 billion</w:t>
            </w:r>
          </w:p>
        </w:tc>
      </w:tr>
      <w:tr w:rsidR="00A95593" w:rsidRPr="001D6DA5" w14:paraId="4CFA81E0"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E22FD7" w14:textId="77777777" w:rsidR="00A95593" w:rsidRPr="001D6DA5" w:rsidRDefault="001E6D75" w:rsidP="002C2470">
            <w:pPr>
              <w:jc w:val="both"/>
              <w:rPr>
                <w:rFonts w:ascii="Times New Roman" w:hAnsi="Times New Roman" w:cs="Times New Roman"/>
                <w:sz w:val="24"/>
                <w:szCs w:val="24"/>
              </w:rPr>
            </w:pPr>
            <w:r w:rsidRPr="001D6DA5">
              <w:rPr>
                <w:rFonts w:ascii="Times New Roman" w:hAnsi="Times New Roman" w:cs="Times New Roman"/>
                <w:sz w:val="24"/>
                <w:szCs w:val="24"/>
              </w:rPr>
              <w:t>Asia Pacific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521E20"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5A955B"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2094D6"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47%</w:t>
            </w:r>
          </w:p>
        </w:tc>
      </w:tr>
      <w:tr w:rsidR="00A95593" w:rsidRPr="001D6DA5" w14:paraId="630240C2"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5547B1" w14:textId="77777777" w:rsidR="00A95593" w:rsidRPr="001D6DA5" w:rsidRDefault="00A95593" w:rsidP="002C2470">
            <w:pPr>
              <w:jc w:val="both"/>
              <w:rPr>
                <w:rFonts w:ascii="Times New Roman" w:hAnsi="Times New Roman" w:cs="Times New Roman"/>
                <w:sz w:val="24"/>
                <w:szCs w:val="24"/>
              </w:rPr>
            </w:pPr>
            <w:r w:rsidRPr="001D6DA5">
              <w:rPr>
                <w:rStyle w:val="Strong"/>
                <w:rFonts w:ascii="Times New Roman" w:hAnsi="Times New Roman" w:cs="Times New Roman"/>
                <w:sz w:val="24"/>
                <w:szCs w:val="24"/>
              </w:rPr>
              <w:t>Europe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AC188E"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36F5D4"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16B68"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21%</w:t>
            </w:r>
          </w:p>
        </w:tc>
      </w:tr>
      <w:tr w:rsidR="00A95593" w:rsidRPr="001D6DA5" w14:paraId="356728AA"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B335B" w14:textId="77777777" w:rsidR="00A95593" w:rsidRPr="001D6DA5" w:rsidRDefault="001E6D75" w:rsidP="002C2470">
            <w:pPr>
              <w:jc w:val="both"/>
              <w:rPr>
                <w:rFonts w:ascii="Times New Roman" w:hAnsi="Times New Roman" w:cs="Times New Roman"/>
                <w:sz w:val="24"/>
                <w:szCs w:val="24"/>
              </w:rPr>
            </w:pPr>
            <w:r w:rsidRPr="001D6DA5">
              <w:rPr>
                <w:rFonts w:ascii="Times New Roman" w:hAnsi="Times New Roman" w:cs="Times New Roman"/>
                <w:sz w:val="24"/>
                <w:szCs w:val="24"/>
              </w:rPr>
              <w:lastRenderedPageBreak/>
              <w:t>North America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6E24F1"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8C0731"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FCD43F"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10%</w:t>
            </w:r>
          </w:p>
        </w:tc>
      </w:tr>
      <w:tr w:rsidR="00A95593" w:rsidRPr="001D6DA5" w14:paraId="3D4FAABB"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8FC8F0" w14:textId="77777777" w:rsidR="00A95593" w:rsidRPr="001D6DA5" w:rsidRDefault="00A95593" w:rsidP="002C2470">
            <w:pPr>
              <w:jc w:val="both"/>
              <w:rPr>
                <w:rFonts w:ascii="Times New Roman" w:hAnsi="Times New Roman" w:cs="Times New Roman"/>
                <w:sz w:val="24"/>
                <w:szCs w:val="24"/>
              </w:rPr>
            </w:pPr>
            <w:r w:rsidRPr="001D6DA5">
              <w:rPr>
                <w:rStyle w:val="Strong"/>
                <w:rFonts w:ascii="Times New Roman" w:hAnsi="Times New Roman" w:cs="Times New Roman"/>
                <w:sz w:val="24"/>
                <w:szCs w:val="24"/>
              </w:rPr>
              <w:t>Middle East &amp; Africa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C8E76"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91EE3B"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6D0B19"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12%</w:t>
            </w:r>
          </w:p>
        </w:tc>
      </w:tr>
      <w:tr w:rsidR="00A95593" w:rsidRPr="001D6DA5" w14:paraId="3E488402"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5589F2" w14:textId="77777777" w:rsidR="00A95593" w:rsidRPr="001D6DA5" w:rsidRDefault="00A95593" w:rsidP="002C2470">
            <w:pPr>
              <w:jc w:val="both"/>
              <w:rPr>
                <w:rFonts w:ascii="Times New Roman" w:hAnsi="Times New Roman" w:cs="Times New Roman"/>
                <w:sz w:val="24"/>
                <w:szCs w:val="24"/>
              </w:rPr>
            </w:pPr>
            <w:r w:rsidRPr="001D6DA5">
              <w:rPr>
                <w:rStyle w:val="Strong"/>
                <w:rFonts w:ascii="Times New Roman" w:hAnsi="Times New Roman" w:cs="Times New Roman"/>
                <w:sz w:val="24"/>
                <w:szCs w:val="24"/>
              </w:rPr>
              <w:t>Latin America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99E3BA"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2361B"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A273FD" w14:textId="77777777" w:rsidR="00A95593" w:rsidRPr="001D6DA5" w:rsidRDefault="00A95593" w:rsidP="002C2470">
            <w:pPr>
              <w:jc w:val="both"/>
              <w:rPr>
                <w:rFonts w:ascii="Times New Roman" w:hAnsi="Times New Roman" w:cs="Times New Roman"/>
                <w:sz w:val="24"/>
                <w:szCs w:val="24"/>
              </w:rPr>
            </w:pPr>
            <w:r w:rsidRPr="001D6DA5">
              <w:rPr>
                <w:rFonts w:ascii="Times New Roman" w:hAnsi="Times New Roman" w:cs="Times New Roman"/>
                <w:sz w:val="24"/>
                <w:szCs w:val="24"/>
              </w:rPr>
              <w:t>10%</w:t>
            </w:r>
          </w:p>
        </w:tc>
      </w:tr>
      <w:tr w:rsidR="00A95593" w:rsidRPr="001D6DA5" w14:paraId="6D69BF2C" w14:textId="77777777" w:rsidTr="00F6089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EFD050F" w14:textId="77777777" w:rsidR="00A95593" w:rsidRPr="001D6DA5" w:rsidRDefault="00A95593" w:rsidP="002C2470">
            <w:pPr>
              <w:jc w:val="both"/>
              <w:rPr>
                <w:rFonts w:ascii="Times New Roman" w:hAnsi="Times New Roman" w:cs="Times New Roman"/>
                <w:sz w:val="24"/>
                <w:szCs w:val="24"/>
              </w:rPr>
            </w:pPr>
            <w:r w:rsidRPr="001D6DA5">
              <w:rPr>
                <w:rStyle w:val="Strong"/>
                <w:rFonts w:ascii="Times New Roman" w:hAnsi="Times New Roman" w:cs="Times New Roman"/>
                <w:sz w:val="24"/>
                <w:szCs w:val="24"/>
              </w:rPr>
              <w:t>Source: ©</w:t>
            </w:r>
            <w:r w:rsidRPr="001D6DA5">
              <w:rPr>
                <w:rStyle w:val="apple-converted-space"/>
                <w:rFonts w:ascii="Times New Roman" w:hAnsi="Times New Roman" w:cs="Times New Roman"/>
                <w:sz w:val="24"/>
                <w:szCs w:val="24"/>
              </w:rPr>
              <w:t> </w:t>
            </w:r>
            <w:hyperlink r:id="rId17" w:tgtFrame="_blank" w:history="1">
              <w:r w:rsidRPr="001D6DA5">
                <w:rPr>
                  <w:rStyle w:val="Hyperlink"/>
                  <w:rFonts w:ascii="Times New Roman" w:hAnsi="Times New Roman" w:cs="Times New Roman"/>
                  <w:color w:val="auto"/>
                  <w:sz w:val="24"/>
                  <w:szCs w:val="24"/>
                  <w:u w:val="none"/>
                </w:rPr>
                <w:t>Portio Research (March 2013)</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BB80377" w14:textId="77777777" w:rsidR="00A95593" w:rsidRPr="001D6DA5" w:rsidRDefault="00A95593" w:rsidP="002C2470">
            <w:pPr>
              <w:jc w:val="both"/>
              <w:rPr>
                <w:rFonts w:ascii="Times New Roman" w:hAnsi="Times New Roman" w:cs="Times New Roman"/>
                <w:sz w:val="24"/>
                <w:szCs w:val="24"/>
              </w:rPr>
            </w:pPr>
            <w:r w:rsidRPr="001D6DA5">
              <w:rPr>
                <w:rStyle w:val="Strong"/>
                <w:rFonts w:ascii="Times New Roman" w:hAnsi="Times New Roman" w:cs="Times New Roman"/>
                <w:sz w:val="24"/>
                <w:szCs w:val="24"/>
              </w:rPr>
              <w:t>via: ©</w:t>
            </w:r>
            <w:r w:rsidRPr="001D6DA5">
              <w:rPr>
                <w:rStyle w:val="apple-converted-space"/>
                <w:rFonts w:ascii="Times New Roman" w:hAnsi="Times New Roman" w:cs="Times New Roman"/>
                <w:sz w:val="24"/>
                <w:szCs w:val="24"/>
              </w:rPr>
              <w:t> </w:t>
            </w:r>
            <w:hyperlink r:id="rId18" w:history="1">
              <w:r w:rsidRPr="001D6DA5">
                <w:rPr>
                  <w:rStyle w:val="Hyperlink"/>
                  <w:rFonts w:ascii="Times New Roman" w:hAnsi="Times New Roman" w:cs="Times New Roman"/>
                  <w:color w:val="auto"/>
                  <w:sz w:val="24"/>
                  <w:szCs w:val="24"/>
                  <w:u w:val="none"/>
                </w:rPr>
                <w:t>mobiThinking</w:t>
              </w:r>
            </w:hyperlink>
          </w:p>
        </w:tc>
      </w:tr>
    </w:tbl>
    <w:p w14:paraId="0CD7FE1D" w14:textId="77777777" w:rsidR="00A95593" w:rsidRPr="001D6DA5" w:rsidRDefault="00A95593" w:rsidP="002C2470">
      <w:pPr>
        <w:pStyle w:val="NormalWeb"/>
        <w:shd w:val="clear" w:color="auto" w:fill="FFFFFF"/>
        <w:spacing w:before="0" w:beforeAutospacing="0" w:after="0" w:afterAutospacing="0"/>
        <w:jc w:val="both"/>
        <w:rPr>
          <w:rStyle w:val="Strong"/>
        </w:rPr>
      </w:pPr>
      <w:bookmarkStart w:id="1" w:name="smartphoneactivities"/>
      <w:bookmarkEnd w:id="1"/>
    </w:p>
    <w:p w14:paraId="553C4D37" w14:textId="77777777" w:rsidR="00A95593" w:rsidRPr="001D6DA5" w:rsidRDefault="00A95593" w:rsidP="002C2470">
      <w:pPr>
        <w:pStyle w:val="NormalWeb"/>
        <w:shd w:val="clear" w:color="auto" w:fill="FFFFFF"/>
        <w:spacing w:before="0" w:beforeAutospacing="0" w:after="0" w:afterAutospacing="0"/>
        <w:jc w:val="both"/>
      </w:pPr>
      <w:r w:rsidRPr="001D6DA5">
        <w:rPr>
          <w:rStyle w:val="Strong"/>
          <w:b w:val="0"/>
          <w:bCs w:val="0"/>
        </w:rPr>
        <w:t>In most countries apps are popular with smartphone users, but not as popular as SMS or mobile Web</w:t>
      </w:r>
      <w:r w:rsidRPr="001D6DA5">
        <w:rPr>
          <w:rStyle w:val="Strong"/>
        </w:rPr>
        <w:t>.</w:t>
      </w:r>
      <w:r w:rsidRPr="001D6DA5">
        <w:rPr>
          <w:rStyle w:val="apple-converted-space"/>
        </w:rPr>
        <w:t>  </w:t>
      </w:r>
      <w:hyperlink r:id="rId19" w:tgtFrame="_blank" w:history="1">
        <w:r w:rsidRPr="001D6DA5">
          <w:rPr>
            <w:rStyle w:val="Hyperlink"/>
            <w:color w:val="auto"/>
            <w:u w:val="none"/>
          </w:rPr>
          <w:t>Nielsen Mobile Consumer Report</w:t>
        </w:r>
      </w:hyperlink>
      <w:r w:rsidRPr="001D6DA5">
        <w:rPr>
          <w:rStyle w:val="apple-converted-space"/>
        </w:rPr>
        <w:t> </w:t>
      </w:r>
      <w:r w:rsidRPr="001D6DA5">
        <w:t xml:space="preserve">(February 2013) indicated that in all 10 countries surveyed, smartphone vendors use SMS more than apps (despite the hype around messaging apps). Results suggest that in Brazil and Italy, smartphone users prefer apps to mobile Web; in Australia, </w:t>
      </w:r>
      <w:proofErr w:type="gramStart"/>
      <w:r w:rsidRPr="001D6DA5">
        <w:t>India,</w:t>
      </w:r>
      <w:r w:rsidR="001E6D75" w:rsidRPr="001D6DA5">
        <w:rPr>
          <w:rStyle w:val="apple-converted-space"/>
        </w:rPr>
        <w:t xml:space="preserve">  South</w:t>
      </w:r>
      <w:proofErr w:type="gramEnd"/>
      <w:r w:rsidR="001E6D75" w:rsidRPr="001D6DA5">
        <w:rPr>
          <w:rStyle w:val="apple-converted-space"/>
        </w:rPr>
        <w:t xml:space="preserve"> Korea</w:t>
      </w:r>
      <w:r w:rsidRPr="001D6DA5">
        <w:rPr>
          <w:rStyle w:val="apple-converted-space"/>
        </w:rPr>
        <w:t> </w:t>
      </w:r>
      <w:r w:rsidRPr="001D6DA5">
        <w:t>and Turkey, app and</w:t>
      </w:r>
      <w:r w:rsidR="001E6D75" w:rsidRPr="001D6DA5">
        <w:rPr>
          <w:rStyle w:val="apple-converted-space"/>
        </w:rPr>
        <w:t xml:space="preserve">  Web usage</w:t>
      </w:r>
      <w:r w:rsidRPr="001D6DA5">
        <w:rPr>
          <w:rStyle w:val="apple-converted-space"/>
        </w:rPr>
        <w:t> </w:t>
      </w:r>
      <w:r w:rsidRPr="001D6DA5">
        <w:t>is comparable; in China, Russia and UK mobile Web is preferred to apps; and in the US, mobile Web is much more popular than apps (20 percent higher).</w:t>
      </w:r>
    </w:p>
    <w:p w14:paraId="056B170B" w14:textId="77777777" w:rsidR="00537CF2" w:rsidRPr="001D6DA5" w:rsidRDefault="00537CF2" w:rsidP="002C2470">
      <w:pPr>
        <w:pStyle w:val="NormalWeb"/>
        <w:shd w:val="clear" w:color="auto" w:fill="FFFFFF"/>
        <w:spacing w:before="0" w:beforeAutospacing="0" w:after="0" w:afterAutospacing="0"/>
        <w:jc w:val="both"/>
        <w:rPr>
          <w:rStyle w:val="Strong"/>
        </w:rPr>
      </w:pPr>
    </w:p>
    <w:p w14:paraId="785FAF39" w14:textId="77777777" w:rsidR="00A95593" w:rsidRPr="001D6DA5" w:rsidRDefault="00A95593" w:rsidP="002C2470">
      <w:pPr>
        <w:pStyle w:val="NormalWeb"/>
        <w:shd w:val="clear" w:color="auto" w:fill="FFFFFF"/>
        <w:spacing w:before="0" w:beforeAutospacing="0" w:after="0" w:afterAutospacing="0"/>
        <w:jc w:val="both"/>
        <w:rPr>
          <w:b/>
          <w:bCs/>
        </w:rPr>
      </w:pPr>
      <w:r w:rsidRPr="001D6DA5">
        <w:rPr>
          <w:rStyle w:val="Strong"/>
          <w:b w:val="0"/>
          <w:bCs w:val="0"/>
        </w:rPr>
        <w:t xml:space="preserve">The table below gives an overview </w:t>
      </w:r>
      <w:proofErr w:type="gramStart"/>
      <w:r w:rsidRPr="001D6DA5">
        <w:rPr>
          <w:rStyle w:val="Strong"/>
          <w:b w:val="0"/>
          <w:bCs w:val="0"/>
        </w:rPr>
        <w:t>of  all</w:t>
      </w:r>
      <w:proofErr w:type="gramEnd"/>
      <w:r w:rsidRPr="001D6DA5">
        <w:rPr>
          <w:rStyle w:val="Strong"/>
          <w:b w:val="0"/>
          <w:bCs w:val="0"/>
        </w:rPr>
        <w:t xml:space="preserve"> the activities performed by smartphone users at least once a month, according to Nielsen</w:t>
      </w:r>
      <w:r w:rsidRPr="001D6DA5">
        <w:rPr>
          <w:b/>
          <w:bCs/>
        </w:rPr>
        <w:br/>
      </w:r>
    </w:p>
    <w:tbl>
      <w:tblPr>
        <w:tblW w:w="0" w:type="auto"/>
        <w:tblBorders>
          <w:top w:val="outset" w:sz="18" w:space="0" w:color="auto"/>
          <w:left w:val="outset" w:sz="18" w:space="0" w:color="auto"/>
          <w:bottom w:val="outset" w:sz="18" w:space="0" w:color="auto"/>
          <w:right w:val="outset" w:sz="18"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297"/>
        <w:gridCol w:w="584"/>
        <w:gridCol w:w="1037"/>
        <w:gridCol w:w="704"/>
        <w:gridCol w:w="1264"/>
        <w:gridCol w:w="624"/>
        <w:gridCol w:w="1157"/>
        <w:gridCol w:w="1144"/>
        <w:gridCol w:w="1177"/>
      </w:tblGrid>
      <w:tr w:rsidR="00A95593" w:rsidRPr="001D6DA5" w14:paraId="4B6717F1"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D220AF"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Country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3CA088"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SMS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E75BC4"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Web</w:t>
            </w:r>
            <w:r w:rsidRPr="001D6DA5">
              <w:rPr>
                <w:rFonts w:ascii="Times New Roman" w:hAnsi="Times New Roman" w:cs="Times New Roman"/>
                <w:sz w:val="24"/>
                <w:szCs w:val="24"/>
              </w:rPr>
              <w:br/>
            </w:r>
            <w:r w:rsidRPr="001D6DA5">
              <w:rPr>
                <w:rStyle w:val="Strong"/>
                <w:rFonts w:ascii="Times New Roman" w:hAnsi="Times New Roman" w:cs="Times New Roman"/>
                <w:sz w:val="24"/>
                <w:szCs w:val="24"/>
              </w:rPr>
              <w:t>browsing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B870A7"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Email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C699A6"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Social</w:t>
            </w:r>
            <w:r w:rsidRPr="001D6DA5">
              <w:rPr>
                <w:rFonts w:ascii="Times New Roman" w:hAnsi="Times New Roman" w:cs="Times New Roman"/>
                <w:sz w:val="24"/>
                <w:szCs w:val="24"/>
              </w:rPr>
              <w:br/>
            </w:r>
            <w:r w:rsidRPr="001D6DA5">
              <w:rPr>
                <w:rStyle w:val="Strong"/>
                <w:rFonts w:ascii="Times New Roman" w:hAnsi="Times New Roman" w:cs="Times New Roman"/>
                <w:sz w:val="24"/>
                <w:szCs w:val="24"/>
              </w:rPr>
              <w:t>networking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014D1F"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Apps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F8739B"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Streaming</w:t>
            </w:r>
            <w:r w:rsidRPr="001D6DA5">
              <w:rPr>
                <w:rFonts w:ascii="Times New Roman" w:hAnsi="Times New Roman" w:cs="Times New Roman"/>
                <w:sz w:val="24"/>
                <w:szCs w:val="24"/>
              </w:rPr>
              <w:br/>
            </w:r>
            <w:r w:rsidRPr="001D6DA5">
              <w:rPr>
                <w:rStyle w:val="Strong"/>
                <w:rFonts w:ascii="Times New Roman" w:hAnsi="Times New Roman" w:cs="Times New Roman"/>
                <w:sz w:val="24"/>
                <w:szCs w:val="24"/>
              </w:rPr>
              <w:t>music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77D6E1"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Instant</w:t>
            </w:r>
            <w:r w:rsidRPr="001D6DA5">
              <w:rPr>
                <w:rFonts w:ascii="Times New Roman" w:hAnsi="Times New Roman" w:cs="Times New Roman"/>
                <w:sz w:val="24"/>
                <w:szCs w:val="24"/>
              </w:rPr>
              <w:br/>
            </w:r>
            <w:r w:rsidRPr="001D6DA5">
              <w:rPr>
                <w:rStyle w:val="Strong"/>
                <w:rFonts w:ascii="Times New Roman" w:hAnsi="Times New Roman" w:cs="Times New Roman"/>
                <w:sz w:val="24"/>
                <w:szCs w:val="24"/>
              </w:rPr>
              <w:t>messaging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7B39DA"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Video/</w:t>
            </w:r>
            <w:r w:rsidRPr="001D6DA5">
              <w:rPr>
                <w:rFonts w:ascii="Times New Roman" w:hAnsi="Times New Roman" w:cs="Times New Roman"/>
                <w:sz w:val="24"/>
                <w:szCs w:val="24"/>
              </w:rPr>
              <w:br/>
            </w:r>
            <w:r w:rsidRPr="001D6DA5">
              <w:rPr>
                <w:rStyle w:val="Strong"/>
                <w:rFonts w:ascii="Times New Roman" w:hAnsi="Times New Roman" w:cs="Times New Roman"/>
                <w:sz w:val="24"/>
                <w:szCs w:val="24"/>
              </w:rPr>
              <w:t>mobile TV</w:t>
            </w:r>
          </w:p>
        </w:tc>
      </w:tr>
      <w:tr w:rsidR="00A95593" w:rsidRPr="001D6DA5" w14:paraId="6C6EBB7E"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E57C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Australia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4A8EB0"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50D98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B5862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E860E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DA7CD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F45F2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F26E2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7876B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19%</w:t>
            </w:r>
          </w:p>
        </w:tc>
      </w:tr>
      <w:tr w:rsidR="00A95593" w:rsidRPr="001D6DA5" w14:paraId="34D7E8D7"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1BC463"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Brazil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49EE4C"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47957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3E482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63E4E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5143D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A370D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2D69C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4010F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43%</w:t>
            </w:r>
          </w:p>
        </w:tc>
      </w:tr>
      <w:tr w:rsidR="00A95593" w:rsidRPr="001D6DA5" w14:paraId="75D78964"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0C5C6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China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420FB2"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60FA8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78D9B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457AA0"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7E45F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4EAF5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A915DC"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B88BC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39%</w:t>
            </w:r>
          </w:p>
        </w:tc>
      </w:tr>
      <w:tr w:rsidR="00A95593" w:rsidRPr="001D6DA5" w14:paraId="728223F7"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BEA65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India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FFDF0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1BC25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FB89C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E2638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10F4A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8696D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56813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A7E82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w:t>
            </w:r>
          </w:p>
        </w:tc>
      </w:tr>
      <w:tr w:rsidR="00A95593" w:rsidRPr="001D6DA5" w14:paraId="430EFDE8"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AAA7F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Italy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FAF55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A3DEE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AC2AE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69CB0"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E5CB5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B6229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5ADDB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F898E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17%</w:t>
            </w:r>
          </w:p>
        </w:tc>
      </w:tr>
      <w:tr w:rsidR="00A95593" w:rsidRPr="001D6DA5" w14:paraId="0DE228D1"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2F9043"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Russia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BE322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96FDE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964FF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85BB0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64B34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3EFD1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813C9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FD6A4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36%</w:t>
            </w:r>
          </w:p>
        </w:tc>
      </w:tr>
      <w:tr w:rsidR="00A95593" w:rsidRPr="001D6DA5" w14:paraId="0E6627F9"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448E4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South Korea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3F88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2946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75390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1A493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77A43C"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4894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746AB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30136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44%</w:t>
            </w:r>
          </w:p>
        </w:tc>
      </w:tr>
      <w:tr w:rsidR="00A95593" w:rsidRPr="001D6DA5" w14:paraId="63FEC678"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183A1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Turkey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79A53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C47B3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B89A1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D4B4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D256D"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D1A98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608AB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B6419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w:t>
            </w:r>
          </w:p>
        </w:tc>
      </w:tr>
      <w:tr w:rsidR="00A95593" w:rsidRPr="001D6DA5" w14:paraId="5CDC5586"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10E58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lastRenderedPageBreak/>
              <w:t>UK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42302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3E264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4F510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E44E4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9C3112"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33E42"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4835B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4212EA"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19%</w:t>
            </w:r>
          </w:p>
        </w:tc>
      </w:tr>
      <w:tr w:rsidR="00A95593" w:rsidRPr="001D6DA5" w14:paraId="7C602140"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C9F09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1E99F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05171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535A9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C83F1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28E0C0"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42CA3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55719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4334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28%</w:t>
            </w:r>
          </w:p>
        </w:tc>
      </w:tr>
      <w:tr w:rsidR="00A95593" w:rsidRPr="001D6DA5" w14:paraId="1D119039" w14:textId="77777777" w:rsidTr="00F6089C">
        <w:tc>
          <w:tcPr>
            <w:tcW w:w="0" w:type="auto"/>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0EE89B20" w14:textId="77777777" w:rsidR="00A95593" w:rsidRPr="001D6DA5" w:rsidRDefault="00A95593" w:rsidP="002C2470">
            <w:pPr>
              <w:spacing w:before="240" w:after="240"/>
              <w:jc w:val="both"/>
              <w:rPr>
                <w:rFonts w:ascii="Times New Roman" w:hAnsi="Times New Roman" w:cs="Times New Roman"/>
                <w:b/>
                <w:bCs/>
                <w:sz w:val="24"/>
                <w:szCs w:val="24"/>
              </w:rPr>
            </w:pPr>
            <w:r w:rsidRPr="001D6DA5">
              <w:rPr>
                <w:rStyle w:val="Strong"/>
                <w:rFonts w:ascii="Times New Roman" w:hAnsi="Times New Roman" w:cs="Times New Roman"/>
                <w:b w:val="0"/>
                <w:bCs w:val="0"/>
                <w:sz w:val="24"/>
                <w:szCs w:val="24"/>
              </w:rPr>
              <w:t>Source: ©</w:t>
            </w:r>
            <w:r w:rsidRPr="001D6DA5">
              <w:rPr>
                <w:rStyle w:val="apple-converted-space"/>
                <w:rFonts w:ascii="Times New Roman" w:hAnsi="Times New Roman" w:cs="Times New Roman"/>
                <w:b/>
                <w:bCs/>
                <w:sz w:val="24"/>
                <w:szCs w:val="24"/>
              </w:rPr>
              <w:t> </w:t>
            </w:r>
            <w:hyperlink r:id="rId20" w:tgtFrame="_blank" w:history="1">
              <w:r w:rsidRPr="001D6DA5">
                <w:rPr>
                  <w:rStyle w:val="Hyperlink"/>
                  <w:rFonts w:ascii="Times New Roman" w:hAnsi="Times New Roman" w:cs="Times New Roman"/>
                  <w:b/>
                  <w:bCs/>
                  <w:color w:val="auto"/>
                  <w:sz w:val="24"/>
                  <w:szCs w:val="24"/>
                  <w:u w:val="none"/>
                </w:rPr>
                <w:t>Nielsen, (February 2013)</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93CC4E"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via: ©</w:t>
            </w:r>
            <w:r w:rsidRPr="001D6DA5">
              <w:rPr>
                <w:rStyle w:val="apple-converted-space"/>
                <w:rFonts w:ascii="Times New Roman" w:hAnsi="Times New Roman" w:cs="Times New Roman"/>
                <w:sz w:val="24"/>
                <w:szCs w:val="24"/>
              </w:rPr>
              <w:t> </w:t>
            </w:r>
            <w:hyperlink r:id="rId21" w:history="1">
              <w:r w:rsidRPr="001D6DA5">
                <w:rPr>
                  <w:rStyle w:val="Hyperlink"/>
                  <w:rFonts w:ascii="Times New Roman" w:hAnsi="Times New Roman" w:cs="Times New Roman"/>
                  <w:color w:val="auto"/>
                  <w:sz w:val="24"/>
                  <w:szCs w:val="24"/>
                </w:rPr>
                <w:t>mobiThinking</w:t>
              </w:r>
            </w:hyperlink>
          </w:p>
        </w:tc>
      </w:tr>
    </w:tbl>
    <w:p w14:paraId="45D6A3E9" w14:textId="77777777" w:rsidR="00A95593" w:rsidRPr="001D6DA5" w:rsidRDefault="00A95593" w:rsidP="002C2470">
      <w:pPr>
        <w:pStyle w:val="NormalWeb"/>
        <w:shd w:val="clear" w:color="auto" w:fill="FFFFFF"/>
        <w:spacing w:before="240" w:beforeAutospacing="0" w:after="240" w:afterAutospacing="0"/>
        <w:jc w:val="both"/>
        <w:rPr>
          <w:b/>
          <w:bCs/>
        </w:rPr>
      </w:pPr>
      <w:bookmarkStart w:id="2" w:name="apptimeonline"/>
      <w:bookmarkStart w:id="3" w:name="shoppingweborapp"/>
      <w:bookmarkEnd w:id="2"/>
      <w:bookmarkEnd w:id="3"/>
      <w:r w:rsidRPr="001D6DA5">
        <w:rPr>
          <w:rStyle w:val="Strong"/>
          <w:b w:val="0"/>
          <w:bCs w:val="0"/>
        </w:rPr>
        <w:t xml:space="preserve">Research suggests that for activities such as shopping consumers prefer Web to apps. </w:t>
      </w:r>
      <w:r w:rsidRPr="001D6DA5">
        <w:rPr>
          <w:rStyle w:val="apple-converted-space"/>
          <w:b/>
          <w:bCs/>
        </w:rPr>
        <w:t> </w:t>
      </w:r>
    </w:p>
    <w:p w14:paraId="565B0D3E" w14:textId="77777777" w:rsidR="00A95593" w:rsidRPr="001D6DA5" w:rsidRDefault="00A95593" w:rsidP="002C2470">
      <w:pPr>
        <w:rPr>
          <w:rStyle w:val="Strong"/>
          <w:rFonts w:ascii="Times New Roman" w:hAnsi="Times New Roman" w:cs="Times New Roman"/>
          <w:b w:val="0"/>
          <w:bCs w:val="0"/>
          <w:sz w:val="24"/>
          <w:szCs w:val="24"/>
        </w:rPr>
      </w:pPr>
      <w:bookmarkStart w:id="4" w:name="lotsofapps"/>
      <w:bookmarkStart w:id="5" w:name="mobileapps"/>
      <w:bookmarkStart w:id="6" w:name="appdownloads"/>
      <w:bookmarkEnd w:id="4"/>
      <w:bookmarkEnd w:id="5"/>
      <w:bookmarkEnd w:id="6"/>
      <w:r w:rsidRPr="001D6DA5">
        <w:rPr>
          <w:rStyle w:val="Strong"/>
          <w:rFonts w:ascii="Times New Roman" w:hAnsi="Times New Roman" w:cs="Times New Roman"/>
          <w:b w:val="0"/>
          <w:bCs w:val="0"/>
          <w:sz w:val="24"/>
          <w:szCs w:val="24"/>
        </w:rPr>
        <w:t>Analyst estimates for downloads of apps in 2013 range from 56 to 82 billion. In 2017, there could</w:t>
      </w:r>
      <w:r w:rsidR="002C2470">
        <w:rPr>
          <w:rStyle w:val="Strong"/>
          <w:rFonts w:ascii="Times New Roman" w:hAnsi="Times New Roman" w:cs="Times New Roman"/>
          <w:b w:val="0"/>
          <w:bCs w:val="0"/>
          <w:sz w:val="24"/>
          <w:szCs w:val="24"/>
        </w:rPr>
        <w:t xml:space="preserve"> </w:t>
      </w:r>
      <w:r w:rsidRPr="001D6DA5">
        <w:rPr>
          <w:rStyle w:val="Strong"/>
          <w:rFonts w:ascii="Times New Roman" w:hAnsi="Times New Roman" w:cs="Times New Roman"/>
          <w:b w:val="0"/>
          <w:bCs w:val="0"/>
          <w:sz w:val="24"/>
          <w:szCs w:val="24"/>
        </w:rPr>
        <w:t>be 200 billion downloads.</w:t>
      </w:r>
      <w:r w:rsidRPr="001D6DA5">
        <w:rPr>
          <w:rFonts w:ascii="Times New Roman" w:hAnsi="Times New Roman" w:cs="Times New Roman"/>
          <w:b/>
          <w:bCs/>
          <w:sz w:val="24"/>
          <w:szCs w:val="24"/>
        </w:rPr>
        <w:br/>
      </w:r>
      <w:bookmarkStart w:id="7" w:name="apprevenue"/>
      <w:bookmarkEnd w:id="7"/>
      <w:r w:rsidRPr="001D6DA5">
        <w:rPr>
          <w:rStyle w:val="Strong"/>
          <w:rFonts w:ascii="Times New Roman" w:hAnsi="Times New Roman" w:cs="Times New Roman"/>
          <w:b w:val="0"/>
          <w:bCs w:val="0"/>
          <w:sz w:val="24"/>
          <w:szCs w:val="24"/>
        </w:rPr>
        <w:t>Analysts estimate that app revenues could be US$20-25 billion in 2013; this could triple by 2017; but app users are increasingly reluctant to pay for apps and the revenues are not equally distributed among app publishers.</w:t>
      </w:r>
      <w:r w:rsidRPr="001D6DA5">
        <w:rPr>
          <w:rFonts w:ascii="Times New Roman" w:hAnsi="Times New Roman" w:cs="Times New Roman"/>
          <w:b/>
          <w:bCs/>
          <w:sz w:val="24"/>
          <w:szCs w:val="24"/>
        </w:rPr>
        <w:br/>
      </w:r>
    </w:p>
    <w:p w14:paraId="7E17D711" w14:textId="77777777" w:rsidR="00A95593" w:rsidRPr="001D6DA5" w:rsidRDefault="00A95593" w:rsidP="002C2470">
      <w:pPr>
        <w:jc w:val="both"/>
        <w:rPr>
          <w:rFonts w:ascii="Times New Roman" w:hAnsi="Times New Roman" w:cs="Times New Roman"/>
          <w:b/>
          <w:bCs/>
          <w:sz w:val="24"/>
          <w:szCs w:val="24"/>
        </w:rPr>
      </w:pPr>
      <w:r w:rsidRPr="001D6DA5">
        <w:rPr>
          <w:rStyle w:val="Strong"/>
          <w:rFonts w:ascii="Times New Roman" w:hAnsi="Times New Roman" w:cs="Times New Roman"/>
          <w:b w:val="0"/>
          <w:bCs w:val="0"/>
          <w:sz w:val="24"/>
          <w:szCs w:val="24"/>
        </w:rPr>
        <w:t>Increasingly the lion’s share of revenues go to fewer and fewer big publishers.</w:t>
      </w:r>
      <w:r w:rsidRPr="001D6DA5">
        <w:rPr>
          <w:rFonts w:ascii="Times New Roman" w:hAnsi="Times New Roman" w:cs="Times New Roman"/>
          <w:b/>
          <w:bCs/>
          <w:sz w:val="24"/>
          <w:szCs w:val="24"/>
        </w:rPr>
        <w:br/>
      </w:r>
      <w:r w:rsidRPr="001D6DA5">
        <w:rPr>
          <w:rStyle w:val="Strong"/>
          <w:rFonts w:ascii="Times New Roman" w:hAnsi="Times New Roman" w:cs="Times New Roman"/>
          <w:b w:val="0"/>
          <w:bCs w:val="0"/>
          <w:sz w:val="24"/>
          <w:szCs w:val="24"/>
        </w:rPr>
        <w:t xml:space="preserve">Number of applications responsible for 10 percent of revenues and downloads in Apple App Store and Google Play, according to Disimo is </w:t>
      </w:r>
      <w:proofErr w:type="gramStart"/>
      <w:r w:rsidRPr="001D6DA5">
        <w:rPr>
          <w:rStyle w:val="Strong"/>
          <w:rFonts w:ascii="Times New Roman" w:hAnsi="Times New Roman" w:cs="Times New Roman"/>
          <w:b w:val="0"/>
          <w:bCs w:val="0"/>
          <w:sz w:val="24"/>
          <w:szCs w:val="24"/>
        </w:rPr>
        <w:t>given  in</w:t>
      </w:r>
      <w:proofErr w:type="gramEnd"/>
      <w:r w:rsidRPr="001D6DA5">
        <w:rPr>
          <w:rStyle w:val="Strong"/>
          <w:rFonts w:ascii="Times New Roman" w:hAnsi="Times New Roman" w:cs="Times New Roman"/>
          <w:b w:val="0"/>
          <w:bCs w:val="0"/>
          <w:sz w:val="24"/>
          <w:szCs w:val="24"/>
        </w:rPr>
        <w:t xml:space="preserve"> the table below-</w:t>
      </w:r>
    </w:p>
    <w:tbl>
      <w:tblPr>
        <w:tblW w:w="0" w:type="auto"/>
        <w:tblBorders>
          <w:top w:val="outset" w:sz="18" w:space="0" w:color="auto"/>
          <w:left w:val="outset" w:sz="18" w:space="0" w:color="auto"/>
          <w:bottom w:val="outset" w:sz="18" w:space="0" w:color="auto"/>
          <w:right w:val="outset" w:sz="18"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603"/>
        <w:gridCol w:w="1610"/>
        <w:gridCol w:w="1423"/>
        <w:gridCol w:w="415"/>
        <w:gridCol w:w="415"/>
        <w:gridCol w:w="1610"/>
        <w:gridCol w:w="438"/>
        <w:gridCol w:w="436"/>
        <w:gridCol w:w="1457"/>
      </w:tblGrid>
      <w:tr w:rsidR="00A95593" w:rsidRPr="001D6DA5" w14:paraId="6DC97B47"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29551"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47453A"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November 2012</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2C37A534"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January 2012</w:t>
            </w:r>
          </w:p>
        </w:tc>
      </w:tr>
      <w:tr w:rsidR="00A95593" w:rsidRPr="001D6DA5" w14:paraId="4B55785A"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8B4641"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13285F"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10% of app store downloads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900888D"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10% of app store revenues</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4833A00"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10% of app store downloads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954F55A"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10% of app store revenues</w:t>
            </w:r>
          </w:p>
        </w:tc>
      </w:tr>
      <w:tr w:rsidR="00A95593" w:rsidRPr="001D6DA5" w14:paraId="625BEB2E"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6FBE0"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Apple iPhone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29786C"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31 apps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FFD9BF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 apps</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F55B05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30 apps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55BEB39"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 apps</w:t>
            </w:r>
          </w:p>
        </w:tc>
      </w:tr>
      <w:tr w:rsidR="00A95593" w:rsidRPr="001D6DA5" w14:paraId="59E652C5"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5A3F1D"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Apple iPad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3441F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31 apps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FD328B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 apps</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62CF11E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20 apps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CEFE30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6 apps</w:t>
            </w:r>
          </w:p>
        </w:tc>
      </w:tr>
      <w:tr w:rsidR="00A95593" w:rsidRPr="001D6DA5" w14:paraId="7D7900A9"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0242BA"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Google Play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C6E0B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22 apps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9A8A69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 apps</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60B2F2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N/A</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1D4F5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 apps</w:t>
            </w:r>
          </w:p>
        </w:tc>
      </w:tr>
      <w:tr w:rsidR="00A95593" w:rsidRPr="001D6DA5" w14:paraId="5E28D65E" w14:textId="77777777" w:rsidTr="00F6089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261B479C"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Source: ©</w:t>
            </w:r>
            <w:r w:rsidRPr="001D6DA5">
              <w:rPr>
                <w:rStyle w:val="apple-converted-space"/>
                <w:rFonts w:ascii="Times New Roman" w:hAnsi="Times New Roman" w:cs="Times New Roman"/>
                <w:sz w:val="24"/>
                <w:szCs w:val="24"/>
              </w:rPr>
              <w:t> </w:t>
            </w:r>
            <w:hyperlink r:id="rId22" w:tgtFrame="_blank" w:history="1">
              <w:r w:rsidRPr="001D6DA5">
                <w:rPr>
                  <w:rStyle w:val="Hyperlink"/>
                  <w:rFonts w:ascii="Times New Roman" w:hAnsi="Times New Roman" w:cs="Times New Roman"/>
                  <w:b/>
                  <w:bCs/>
                  <w:color w:val="auto"/>
                  <w:sz w:val="24"/>
                  <w:szCs w:val="24"/>
                  <w:u w:val="none"/>
                </w:rPr>
                <w:t>Distimo (December 2012)</w:t>
              </w:r>
            </w:hyperlink>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7F96FB04"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via: ©</w:t>
            </w:r>
            <w:r w:rsidRPr="001D6DA5">
              <w:rPr>
                <w:rStyle w:val="apple-converted-space"/>
                <w:rFonts w:ascii="Times New Roman" w:hAnsi="Times New Roman" w:cs="Times New Roman"/>
                <w:sz w:val="24"/>
                <w:szCs w:val="24"/>
              </w:rPr>
              <w:t> </w:t>
            </w:r>
            <w:hyperlink r:id="rId23" w:history="1">
              <w:r w:rsidRPr="001D6DA5">
                <w:rPr>
                  <w:rStyle w:val="Hyperlink"/>
                  <w:rFonts w:ascii="Times New Roman" w:hAnsi="Times New Roman" w:cs="Times New Roman"/>
                  <w:b/>
                  <w:bCs/>
                  <w:color w:val="auto"/>
                  <w:sz w:val="24"/>
                  <w:szCs w:val="24"/>
                  <w:u w:val="none"/>
                </w:rPr>
                <w:t>mobiThinking</w:t>
              </w:r>
            </w:hyperlink>
          </w:p>
        </w:tc>
      </w:tr>
      <w:tr w:rsidR="00A95593" w:rsidRPr="001D6DA5" w14:paraId="31B19284" w14:textId="77777777" w:rsidTr="00F6089C">
        <w:tc>
          <w:tcPr>
            <w:tcW w:w="0" w:type="auto"/>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14:paraId="5FB4AF2F" w14:textId="77777777" w:rsidR="00A95593" w:rsidRPr="001D6DA5" w:rsidRDefault="00A95593" w:rsidP="002C2470">
            <w:pPr>
              <w:spacing w:before="240" w:after="240"/>
              <w:jc w:val="both"/>
              <w:rPr>
                <w:rFonts w:ascii="Times New Roman" w:hAnsi="Times New Roman" w:cs="Times New Roman"/>
                <w:sz w:val="24"/>
                <w:szCs w:val="24"/>
              </w:rPr>
            </w:pPr>
            <w:bookmarkStart w:id="8" w:name="applosers"/>
            <w:bookmarkEnd w:id="8"/>
            <w:r w:rsidRPr="001D6DA5">
              <w:rPr>
                <w:rStyle w:val="Strong"/>
                <w:rFonts w:ascii="Times New Roman" w:hAnsi="Times New Roman" w:cs="Times New Roman"/>
                <w:sz w:val="24"/>
                <w:szCs w:val="24"/>
              </w:rPr>
              <w:t>Downloads of mobile apps from all stores worldwide, 2010-2016 according to Gartner</w:t>
            </w:r>
          </w:p>
        </w:tc>
      </w:tr>
      <w:tr w:rsidR="00A95593" w:rsidRPr="001D6DA5" w14:paraId="3B0148D1"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E8FC6"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EE4CC9"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049B27"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2012</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CC102BB"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92986E"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2014</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9EE54EE"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3D054E"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2016</w:t>
            </w:r>
          </w:p>
        </w:tc>
      </w:tr>
      <w:tr w:rsidR="00A95593" w:rsidRPr="001D6DA5" w14:paraId="03902756"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535EB4"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Free downloads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6504F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22.1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7D69C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40.6 billion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450BC0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73.3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4A619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119.9 billion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88E99CC"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189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AF0CF1"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287.9 billion</w:t>
            </w:r>
          </w:p>
        </w:tc>
      </w:tr>
      <w:tr w:rsidR="00A95593" w:rsidRPr="001D6DA5" w14:paraId="7EAACE33"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41C10B"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Paid-for downloads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97A2A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2.9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48C55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5.0 billion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FC6F25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8.1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4CEB9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11.9 billion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7F71DA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16.4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397E2F"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21.7 billion</w:t>
            </w:r>
          </w:p>
        </w:tc>
      </w:tr>
      <w:tr w:rsidR="00A95593" w:rsidRPr="001D6DA5" w14:paraId="0574D947"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B587EA"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Total downloads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2C12EB"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24.9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DEA566"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45.6 billion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D7C26B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81.4 billion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E58967"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131.7 billion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6D50F3C"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205.4 billon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B629F8"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309.6 billion</w:t>
            </w:r>
          </w:p>
        </w:tc>
      </w:tr>
      <w:tr w:rsidR="00A95593" w:rsidRPr="001D6DA5" w14:paraId="095A4EFE" w14:textId="77777777" w:rsidTr="00F6089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C02586" w14:textId="77777777" w:rsidR="00A95593" w:rsidRPr="001D6DA5" w:rsidRDefault="00A95593" w:rsidP="002C2470">
            <w:pPr>
              <w:spacing w:before="240" w:after="240"/>
              <w:jc w:val="both"/>
              <w:rPr>
                <w:rFonts w:ascii="Times New Roman" w:hAnsi="Times New Roman" w:cs="Times New Roman"/>
                <w:sz w:val="24"/>
                <w:szCs w:val="24"/>
              </w:rPr>
            </w:pPr>
            <w:r w:rsidRPr="001D6DA5">
              <w:rPr>
                <w:rStyle w:val="Strong"/>
                <w:rFonts w:ascii="Times New Roman" w:hAnsi="Times New Roman" w:cs="Times New Roman"/>
                <w:sz w:val="24"/>
                <w:szCs w:val="24"/>
              </w:rPr>
              <w:t>Percentage free downloads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6C7060"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2005E4"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89.0%</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28ECEB3"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C7ED2"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91.0%</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DBA174E"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1CDD15" w14:textId="77777777" w:rsidR="00A95593" w:rsidRPr="001D6DA5" w:rsidRDefault="00A95593" w:rsidP="002C2470">
            <w:pPr>
              <w:spacing w:before="240" w:after="240"/>
              <w:jc w:val="both"/>
              <w:rPr>
                <w:rFonts w:ascii="Times New Roman" w:hAnsi="Times New Roman" w:cs="Times New Roman"/>
                <w:sz w:val="24"/>
                <w:szCs w:val="24"/>
              </w:rPr>
            </w:pPr>
            <w:r w:rsidRPr="001D6DA5">
              <w:rPr>
                <w:rFonts w:ascii="Times New Roman" w:hAnsi="Times New Roman" w:cs="Times New Roman"/>
                <w:sz w:val="24"/>
                <w:szCs w:val="24"/>
              </w:rPr>
              <w:t>93.0%</w:t>
            </w:r>
          </w:p>
        </w:tc>
      </w:tr>
      <w:tr w:rsidR="00A95593" w:rsidRPr="001D6DA5" w14:paraId="0765A797" w14:textId="77777777" w:rsidTr="00F6089C">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68950A03" w14:textId="77777777" w:rsidR="00A95593" w:rsidRPr="001D6DA5" w:rsidRDefault="00A95593" w:rsidP="002C2470">
            <w:pPr>
              <w:spacing w:before="240" w:after="240"/>
              <w:jc w:val="both"/>
              <w:rPr>
                <w:rFonts w:ascii="Times New Roman" w:hAnsi="Times New Roman" w:cs="Times New Roman"/>
                <w:b/>
                <w:bCs/>
                <w:sz w:val="24"/>
                <w:szCs w:val="24"/>
              </w:rPr>
            </w:pPr>
            <w:r w:rsidRPr="001D6DA5">
              <w:rPr>
                <w:rStyle w:val="Strong"/>
                <w:rFonts w:ascii="Times New Roman" w:hAnsi="Times New Roman" w:cs="Times New Roman"/>
                <w:b w:val="0"/>
                <w:bCs w:val="0"/>
                <w:sz w:val="24"/>
                <w:szCs w:val="24"/>
              </w:rPr>
              <w:t>Source: ©</w:t>
            </w:r>
            <w:r w:rsidRPr="001D6DA5">
              <w:rPr>
                <w:rStyle w:val="apple-converted-space"/>
                <w:rFonts w:ascii="Times New Roman" w:hAnsi="Times New Roman" w:cs="Times New Roman"/>
                <w:b/>
                <w:bCs/>
                <w:sz w:val="24"/>
                <w:szCs w:val="24"/>
              </w:rPr>
              <w:t> </w:t>
            </w:r>
            <w:hyperlink r:id="rId24" w:tgtFrame="_blank" w:history="1">
              <w:r w:rsidRPr="001D6DA5">
                <w:rPr>
                  <w:rStyle w:val="Hyperlink"/>
                  <w:rFonts w:ascii="Times New Roman" w:hAnsi="Times New Roman" w:cs="Times New Roman"/>
                  <w:b/>
                  <w:bCs/>
                  <w:color w:val="auto"/>
                  <w:sz w:val="24"/>
                  <w:szCs w:val="24"/>
                  <w:u w:val="none"/>
                </w:rPr>
                <w:t>Gartner (September 2012)</w:t>
              </w:r>
            </w:hyperlink>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8AE0795" w14:textId="77777777" w:rsidR="00A95593" w:rsidRPr="001D6DA5" w:rsidRDefault="00A95593" w:rsidP="002C2470">
            <w:pPr>
              <w:spacing w:before="240" w:after="240"/>
              <w:jc w:val="both"/>
              <w:rPr>
                <w:rFonts w:ascii="Times New Roman" w:hAnsi="Times New Roman" w:cs="Times New Roman"/>
                <w:b/>
                <w:bCs/>
                <w:sz w:val="24"/>
                <w:szCs w:val="24"/>
              </w:rPr>
            </w:pPr>
            <w:r w:rsidRPr="001D6DA5">
              <w:rPr>
                <w:rStyle w:val="Strong"/>
                <w:rFonts w:ascii="Times New Roman" w:hAnsi="Times New Roman" w:cs="Times New Roman"/>
                <w:b w:val="0"/>
                <w:bCs w:val="0"/>
                <w:sz w:val="24"/>
                <w:szCs w:val="24"/>
              </w:rPr>
              <w:t>via: ©</w:t>
            </w:r>
            <w:r w:rsidRPr="001D6DA5">
              <w:rPr>
                <w:rStyle w:val="apple-converted-space"/>
                <w:rFonts w:ascii="Times New Roman" w:hAnsi="Times New Roman" w:cs="Times New Roman"/>
                <w:b/>
                <w:bCs/>
                <w:sz w:val="24"/>
                <w:szCs w:val="24"/>
              </w:rPr>
              <w:t> </w:t>
            </w:r>
            <w:hyperlink r:id="rId25" w:history="1">
              <w:r w:rsidRPr="001D6DA5">
                <w:rPr>
                  <w:rStyle w:val="Hyperlink"/>
                  <w:rFonts w:ascii="Times New Roman" w:hAnsi="Times New Roman" w:cs="Times New Roman"/>
                  <w:b/>
                  <w:bCs/>
                  <w:color w:val="auto"/>
                  <w:sz w:val="24"/>
                  <w:szCs w:val="24"/>
                  <w:u w:val="none"/>
                </w:rPr>
                <w:t>mobiThinking</w:t>
              </w:r>
            </w:hyperlink>
          </w:p>
        </w:tc>
      </w:tr>
    </w:tbl>
    <w:p w14:paraId="61DAF1C4" w14:textId="77777777" w:rsidR="00A95593" w:rsidRPr="001D6DA5" w:rsidRDefault="00A95593" w:rsidP="002C2470">
      <w:pPr>
        <w:pStyle w:val="ListParagraph"/>
        <w:jc w:val="both"/>
        <w:rPr>
          <w:rFonts w:ascii="Times New Roman" w:hAnsi="Times New Roman" w:cs="Times New Roman"/>
          <w:sz w:val="24"/>
          <w:szCs w:val="24"/>
        </w:rPr>
      </w:pPr>
    </w:p>
    <w:p w14:paraId="2779E8F6" w14:textId="77777777" w:rsidR="00A95593" w:rsidRPr="001D6DA5" w:rsidRDefault="00A95593" w:rsidP="002C2470">
      <w:pPr>
        <w:pStyle w:val="NormalWeb"/>
        <w:shd w:val="clear" w:color="auto" w:fill="FFFFFF"/>
        <w:spacing w:before="240" w:beforeAutospacing="0" w:after="240" w:afterAutospacing="0"/>
        <w:jc w:val="both"/>
      </w:pPr>
      <w:bookmarkStart w:id="9" w:name="popularappcatagories"/>
      <w:bookmarkEnd w:id="9"/>
      <w:r w:rsidRPr="001D6DA5">
        <w:rPr>
          <w:rStyle w:val="Strong"/>
          <w:b w:val="0"/>
          <w:bCs w:val="0"/>
        </w:rPr>
        <w:t>Games are the most popular type of app with the users. They also make the most money.</w:t>
      </w:r>
      <w:r w:rsidRPr="001D6DA5">
        <w:rPr>
          <w:b/>
          <w:bCs/>
        </w:rPr>
        <w:br/>
      </w:r>
      <w:r w:rsidRPr="001D6DA5">
        <w:t xml:space="preserve">While </w:t>
      </w:r>
      <w:r w:rsidRPr="001D6DA5">
        <w:rPr>
          <w:rStyle w:val="apple-converted-space"/>
        </w:rPr>
        <w:t> </w:t>
      </w:r>
      <w:hyperlink r:id="rId26" w:tgtFrame="_blank" w:history="1">
        <w:r w:rsidRPr="001D6DA5">
          <w:rPr>
            <w:rStyle w:val="Hyperlink"/>
            <w:color w:val="auto"/>
            <w:u w:val="none"/>
          </w:rPr>
          <w:t>Distimo</w:t>
        </w:r>
      </w:hyperlink>
      <w:r w:rsidRPr="001D6DA5">
        <w:rPr>
          <w:rStyle w:val="apple-converted-space"/>
        </w:rPr>
        <w:t> </w:t>
      </w:r>
      <w:r w:rsidRPr="001D6DA5">
        <w:t xml:space="preserve">(2012 Year in review) estimates that most downloaded apps are games (33 percent); widgets (8 percent); entertainment (7 percent); social (5 percent); lifestyle; music; photography; productivity (all 4 percent); tools; communication; utilities (all 3 percent). Games also dominate app revenues, </w:t>
      </w:r>
      <w:hyperlink r:id="rId27" w:tgtFrame="_blank" w:history="1">
        <w:r w:rsidRPr="001D6DA5">
          <w:rPr>
            <w:rStyle w:val="Hyperlink"/>
            <w:color w:val="auto"/>
            <w:u w:val="none"/>
          </w:rPr>
          <w:t>Portio Research</w:t>
        </w:r>
      </w:hyperlink>
      <w:r w:rsidRPr="001D6DA5">
        <w:rPr>
          <w:rStyle w:val="apple-converted-space"/>
        </w:rPr>
        <w:t> </w:t>
      </w:r>
      <w:r w:rsidRPr="001D6DA5">
        <w:t>(April 2013) calculates that  top categories (by number of apps) on the Apple App Store: games (17 percent of all apps in store); Google Play: games (15 percent); BlackBerry World: books (15 percent), games (9 percent); Windows Phone Store: entertainment (19 percent), tools &amp; productivity (15 percent), games (12 percent).</w:t>
      </w:r>
      <w:r w:rsidRPr="001D6DA5">
        <w:br/>
        <w:t>The second most popular app category, overall, after games is messaging apps, also known as over-the-top (OTT) apps, according to Portio. It is estimated that there are at least 1 billion OTT messaging apps users around the world. The most popular of these are: Facebook Messenger (700 million users worldwide); WeChat (300 million); What’sApp (200 million); Viber (175 million); Line (100 million); Kakao Talk (70 million); BBM (60 million); iMesssage (45 million); ChatON (10 million); Skype (10 million).</w:t>
      </w:r>
    </w:p>
    <w:p w14:paraId="0AEAE968" w14:textId="77777777" w:rsidR="001E6D75" w:rsidRPr="001D6DA5" w:rsidRDefault="001E6D75" w:rsidP="002C2470">
      <w:pPr>
        <w:pStyle w:val="NormalWeb"/>
        <w:shd w:val="clear" w:color="auto" w:fill="FFFFFF"/>
        <w:spacing w:before="240" w:beforeAutospacing="0" w:after="240" w:afterAutospacing="0"/>
        <w:jc w:val="both"/>
      </w:pPr>
      <w:r w:rsidRPr="001D6DA5">
        <w:t xml:space="preserve">Increased smartphones adoption and growing mobile internet penetration have led operators to increase the </w:t>
      </w:r>
      <w:proofErr w:type="gramStart"/>
      <w:r w:rsidRPr="001D6DA5">
        <w:t>value added</w:t>
      </w:r>
      <w:proofErr w:type="gramEnd"/>
      <w:r w:rsidRPr="001D6DA5">
        <w:t xml:space="preserve"> services they offer to their subscribers. Operators across the region now offer mobile services related to:</w:t>
      </w:r>
    </w:p>
    <w:p w14:paraId="7108EB8F" w14:textId="77777777" w:rsidR="00A95593" w:rsidRPr="001D6DA5" w:rsidRDefault="00A95593" w:rsidP="002C2470">
      <w:pPr>
        <w:numPr>
          <w:ilvl w:val="0"/>
          <w:numId w:val="18"/>
        </w:numPr>
        <w:spacing w:after="0" w:line="300" w:lineRule="atLeast"/>
        <w:ind w:left="0"/>
        <w:jc w:val="both"/>
        <w:textAlignment w:val="top"/>
        <w:rPr>
          <w:rFonts w:ascii="Times New Roman" w:eastAsia="Times New Roman" w:hAnsi="Times New Roman" w:cs="Times New Roman"/>
          <w:sz w:val="24"/>
          <w:szCs w:val="24"/>
        </w:rPr>
      </w:pPr>
      <w:bookmarkStart w:id="10" w:name="appwebsubstitute"/>
      <w:bookmarkEnd w:id="10"/>
      <w:r w:rsidRPr="001D6DA5">
        <w:rPr>
          <w:rFonts w:ascii="Times New Roman" w:eastAsia="Times New Roman" w:hAnsi="Times New Roman" w:cs="Times New Roman"/>
          <w:b/>
          <w:bCs/>
          <w:sz w:val="24"/>
          <w:szCs w:val="24"/>
          <w:bdr w:val="none" w:sz="0" w:space="0" w:color="auto" w:frame="1"/>
        </w:rPr>
        <w:t>Health:</w:t>
      </w:r>
      <w:r w:rsidRPr="001D6DA5">
        <w:rPr>
          <w:rFonts w:ascii="Times New Roman" w:eastAsia="Times New Roman" w:hAnsi="Times New Roman" w:cs="Times New Roman"/>
          <w:sz w:val="24"/>
          <w:szCs w:val="24"/>
        </w:rPr>
        <w:t xml:space="preserve"> MNOs have partnered with healthcare companies to help users find hospitals, schedule </w:t>
      </w:r>
      <w:proofErr w:type="gramStart"/>
      <w:r w:rsidRPr="001D6DA5">
        <w:rPr>
          <w:rFonts w:ascii="Times New Roman" w:eastAsia="Times New Roman" w:hAnsi="Times New Roman" w:cs="Times New Roman"/>
          <w:sz w:val="24"/>
          <w:szCs w:val="24"/>
        </w:rPr>
        <w:t>appointments,get</w:t>
      </w:r>
      <w:proofErr w:type="gramEnd"/>
      <w:r w:rsidRPr="001D6DA5">
        <w:rPr>
          <w:rFonts w:ascii="Times New Roman" w:eastAsia="Times New Roman" w:hAnsi="Times New Roman" w:cs="Times New Roman"/>
          <w:sz w:val="24"/>
          <w:szCs w:val="24"/>
        </w:rPr>
        <w:t> medical advice, and facilitate their treatment.</w:t>
      </w:r>
    </w:p>
    <w:p w14:paraId="7E41B04D" w14:textId="77777777" w:rsidR="00A95593" w:rsidRPr="001D6DA5" w:rsidRDefault="00A95593" w:rsidP="002C2470">
      <w:pPr>
        <w:numPr>
          <w:ilvl w:val="0"/>
          <w:numId w:val="18"/>
        </w:numPr>
        <w:spacing w:after="0" w:line="300" w:lineRule="atLeast"/>
        <w:ind w:left="0"/>
        <w:jc w:val="both"/>
        <w:textAlignment w:val="top"/>
        <w:rPr>
          <w:rFonts w:ascii="Times New Roman" w:eastAsia="Times New Roman" w:hAnsi="Times New Roman" w:cs="Times New Roman"/>
          <w:sz w:val="24"/>
          <w:szCs w:val="24"/>
        </w:rPr>
      </w:pPr>
      <w:r w:rsidRPr="001D6DA5">
        <w:rPr>
          <w:rFonts w:ascii="Times New Roman" w:eastAsia="Times New Roman" w:hAnsi="Times New Roman" w:cs="Times New Roman"/>
          <w:b/>
          <w:bCs/>
          <w:sz w:val="24"/>
          <w:szCs w:val="24"/>
          <w:bdr w:val="none" w:sz="0" w:space="0" w:color="auto" w:frame="1"/>
        </w:rPr>
        <w:t>Education:</w:t>
      </w:r>
      <w:r w:rsidRPr="001D6DA5">
        <w:rPr>
          <w:rFonts w:ascii="Times New Roman" w:eastAsia="Times New Roman" w:hAnsi="Times New Roman" w:cs="Times New Roman"/>
          <w:sz w:val="24"/>
          <w:szCs w:val="24"/>
        </w:rPr>
        <w:t> Partnering with various NGOs, MNOs now offer real-time interactive courses, IVR-based education, and additional initiatives aimed at underprivileged children.</w:t>
      </w:r>
    </w:p>
    <w:p w14:paraId="391574C8" w14:textId="77777777" w:rsidR="00A95593" w:rsidRPr="001D6DA5" w:rsidRDefault="00A95593" w:rsidP="002C2470">
      <w:pPr>
        <w:numPr>
          <w:ilvl w:val="0"/>
          <w:numId w:val="18"/>
        </w:numPr>
        <w:spacing w:after="0" w:line="300" w:lineRule="atLeast"/>
        <w:ind w:left="0"/>
        <w:jc w:val="both"/>
        <w:textAlignment w:val="top"/>
        <w:rPr>
          <w:rFonts w:ascii="Times New Roman" w:eastAsia="Times New Roman" w:hAnsi="Times New Roman" w:cs="Times New Roman"/>
          <w:sz w:val="24"/>
          <w:szCs w:val="24"/>
        </w:rPr>
      </w:pPr>
      <w:r w:rsidRPr="001D6DA5">
        <w:rPr>
          <w:rFonts w:ascii="Times New Roman" w:eastAsia="Times New Roman" w:hAnsi="Times New Roman" w:cs="Times New Roman"/>
          <w:b/>
          <w:bCs/>
          <w:sz w:val="24"/>
          <w:szCs w:val="24"/>
          <w:bdr w:val="none" w:sz="0" w:space="0" w:color="auto" w:frame="1"/>
        </w:rPr>
        <w:lastRenderedPageBreak/>
        <w:t>Commerce:</w:t>
      </w:r>
      <w:r w:rsidRPr="001D6DA5">
        <w:rPr>
          <w:rFonts w:ascii="Times New Roman" w:eastAsia="Times New Roman" w:hAnsi="Times New Roman" w:cs="Times New Roman"/>
          <w:sz w:val="24"/>
          <w:szCs w:val="24"/>
        </w:rPr>
        <w:t> Mobile payment systems have already taken off in India, encouraging telcos to offer other services such as microfinance, retailing, and mobile wallet.</w:t>
      </w:r>
    </w:p>
    <w:p w14:paraId="072DEB69" w14:textId="77777777" w:rsidR="00A95593" w:rsidRPr="001D6DA5" w:rsidRDefault="00A95593" w:rsidP="002C2470">
      <w:pPr>
        <w:numPr>
          <w:ilvl w:val="0"/>
          <w:numId w:val="18"/>
        </w:numPr>
        <w:spacing w:after="0" w:line="300" w:lineRule="atLeast"/>
        <w:ind w:left="0"/>
        <w:jc w:val="both"/>
        <w:textAlignment w:val="top"/>
        <w:rPr>
          <w:rFonts w:ascii="Times New Roman" w:eastAsia="Times New Roman" w:hAnsi="Times New Roman" w:cs="Times New Roman"/>
          <w:sz w:val="24"/>
          <w:szCs w:val="24"/>
        </w:rPr>
      </w:pPr>
      <w:r w:rsidRPr="001D6DA5">
        <w:rPr>
          <w:rFonts w:ascii="Times New Roman" w:eastAsia="Times New Roman" w:hAnsi="Times New Roman" w:cs="Times New Roman"/>
          <w:b/>
          <w:bCs/>
          <w:sz w:val="24"/>
          <w:szCs w:val="24"/>
          <w:bdr w:val="none" w:sz="0" w:space="0" w:color="auto" w:frame="1"/>
        </w:rPr>
        <w:t>Infotainment:</w:t>
      </w:r>
      <w:r w:rsidRPr="001D6DA5">
        <w:rPr>
          <w:rFonts w:ascii="Times New Roman" w:eastAsia="Times New Roman" w:hAnsi="Times New Roman" w:cs="Times New Roman"/>
          <w:sz w:val="24"/>
          <w:szCs w:val="24"/>
        </w:rPr>
        <w:t xml:space="preserve"> Users can subscribe to various infotainment services, receiving everything </w:t>
      </w:r>
      <w:proofErr w:type="gramStart"/>
      <w:r w:rsidRPr="001D6DA5">
        <w:rPr>
          <w:rFonts w:ascii="Times New Roman" w:eastAsia="Times New Roman" w:hAnsi="Times New Roman" w:cs="Times New Roman"/>
          <w:sz w:val="24"/>
          <w:szCs w:val="24"/>
        </w:rPr>
        <w:t>from sports scores and travel updates,</w:t>
      </w:r>
      <w:proofErr w:type="gramEnd"/>
      <w:r w:rsidRPr="001D6DA5">
        <w:rPr>
          <w:rFonts w:ascii="Times New Roman" w:eastAsia="Times New Roman" w:hAnsi="Times New Roman" w:cs="Times New Roman"/>
          <w:sz w:val="24"/>
          <w:szCs w:val="24"/>
        </w:rPr>
        <w:t xml:space="preserve"> to ringtones and mythological stories, all on their mobile phones.</w:t>
      </w:r>
    </w:p>
    <w:p w14:paraId="07ACCAF4" w14:textId="77777777" w:rsidR="00A95593" w:rsidRPr="001D6DA5" w:rsidRDefault="00A95593" w:rsidP="002C2470">
      <w:pPr>
        <w:numPr>
          <w:ilvl w:val="0"/>
          <w:numId w:val="18"/>
        </w:numPr>
        <w:spacing w:after="0" w:line="300" w:lineRule="atLeast"/>
        <w:ind w:left="0"/>
        <w:jc w:val="both"/>
        <w:textAlignment w:val="top"/>
        <w:rPr>
          <w:rFonts w:ascii="Times New Roman" w:eastAsia="Times New Roman" w:hAnsi="Times New Roman" w:cs="Times New Roman"/>
          <w:sz w:val="24"/>
          <w:szCs w:val="24"/>
        </w:rPr>
      </w:pPr>
      <w:r w:rsidRPr="001D6DA5">
        <w:rPr>
          <w:rFonts w:ascii="Times New Roman" w:eastAsia="Times New Roman" w:hAnsi="Times New Roman" w:cs="Times New Roman"/>
          <w:b/>
          <w:bCs/>
          <w:sz w:val="24"/>
          <w:szCs w:val="24"/>
          <w:bdr w:val="none" w:sz="0" w:space="0" w:color="auto" w:frame="1"/>
        </w:rPr>
        <w:t>Agriculture:</w:t>
      </w:r>
      <w:r w:rsidRPr="001D6DA5">
        <w:rPr>
          <w:rFonts w:ascii="Times New Roman" w:eastAsia="Times New Roman" w:hAnsi="Times New Roman" w:cs="Times New Roman"/>
          <w:sz w:val="24"/>
          <w:szCs w:val="24"/>
        </w:rPr>
        <w:t> Services for farmers help provide them access to market conditions, commodity prices, weather updates and more.</w:t>
      </w:r>
    </w:p>
    <w:p w14:paraId="0AF2A1C6" w14:textId="77777777" w:rsidR="00A95593" w:rsidRPr="001D6DA5" w:rsidRDefault="00A95593" w:rsidP="002C2470">
      <w:pPr>
        <w:spacing w:after="0" w:line="240" w:lineRule="auto"/>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br/>
        <w:t>These services, and more, have led to a steady increase in MVAS revenue over the past few years.</w:t>
      </w:r>
    </w:p>
    <w:p w14:paraId="1934E613" w14:textId="77777777" w:rsidR="00A95593" w:rsidRPr="001D6DA5" w:rsidRDefault="00A95593" w:rsidP="002C2470">
      <w:pPr>
        <w:spacing w:after="0" w:line="240" w:lineRule="auto"/>
        <w:jc w:val="both"/>
        <w:rPr>
          <w:rFonts w:ascii="Times New Roman" w:eastAsia="Times New Roman" w:hAnsi="Times New Roman" w:cs="Times New Roman"/>
          <w:sz w:val="24"/>
          <w:szCs w:val="24"/>
        </w:rPr>
      </w:pPr>
    </w:p>
    <w:p w14:paraId="1D6B22C6"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4.4 Strategy for growth </w:t>
      </w:r>
      <w:proofErr w:type="gramStart"/>
      <w:r w:rsidRPr="001D6DA5">
        <w:rPr>
          <w:rFonts w:ascii="Times New Roman" w:hAnsi="Times New Roman" w:cs="Times New Roman"/>
          <w:b/>
          <w:bCs/>
          <w:sz w:val="24"/>
          <w:szCs w:val="24"/>
        </w:rPr>
        <w:t>of  MVAS</w:t>
      </w:r>
      <w:proofErr w:type="gramEnd"/>
    </w:p>
    <w:p w14:paraId="3221BE6D"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b/>
          <w:bCs/>
          <w:sz w:val="24"/>
          <w:szCs w:val="24"/>
        </w:rPr>
      </w:pPr>
    </w:p>
    <w:p w14:paraId="539333CA"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In the last section we explored the MVAS growth areas. They however require strategic effort for the growth to be achieved. In this section we will explain the key strategies that could be adopted by the key stakeholders for the growth of MVAS.</w:t>
      </w:r>
    </w:p>
    <w:p w14:paraId="51369E34"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b/>
          <w:bCs/>
          <w:sz w:val="24"/>
          <w:szCs w:val="24"/>
        </w:rPr>
      </w:pPr>
    </w:p>
    <w:p w14:paraId="37601838"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While there is no single prescription for a VAS strategy, the following could be considered the key elements for success.</w:t>
      </w:r>
    </w:p>
    <w:p w14:paraId="7C8DE253" w14:textId="77777777" w:rsidR="00046D0B"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1. </w:t>
      </w:r>
      <w:r w:rsidRPr="001D6DA5">
        <w:rPr>
          <w:rFonts w:ascii="Times New Roman" w:hAnsi="Times New Roman" w:cs="Times New Roman"/>
          <w:b/>
          <w:bCs/>
          <w:sz w:val="24"/>
          <w:szCs w:val="24"/>
        </w:rPr>
        <w:t xml:space="preserve">Integrate the Ingredients </w:t>
      </w:r>
      <w:r w:rsidRPr="001D6DA5">
        <w:rPr>
          <w:rFonts w:ascii="Times New Roman" w:hAnsi="Times New Roman" w:cs="Times New Roman"/>
          <w:sz w:val="24"/>
          <w:szCs w:val="24"/>
        </w:rPr>
        <w:t xml:space="preserve">– The customer experience is essential for the success of any new service, and the mobile VAS experience is dictated by how well you integrate what we call the “4 P’s” of the Digital Mix: The Pipe (network), The Pod (device), The Panel (user interface) and The Programs (content &amp; applications). It is the blend of </w:t>
      </w:r>
      <w:proofErr w:type="gramStart"/>
      <w:r w:rsidRPr="001D6DA5">
        <w:rPr>
          <w:rFonts w:ascii="Times New Roman" w:hAnsi="Times New Roman" w:cs="Times New Roman"/>
          <w:sz w:val="24"/>
          <w:szCs w:val="24"/>
        </w:rPr>
        <w:t>all of</w:t>
      </w:r>
      <w:proofErr w:type="gramEnd"/>
      <w:r w:rsidRPr="001D6DA5">
        <w:rPr>
          <w:rFonts w:ascii="Times New Roman" w:hAnsi="Times New Roman" w:cs="Times New Roman"/>
          <w:sz w:val="24"/>
          <w:szCs w:val="24"/>
        </w:rPr>
        <w:t xml:space="preserve"> these ingredients that makes a successful experience. </w:t>
      </w:r>
    </w:p>
    <w:p w14:paraId="6A307D04" w14:textId="77777777" w:rsidR="00046D0B" w:rsidRPr="001D6DA5" w:rsidRDefault="00046D0B" w:rsidP="002C2470">
      <w:pPr>
        <w:autoSpaceDE w:val="0"/>
        <w:autoSpaceDN w:val="0"/>
        <w:adjustRightInd w:val="0"/>
        <w:spacing w:after="0" w:line="240" w:lineRule="auto"/>
        <w:jc w:val="both"/>
        <w:rPr>
          <w:rFonts w:ascii="Times New Roman" w:hAnsi="Times New Roman" w:cs="Times New Roman"/>
          <w:sz w:val="24"/>
          <w:szCs w:val="24"/>
        </w:rPr>
      </w:pPr>
    </w:p>
    <w:p w14:paraId="6138EDD3"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2. </w:t>
      </w:r>
      <w:r w:rsidRPr="001D6DA5">
        <w:rPr>
          <w:rFonts w:ascii="Times New Roman" w:hAnsi="Times New Roman" w:cs="Times New Roman"/>
          <w:b/>
          <w:bCs/>
          <w:sz w:val="24"/>
          <w:szCs w:val="24"/>
        </w:rPr>
        <w:t xml:space="preserve">Embrace the Ecosystem </w:t>
      </w:r>
      <w:r w:rsidRPr="001D6DA5">
        <w:rPr>
          <w:rFonts w:ascii="Times New Roman" w:hAnsi="Times New Roman" w:cs="Times New Roman"/>
          <w:sz w:val="24"/>
          <w:szCs w:val="24"/>
        </w:rPr>
        <w:t xml:space="preserve">– With several large global players and hundreds of small local </w:t>
      </w:r>
      <w:proofErr w:type="gramStart"/>
      <w:r w:rsidRPr="001D6DA5">
        <w:rPr>
          <w:rFonts w:ascii="Times New Roman" w:hAnsi="Times New Roman" w:cs="Times New Roman"/>
          <w:sz w:val="24"/>
          <w:szCs w:val="24"/>
        </w:rPr>
        <w:t>innovators,the</w:t>
      </w:r>
      <w:proofErr w:type="gramEnd"/>
      <w:r w:rsidRPr="001D6DA5">
        <w:rPr>
          <w:rFonts w:ascii="Times New Roman" w:hAnsi="Times New Roman" w:cs="Times New Roman"/>
          <w:sz w:val="24"/>
          <w:szCs w:val="24"/>
        </w:rPr>
        <w:t xml:space="preserve"> odds are heavily stacked against a single company having all of the expertise in house to provide and</w:t>
      </w:r>
      <w:r w:rsidR="00403880" w:rsidRPr="001D6DA5">
        <w:rPr>
          <w:rFonts w:ascii="Times New Roman" w:hAnsi="Times New Roman" w:cs="Times New Roman"/>
          <w:sz w:val="24"/>
          <w:szCs w:val="24"/>
        </w:rPr>
        <w:t xml:space="preserve"> </w:t>
      </w:r>
      <w:r w:rsidRPr="001D6DA5">
        <w:rPr>
          <w:rFonts w:ascii="Times New Roman" w:hAnsi="Times New Roman" w:cs="Times New Roman"/>
          <w:sz w:val="24"/>
          <w:szCs w:val="24"/>
        </w:rPr>
        <w:t>sustain the innovations needed to deliver a portfolio of VAS services. Cooperation between content providers,</w:t>
      </w:r>
      <w:r w:rsidR="00403880"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device makers, application developers and operators </w:t>
      </w:r>
      <w:proofErr w:type="gramStart"/>
      <w:r w:rsidRPr="001D6DA5">
        <w:rPr>
          <w:rFonts w:ascii="Times New Roman" w:hAnsi="Times New Roman" w:cs="Times New Roman"/>
          <w:sz w:val="24"/>
          <w:szCs w:val="24"/>
        </w:rPr>
        <w:t>is</w:t>
      </w:r>
      <w:proofErr w:type="gramEnd"/>
      <w:r w:rsidRPr="001D6DA5">
        <w:rPr>
          <w:rFonts w:ascii="Times New Roman" w:hAnsi="Times New Roman" w:cs="Times New Roman"/>
          <w:sz w:val="24"/>
          <w:szCs w:val="24"/>
        </w:rPr>
        <w:t xml:space="preserve"> vital to create the most effective business models. Operators can play a potentially central role in this ecosystem through leveraging their own unique capabilities and providing leadership on key issues such as pricing and payment transparency, security of copyright and content.</w:t>
      </w:r>
    </w:p>
    <w:p w14:paraId="60089CA7"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3. </w:t>
      </w:r>
      <w:r w:rsidRPr="001D6DA5">
        <w:rPr>
          <w:rFonts w:ascii="Times New Roman" w:hAnsi="Times New Roman" w:cs="Times New Roman"/>
          <w:b/>
          <w:bCs/>
          <w:sz w:val="24"/>
          <w:szCs w:val="24"/>
        </w:rPr>
        <w:t xml:space="preserve">Think Segment, not Product </w:t>
      </w:r>
      <w:r w:rsidRPr="001D6DA5">
        <w:rPr>
          <w:rFonts w:ascii="Times New Roman" w:hAnsi="Times New Roman" w:cs="Times New Roman"/>
          <w:sz w:val="24"/>
          <w:szCs w:val="24"/>
        </w:rPr>
        <w:t>– Rather than focus on a search for a sing</w:t>
      </w:r>
      <w:r w:rsidR="00403880" w:rsidRPr="001D6DA5">
        <w:rPr>
          <w:rFonts w:ascii="Times New Roman" w:hAnsi="Times New Roman" w:cs="Times New Roman"/>
          <w:sz w:val="24"/>
          <w:szCs w:val="24"/>
        </w:rPr>
        <w:t xml:space="preserve">le blockbuster </w:t>
      </w:r>
      <w:proofErr w:type="gramStart"/>
      <w:r w:rsidR="00403880" w:rsidRPr="001D6DA5">
        <w:rPr>
          <w:rFonts w:ascii="Times New Roman" w:hAnsi="Times New Roman" w:cs="Times New Roman"/>
          <w:sz w:val="24"/>
          <w:szCs w:val="24"/>
        </w:rPr>
        <w:t xml:space="preserve">product, </w:t>
      </w:r>
      <w:r w:rsidRPr="001D6DA5">
        <w:rPr>
          <w:rFonts w:ascii="Times New Roman" w:hAnsi="Times New Roman" w:cs="Times New Roman"/>
          <w:sz w:val="24"/>
          <w:szCs w:val="24"/>
        </w:rPr>
        <w:t xml:space="preserve"> a</w:t>
      </w:r>
      <w:proofErr w:type="gramEnd"/>
      <w:r w:rsidRPr="001D6DA5">
        <w:rPr>
          <w:rFonts w:ascii="Times New Roman" w:hAnsi="Times New Roman" w:cs="Times New Roman"/>
          <w:sz w:val="24"/>
          <w:szCs w:val="24"/>
        </w:rPr>
        <w:t xml:space="preserve"> better approach is to look at the needs of specific segments and assemble a portfolio of VAS products, internal and from third parties, which meet those needs. Deep insight into the sub</w:t>
      </w:r>
      <w:r w:rsidR="00403880" w:rsidRPr="001D6DA5">
        <w:rPr>
          <w:rFonts w:ascii="Times New Roman" w:hAnsi="Times New Roman" w:cs="Times New Roman"/>
          <w:sz w:val="24"/>
          <w:szCs w:val="24"/>
        </w:rPr>
        <w:t>-</w:t>
      </w:r>
      <w:r w:rsidRPr="001D6DA5">
        <w:rPr>
          <w:rFonts w:ascii="Times New Roman" w:hAnsi="Times New Roman" w:cs="Times New Roman"/>
          <w:sz w:val="24"/>
          <w:szCs w:val="24"/>
        </w:rPr>
        <w:t>segments</w:t>
      </w:r>
      <w:r w:rsidR="00403880" w:rsidRPr="001D6DA5">
        <w:rPr>
          <w:rFonts w:ascii="Times New Roman" w:hAnsi="Times New Roman" w:cs="Times New Roman"/>
          <w:sz w:val="24"/>
          <w:szCs w:val="24"/>
        </w:rPr>
        <w:t xml:space="preserve"> </w:t>
      </w:r>
      <w:r w:rsidRPr="001D6DA5">
        <w:rPr>
          <w:rFonts w:ascii="Times New Roman" w:hAnsi="Times New Roman" w:cs="Times New Roman"/>
          <w:sz w:val="24"/>
          <w:szCs w:val="24"/>
        </w:rPr>
        <w:t>is key, blending data-driven analysis, local market knowledge and creative thinking from within and</w:t>
      </w:r>
      <w:r w:rsidR="00403880" w:rsidRPr="001D6DA5">
        <w:rPr>
          <w:rFonts w:ascii="Times New Roman" w:hAnsi="Times New Roman" w:cs="Times New Roman"/>
          <w:sz w:val="24"/>
          <w:szCs w:val="24"/>
        </w:rPr>
        <w:t xml:space="preserve"> </w:t>
      </w:r>
      <w:r w:rsidRPr="001D6DA5">
        <w:rPr>
          <w:rFonts w:ascii="Times New Roman" w:hAnsi="Times New Roman" w:cs="Times New Roman"/>
          <w:sz w:val="24"/>
          <w:szCs w:val="24"/>
        </w:rPr>
        <w:t>outside the company.</w:t>
      </w:r>
    </w:p>
    <w:p w14:paraId="456EAD2D"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p>
    <w:p w14:paraId="41F67083"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4. </w:t>
      </w:r>
      <w:r w:rsidRPr="001D6DA5">
        <w:rPr>
          <w:rFonts w:ascii="Times New Roman" w:hAnsi="Times New Roman" w:cs="Times New Roman"/>
          <w:b/>
          <w:bCs/>
          <w:sz w:val="24"/>
          <w:szCs w:val="24"/>
        </w:rPr>
        <w:t xml:space="preserve">Get sticky </w:t>
      </w:r>
      <w:r w:rsidRPr="001D6DA5">
        <w:rPr>
          <w:rFonts w:ascii="Times New Roman" w:hAnsi="Times New Roman" w:cs="Times New Roman"/>
          <w:sz w:val="24"/>
          <w:szCs w:val="24"/>
        </w:rPr>
        <w:t>– VAS can provide the opportunity and means for differentiation. Sticky services help to</w:t>
      </w:r>
      <w:r w:rsidR="00403880" w:rsidRPr="001D6DA5">
        <w:rPr>
          <w:rFonts w:ascii="Times New Roman" w:hAnsi="Times New Roman" w:cs="Times New Roman"/>
          <w:sz w:val="24"/>
          <w:szCs w:val="24"/>
        </w:rPr>
        <w:t xml:space="preserve"> </w:t>
      </w:r>
      <w:r w:rsidRPr="001D6DA5">
        <w:rPr>
          <w:rFonts w:ascii="Times New Roman" w:hAnsi="Times New Roman" w:cs="Times New Roman"/>
          <w:sz w:val="24"/>
          <w:szCs w:val="24"/>
        </w:rPr>
        <w:t>lock in customers by helping them manage their lives through services such as address book storage, SMS back up, and a range of personalized content and social networking tools. Operators can mine customer data to generate insight about the types of service bundles that would suit specific</w:t>
      </w:r>
      <w:r w:rsidR="00403880" w:rsidRPr="001D6DA5">
        <w:rPr>
          <w:rFonts w:ascii="Times New Roman" w:hAnsi="Times New Roman" w:cs="Times New Roman"/>
          <w:sz w:val="24"/>
          <w:szCs w:val="24"/>
        </w:rPr>
        <w:t xml:space="preserve"> </w:t>
      </w:r>
      <w:r w:rsidRPr="001D6DA5">
        <w:rPr>
          <w:rFonts w:ascii="Times New Roman" w:hAnsi="Times New Roman" w:cs="Times New Roman"/>
          <w:sz w:val="24"/>
          <w:szCs w:val="24"/>
        </w:rPr>
        <w:t>customer segments and use these to help drive retention.</w:t>
      </w:r>
    </w:p>
    <w:p w14:paraId="26473146"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p>
    <w:p w14:paraId="143A228C" w14:textId="77777777" w:rsidR="00391B15" w:rsidRPr="001D6DA5" w:rsidRDefault="00391B15"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5. </w:t>
      </w:r>
      <w:r w:rsidRPr="001D6DA5">
        <w:rPr>
          <w:rFonts w:ascii="Times New Roman" w:hAnsi="Times New Roman" w:cs="Times New Roman"/>
          <w:b/>
          <w:bCs/>
          <w:sz w:val="24"/>
          <w:szCs w:val="24"/>
        </w:rPr>
        <w:t xml:space="preserve">Start simply </w:t>
      </w:r>
      <w:r w:rsidRPr="001D6DA5">
        <w:rPr>
          <w:rFonts w:ascii="Times New Roman" w:hAnsi="Times New Roman" w:cs="Times New Roman"/>
          <w:sz w:val="24"/>
          <w:szCs w:val="24"/>
        </w:rPr>
        <w:t>– The development of VAS should start with simple, reliably delivered services. The most successful experiences give customers a “story</w:t>
      </w:r>
      <w:proofErr w:type="gramStart"/>
      <w:r w:rsidRPr="001D6DA5">
        <w:rPr>
          <w:rFonts w:ascii="Times New Roman" w:hAnsi="Times New Roman" w:cs="Times New Roman"/>
          <w:sz w:val="24"/>
          <w:szCs w:val="24"/>
        </w:rPr>
        <w:t>”,progressively</w:t>
      </w:r>
      <w:proofErr w:type="gramEnd"/>
      <w:r w:rsidRPr="001D6DA5">
        <w:rPr>
          <w:rFonts w:ascii="Times New Roman" w:hAnsi="Times New Roman" w:cs="Times New Roman"/>
          <w:sz w:val="24"/>
          <w:szCs w:val="24"/>
        </w:rPr>
        <w:t xml:space="preserve"> building in new functions and features over time and focusing on the “Pareto of Life”: 80 per cent of customers just want 20 per cent of the functions… so do those few things very well and don’t over-complicate the range of options.</w:t>
      </w:r>
    </w:p>
    <w:p w14:paraId="154C1FB7" w14:textId="77777777" w:rsidR="00403880" w:rsidRPr="001D6DA5" w:rsidRDefault="00403880" w:rsidP="002C2470">
      <w:pPr>
        <w:jc w:val="both"/>
        <w:rPr>
          <w:rFonts w:ascii="Times New Roman" w:hAnsi="Times New Roman" w:cs="Times New Roman"/>
          <w:sz w:val="24"/>
          <w:szCs w:val="24"/>
          <w:lang w:val="en-GB"/>
        </w:rPr>
      </w:pPr>
    </w:p>
    <w:p w14:paraId="24697491" w14:textId="77777777" w:rsidR="00514BC6" w:rsidRPr="001D6DA5" w:rsidRDefault="00391B15" w:rsidP="000074FF">
      <w:pPr>
        <w:spacing w:line="240" w:lineRule="auto"/>
        <w:jc w:val="both"/>
        <w:rPr>
          <w:rFonts w:ascii="Times New Roman" w:hAnsi="Times New Roman" w:cs="Times New Roman"/>
          <w:sz w:val="24"/>
          <w:szCs w:val="24"/>
          <w:lang w:val="en-GB"/>
        </w:rPr>
      </w:pPr>
      <w:r w:rsidRPr="001D6DA5">
        <w:rPr>
          <w:rFonts w:ascii="Times New Roman" w:hAnsi="Times New Roman" w:cs="Times New Roman"/>
          <w:sz w:val="24"/>
          <w:szCs w:val="24"/>
          <w:lang w:val="en-GB"/>
        </w:rPr>
        <w:lastRenderedPageBreak/>
        <w:t>6.</w:t>
      </w:r>
      <w:r w:rsidR="00403880" w:rsidRPr="001D6DA5">
        <w:rPr>
          <w:rFonts w:ascii="Times New Roman" w:hAnsi="Times New Roman" w:cs="Times New Roman"/>
          <w:b/>
          <w:bCs/>
          <w:sz w:val="24"/>
          <w:szCs w:val="24"/>
          <w:lang w:val="en-GB"/>
        </w:rPr>
        <w:t>Be innovative and understand the change:</w:t>
      </w:r>
      <w:r w:rsidRPr="001D6DA5">
        <w:rPr>
          <w:rFonts w:ascii="Times New Roman" w:hAnsi="Times New Roman" w:cs="Times New Roman"/>
          <w:sz w:val="24"/>
          <w:szCs w:val="24"/>
          <w:lang w:val="en-GB"/>
        </w:rPr>
        <w:t xml:space="preserve"> Existing focus on Audio, Text based </w:t>
      </w:r>
      <w:proofErr w:type="gramStart"/>
      <w:r w:rsidRPr="001D6DA5">
        <w:rPr>
          <w:rFonts w:ascii="Times New Roman" w:hAnsi="Times New Roman" w:cs="Times New Roman"/>
          <w:sz w:val="24"/>
          <w:szCs w:val="24"/>
          <w:lang w:val="en-GB"/>
        </w:rPr>
        <w:t>content  will</w:t>
      </w:r>
      <w:proofErr w:type="gramEnd"/>
      <w:r w:rsidRPr="001D6DA5">
        <w:rPr>
          <w:rFonts w:ascii="Times New Roman" w:hAnsi="Times New Roman" w:cs="Times New Roman"/>
          <w:sz w:val="24"/>
          <w:szCs w:val="24"/>
          <w:lang w:val="en-GB"/>
        </w:rPr>
        <w:t xml:space="preserve"> look – like era of only Radio, Newspapers &amp; Pagers. We are in the </w:t>
      </w:r>
      <w:proofErr w:type="gramStart"/>
      <w:r w:rsidRPr="001D6DA5">
        <w:rPr>
          <w:rFonts w:ascii="Times New Roman" w:hAnsi="Times New Roman" w:cs="Times New Roman"/>
          <w:sz w:val="24"/>
          <w:szCs w:val="24"/>
          <w:lang w:val="en-GB"/>
        </w:rPr>
        <w:t>New</w:t>
      </w:r>
      <w:proofErr w:type="gramEnd"/>
      <w:r w:rsidRPr="001D6DA5">
        <w:rPr>
          <w:rFonts w:ascii="Times New Roman" w:hAnsi="Times New Roman" w:cs="Times New Roman"/>
          <w:sz w:val="24"/>
          <w:szCs w:val="24"/>
          <w:lang w:val="en-GB"/>
        </w:rPr>
        <w:t xml:space="preserve"> era of Color TV, Video content. The TVs enabled limited number of people to watch TV programmes. Mobiles can </w:t>
      </w:r>
      <w:proofErr w:type="gramStart"/>
      <w:r w:rsidRPr="001D6DA5">
        <w:rPr>
          <w:rFonts w:ascii="Times New Roman" w:hAnsi="Times New Roman" w:cs="Times New Roman"/>
          <w:sz w:val="24"/>
          <w:szCs w:val="24"/>
          <w:lang w:val="en-GB"/>
        </w:rPr>
        <w:t>enable  billions</w:t>
      </w:r>
      <w:proofErr w:type="gramEnd"/>
      <w:r w:rsidRPr="001D6DA5">
        <w:rPr>
          <w:rFonts w:ascii="Times New Roman" w:hAnsi="Times New Roman" w:cs="Times New Roman"/>
          <w:sz w:val="24"/>
          <w:szCs w:val="24"/>
          <w:lang w:val="en-GB"/>
        </w:rPr>
        <w:t xml:space="preserve"> of  users to watch  TV. Mobile could be the LCD screen for those who are otherwise deprived of </w:t>
      </w:r>
      <w:proofErr w:type="gramStart"/>
      <w:r w:rsidRPr="001D6DA5">
        <w:rPr>
          <w:rFonts w:ascii="Times New Roman" w:hAnsi="Times New Roman" w:cs="Times New Roman"/>
          <w:sz w:val="24"/>
          <w:szCs w:val="24"/>
          <w:lang w:val="en-GB"/>
        </w:rPr>
        <w:t>watching  TV</w:t>
      </w:r>
      <w:proofErr w:type="gramEnd"/>
      <w:r w:rsidRPr="001D6DA5">
        <w:rPr>
          <w:rFonts w:ascii="Times New Roman" w:hAnsi="Times New Roman" w:cs="Times New Roman"/>
          <w:sz w:val="24"/>
          <w:szCs w:val="24"/>
          <w:lang w:val="en-GB"/>
        </w:rPr>
        <w:t>. It implies that the VAS providers should focus on Multimedia content.</w:t>
      </w:r>
    </w:p>
    <w:p w14:paraId="7CA9A448" w14:textId="77777777" w:rsidR="004545AB" w:rsidRPr="001D6DA5" w:rsidRDefault="00514BC6" w:rsidP="000074FF">
      <w:pPr>
        <w:spacing w:line="240" w:lineRule="auto"/>
        <w:jc w:val="both"/>
        <w:rPr>
          <w:rFonts w:ascii="Times New Roman" w:hAnsi="Times New Roman" w:cs="Times New Roman"/>
          <w:sz w:val="24"/>
          <w:szCs w:val="24"/>
        </w:rPr>
      </w:pPr>
      <w:r w:rsidRPr="001D6DA5">
        <w:rPr>
          <w:rFonts w:ascii="Times New Roman" w:hAnsi="Times New Roman" w:cs="Times New Roman"/>
          <w:b/>
          <w:bCs/>
          <w:sz w:val="24"/>
          <w:szCs w:val="24"/>
          <w:lang w:val="en-GB"/>
        </w:rPr>
        <w:t xml:space="preserve">7. </w:t>
      </w:r>
      <w:r w:rsidR="00391B15" w:rsidRPr="001D6DA5">
        <w:rPr>
          <w:rFonts w:ascii="Times New Roman" w:hAnsi="Times New Roman" w:cs="Times New Roman"/>
          <w:b/>
          <w:bCs/>
          <w:sz w:val="24"/>
          <w:szCs w:val="24"/>
        </w:rPr>
        <w:t>PAR TNER</w:t>
      </w:r>
      <w:r w:rsidRPr="001D6DA5">
        <w:rPr>
          <w:rFonts w:ascii="Times New Roman" w:hAnsi="Times New Roman" w:cs="Times New Roman"/>
          <w:b/>
          <w:bCs/>
          <w:sz w:val="24"/>
          <w:szCs w:val="24"/>
        </w:rPr>
        <w:t>:</w:t>
      </w:r>
      <w:r w:rsidRPr="001D6DA5">
        <w:rPr>
          <w:rFonts w:ascii="Times New Roman" w:hAnsi="Times New Roman" w:cs="Times New Roman"/>
          <w:sz w:val="24"/>
          <w:szCs w:val="24"/>
        </w:rPr>
        <w:t xml:space="preserve"> </w:t>
      </w:r>
      <w:r w:rsidR="00391B15" w:rsidRPr="001D6DA5">
        <w:rPr>
          <w:rFonts w:ascii="Times New Roman" w:hAnsi="Times New Roman" w:cs="Times New Roman"/>
          <w:sz w:val="24"/>
          <w:szCs w:val="24"/>
        </w:rPr>
        <w:t xml:space="preserve">Partnerships enable users to get the latest content services quickly, which involves a significant revenue share. Operators can create partnerships with content distributors and publishers, which will also benefit from entering the mobile market. This can not only reduce subscriber </w:t>
      </w:r>
      <w:proofErr w:type="gramStart"/>
      <w:r w:rsidR="00391B15" w:rsidRPr="001D6DA5">
        <w:rPr>
          <w:rFonts w:ascii="Times New Roman" w:hAnsi="Times New Roman" w:cs="Times New Roman"/>
          <w:sz w:val="24"/>
          <w:szCs w:val="24"/>
        </w:rPr>
        <w:t>churn, but</w:t>
      </w:r>
      <w:proofErr w:type="gramEnd"/>
      <w:r w:rsidR="00391B15" w:rsidRPr="001D6DA5">
        <w:rPr>
          <w:rFonts w:ascii="Times New Roman" w:hAnsi="Times New Roman" w:cs="Times New Roman"/>
          <w:sz w:val="24"/>
          <w:szCs w:val="24"/>
        </w:rPr>
        <w:t xml:space="preserve"> can also create stickiness and even drive customer acquisition. For example, Sprint launched Sprint Music Plus, a </w:t>
      </w:r>
      <w:proofErr w:type="gramStart"/>
      <w:r w:rsidR="00391B15" w:rsidRPr="001D6DA5">
        <w:rPr>
          <w:rFonts w:ascii="Times New Roman" w:hAnsi="Times New Roman" w:cs="Times New Roman"/>
          <w:sz w:val="24"/>
          <w:szCs w:val="24"/>
        </w:rPr>
        <w:t>new application promising subscribers</w:t>
      </w:r>
      <w:proofErr w:type="gramEnd"/>
      <w:r w:rsidR="00391B15" w:rsidRPr="001D6DA5">
        <w:rPr>
          <w:rFonts w:ascii="Times New Roman" w:hAnsi="Times New Roman" w:cs="Times New Roman"/>
          <w:sz w:val="24"/>
          <w:szCs w:val="24"/>
        </w:rPr>
        <w:t xml:space="preserve"> a single, streamlined destination to purchase and discover full-track downloads, ringtones, and ringback tones. It was created in partnership with a digital entertainment services provider, and not only offers subscribers music</w:t>
      </w:r>
      <w:r w:rsidRPr="001D6DA5">
        <w:rPr>
          <w:rFonts w:ascii="Times New Roman" w:hAnsi="Times New Roman" w:cs="Times New Roman"/>
          <w:sz w:val="24"/>
          <w:szCs w:val="24"/>
        </w:rPr>
        <w:t xml:space="preserve"> </w:t>
      </w:r>
      <w:r w:rsidR="00391B15" w:rsidRPr="001D6DA5">
        <w:rPr>
          <w:rFonts w:ascii="Times New Roman" w:hAnsi="Times New Roman" w:cs="Times New Roman"/>
          <w:sz w:val="24"/>
          <w:szCs w:val="24"/>
        </w:rPr>
        <w:t>but also creates an opportunity to increase revenues from personalization services.</w:t>
      </w:r>
      <w:r w:rsidR="007A3416" w:rsidRPr="001D6DA5">
        <w:rPr>
          <w:rFonts w:ascii="Times New Roman" w:hAnsi="Times New Roman" w:cs="Times New Roman"/>
          <w:i/>
          <w:iCs/>
          <w:sz w:val="24"/>
          <w:szCs w:val="24"/>
        </w:rPr>
        <w:t xml:space="preserve"> </w:t>
      </w:r>
      <w:r w:rsidR="007A3416" w:rsidRPr="001D6DA5">
        <w:rPr>
          <w:rFonts w:ascii="Times New Roman" w:hAnsi="Times New Roman" w:cs="Times New Roman"/>
          <w:sz w:val="24"/>
          <w:szCs w:val="24"/>
        </w:rPr>
        <w:t xml:space="preserve">Collaboration with handset manufactures, applications </w:t>
      </w:r>
      <w:proofErr w:type="gramStart"/>
      <w:r w:rsidR="007A3416" w:rsidRPr="001D6DA5">
        <w:rPr>
          <w:rFonts w:ascii="Times New Roman" w:hAnsi="Times New Roman" w:cs="Times New Roman"/>
          <w:sz w:val="24"/>
          <w:szCs w:val="24"/>
        </w:rPr>
        <w:t>stores</w:t>
      </w:r>
      <w:proofErr w:type="gramEnd"/>
      <w:r w:rsidR="007A3416" w:rsidRPr="001D6DA5">
        <w:rPr>
          <w:rFonts w:ascii="Times New Roman" w:hAnsi="Times New Roman" w:cs="Times New Roman"/>
          <w:sz w:val="24"/>
          <w:szCs w:val="24"/>
        </w:rPr>
        <w:t xml:space="preserve"> and application creators would allow the Mobile</w:t>
      </w:r>
      <w:r w:rsidRPr="001D6DA5">
        <w:rPr>
          <w:rFonts w:ascii="Times New Roman" w:hAnsi="Times New Roman" w:cs="Times New Roman"/>
          <w:sz w:val="24"/>
          <w:szCs w:val="24"/>
        </w:rPr>
        <w:t xml:space="preserve"> </w:t>
      </w:r>
      <w:r w:rsidR="007A3416" w:rsidRPr="001D6DA5">
        <w:rPr>
          <w:rFonts w:ascii="Times New Roman" w:hAnsi="Times New Roman" w:cs="Times New Roman"/>
          <w:sz w:val="24"/>
          <w:szCs w:val="24"/>
        </w:rPr>
        <w:t>Operators to retain their importance in the VAS ecosystem</w:t>
      </w:r>
      <w:r w:rsidRPr="001D6DA5">
        <w:rPr>
          <w:rFonts w:ascii="Times New Roman" w:hAnsi="Times New Roman" w:cs="Times New Roman"/>
          <w:sz w:val="24"/>
          <w:szCs w:val="24"/>
        </w:rPr>
        <w:t>.</w:t>
      </w:r>
    </w:p>
    <w:p w14:paraId="1310548C" w14:textId="77777777" w:rsidR="004545AB" w:rsidRPr="001D6DA5" w:rsidRDefault="004545AB" w:rsidP="000074FF">
      <w:pPr>
        <w:spacing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8. </w:t>
      </w:r>
      <w:r w:rsidR="00391B15" w:rsidRPr="001D6DA5">
        <w:rPr>
          <w:rFonts w:ascii="Times New Roman" w:hAnsi="Times New Roman" w:cs="Times New Roman"/>
          <w:b/>
          <w:bCs/>
          <w:sz w:val="24"/>
          <w:szCs w:val="24"/>
        </w:rPr>
        <w:t xml:space="preserve">TARGET THE FEATURE PHONE MAR </w:t>
      </w:r>
      <w:proofErr w:type="gramStart"/>
      <w:r w:rsidR="00391B15" w:rsidRPr="001D6DA5">
        <w:rPr>
          <w:rFonts w:ascii="Times New Roman" w:hAnsi="Times New Roman" w:cs="Times New Roman"/>
          <w:b/>
          <w:bCs/>
          <w:sz w:val="24"/>
          <w:szCs w:val="24"/>
        </w:rPr>
        <w:t>KET</w:t>
      </w:r>
      <w:r w:rsidRPr="001D6DA5">
        <w:rPr>
          <w:rFonts w:ascii="Times New Roman" w:hAnsi="Times New Roman" w:cs="Times New Roman"/>
          <w:b/>
          <w:bCs/>
          <w:sz w:val="24"/>
          <w:szCs w:val="24"/>
        </w:rPr>
        <w:t>:</w:t>
      </w:r>
      <w:r w:rsidR="00391B15" w:rsidRPr="001D6DA5">
        <w:rPr>
          <w:rFonts w:ascii="Times New Roman" w:hAnsi="Times New Roman" w:cs="Times New Roman"/>
          <w:sz w:val="24"/>
          <w:szCs w:val="24"/>
        </w:rPr>
        <w:t>In</w:t>
      </w:r>
      <w:proofErr w:type="gramEnd"/>
      <w:r w:rsidR="00391B15" w:rsidRPr="001D6DA5">
        <w:rPr>
          <w:rFonts w:ascii="Times New Roman" w:hAnsi="Times New Roman" w:cs="Times New Roman"/>
          <w:sz w:val="24"/>
          <w:szCs w:val="24"/>
        </w:rPr>
        <w:t xml:space="preserve"> mature markets there are very few adjacent players that offer VAS for feature phones. This is a market that is clearly in the hands of the operators, so creating services for this demographic would be beneficial.</w:t>
      </w:r>
    </w:p>
    <w:p w14:paraId="74883208" w14:textId="77777777" w:rsidR="00391B15" w:rsidRPr="001D6DA5" w:rsidRDefault="004545AB" w:rsidP="000074FF">
      <w:pPr>
        <w:spacing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 xml:space="preserve">9. </w:t>
      </w:r>
      <w:r w:rsidR="00391B15" w:rsidRPr="001D6DA5">
        <w:rPr>
          <w:rFonts w:ascii="Times New Roman" w:hAnsi="Times New Roman" w:cs="Times New Roman"/>
          <w:b/>
          <w:bCs/>
          <w:sz w:val="24"/>
          <w:szCs w:val="24"/>
        </w:rPr>
        <w:t xml:space="preserve">MOVE FIRS </w:t>
      </w:r>
      <w:proofErr w:type="gramStart"/>
      <w:r w:rsidR="00391B15" w:rsidRPr="001D6DA5">
        <w:rPr>
          <w:rFonts w:ascii="Times New Roman" w:hAnsi="Times New Roman" w:cs="Times New Roman"/>
          <w:b/>
          <w:bCs/>
          <w:sz w:val="24"/>
          <w:szCs w:val="24"/>
        </w:rPr>
        <w:t>T</w:t>
      </w:r>
      <w:r w:rsidRPr="001D6DA5">
        <w:rPr>
          <w:rFonts w:ascii="Times New Roman" w:hAnsi="Times New Roman" w:cs="Times New Roman"/>
          <w:b/>
          <w:bCs/>
          <w:sz w:val="24"/>
          <w:szCs w:val="24"/>
        </w:rPr>
        <w:t>:</w:t>
      </w:r>
      <w:r w:rsidR="00391B15" w:rsidRPr="001D6DA5">
        <w:rPr>
          <w:rFonts w:ascii="Times New Roman" w:hAnsi="Times New Roman" w:cs="Times New Roman"/>
          <w:sz w:val="24"/>
          <w:szCs w:val="24"/>
        </w:rPr>
        <w:t>Operators</w:t>
      </w:r>
      <w:proofErr w:type="gramEnd"/>
      <w:r w:rsidR="00391B15" w:rsidRPr="001D6DA5">
        <w:rPr>
          <w:rFonts w:ascii="Times New Roman" w:hAnsi="Times New Roman" w:cs="Times New Roman"/>
          <w:sz w:val="24"/>
          <w:szCs w:val="24"/>
        </w:rPr>
        <w:t xml:space="preserve"> already have access to a large subscriber base and a strong billing relationship with their subscribers, and are therefore well-placed to make the most of the first-mover advantage by launching quality services aimed at a specific market</w:t>
      </w:r>
    </w:p>
    <w:p w14:paraId="27F45F6F" w14:textId="77777777" w:rsidR="00C57EF8" w:rsidRPr="001D6DA5" w:rsidRDefault="00C57EF8" w:rsidP="002C2470">
      <w:pPr>
        <w:pStyle w:val="ListParagraph"/>
        <w:autoSpaceDE w:val="0"/>
        <w:autoSpaceDN w:val="0"/>
        <w:adjustRightInd w:val="0"/>
        <w:spacing w:after="0" w:line="240" w:lineRule="auto"/>
        <w:jc w:val="both"/>
        <w:rPr>
          <w:rFonts w:ascii="Times New Roman" w:hAnsi="Times New Roman" w:cs="Times New Roman"/>
          <w:sz w:val="24"/>
          <w:szCs w:val="24"/>
        </w:rPr>
      </w:pPr>
    </w:p>
    <w:p w14:paraId="64FDE8FC" w14:textId="77777777" w:rsidR="00C57EF8" w:rsidRPr="001D6DA5" w:rsidRDefault="00C57EF8"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br w:type="page"/>
      </w:r>
    </w:p>
    <w:p w14:paraId="7BDFE635" w14:textId="77777777" w:rsidR="00C57EF8" w:rsidRPr="000074FF" w:rsidRDefault="000074FF" w:rsidP="000074FF">
      <w:pPr>
        <w:autoSpaceDE w:val="0"/>
        <w:autoSpaceDN w:val="0"/>
        <w:adjustRightInd w:val="0"/>
        <w:spacing w:after="0" w:line="240" w:lineRule="auto"/>
        <w:jc w:val="center"/>
        <w:rPr>
          <w:rFonts w:ascii="Times New Roman" w:hAnsi="Times New Roman" w:cs="Times New Roman"/>
          <w:b/>
          <w:bCs/>
          <w:sz w:val="24"/>
          <w:szCs w:val="24"/>
        </w:rPr>
      </w:pPr>
      <w:r w:rsidRPr="000074FF">
        <w:rPr>
          <w:rFonts w:ascii="Times New Roman" w:hAnsi="Times New Roman" w:cs="Times New Roman"/>
          <w:b/>
          <w:bCs/>
          <w:sz w:val="24"/>
          <w:szCs w:val="24"/>
        </w:rPr>
        <w:lastRenderedPageBreak/>
        <w:t>CHAPTER 5</w:t>
      </w:r>
    </w:p>
    <w:p w14:paraId="578F7737" w14:textId="77777777" w:rsidR="00C57EF8" w:rsidRPr="000074FF" w:rsidRDefault="000074FF" w:rsidP="002C2470">
      <w:pPr>
        <w:spacing w:after="0" w:line="240" w:lineRule="auto"/>
        <w:jc w:val="center"/>
        <w:rPr>
          <w:rFonts w:ascii="Times New Roman" w:eastAsia="Times New Roman" w:hAnsi="Times New Roman" w:cs="Times New Roman"/>
          <w:b/>
          <w:bCs/>
          <w:sz w:val="24"/>
          <w:szCs w:val="24"/>
        </w:rPr>
      </w:pPr>
      <w:r w:rsidRPr="000074FF">
        <w:rPr>
          <w:rFonts w:ascii="Times New Roman" w:eastAsia="Times New Roman" w:hAnsi="Times New Roman" w:cs="Times New Roman"/>
          <w:b/>
          <w:bCs/>
          <w:sz w:val="24"/>
          <w:szCs w:val="24"/>
        </w:rPr>
        <w:t>MVAS IN THE SATRC REGION</w:t>
      </w:r>
    </w:p>
    <w:p w14:paraId="35DD4B7A" w14:textId="77777777" w:rsidR="00593CD7" w:rsidRPr="001D6DA5" w:rsidRDefault="00593CD7" w:rsidP="002C2470">
      <w:pPr>
        <w:spacing w:after="0" w:line="240" w:lineRule="auto"/>
        <w:jc w:val="both"/>
        <w:rPr>
          <w:rFonts w:ascii="Times New Roman" w:eastAsia="Times New Roman" w:hAnsi="Times New Roman" w:cs="Times New Roman"/>
          <w:b/>
          <w:bCs/>
          <w:sz w:val="24"/>
          <w:szCs w:val="24"/>
        </w:rPr>
      </w:pPr>
    </w:p>
    <w:p w14:paraId="05A560A4" w14:textId="77777777" w:rsidR="00C57EF8" w:rsidRPr="001D6DA5" w:rsidRDefault="00C57EF8" w:rsidP="002C2470">
      <w:pPr>
        <w:spacing w:after="0" w:line="240" w:lineRule="auto"/>
        <w:jc w:val="both"/>
        <w:rPr>
          <w:rFonts w:ascii="Times New Roman" w:eastAsia="Times New Roman" w:hAnsi="Times New Roman" w:cs="Times New Roman"/>
          <w:b/>
          <w:bCs/>
          <w:sz w:val="24"/>
          <w:szCs w:val="24"/>
        </w:rPr>
      </w:pPr>
      <w:r w:rsidRPr="001D6DA5">
        <w:rPr>
          <w:rFonts w:ascii="Times New Roman" w:eastAsia="Times New Roman" w:hAnsi="Times New Roman" w:cs="Times New Roman"/>
          <w:b/>
          <w:bCs/>
          <w:sz w:val="24"/>
          <w:szCs w:val="24"/>
        </w:rPr>
        <w:t>Afganistan:</w:t>
      </w:r>
    </w:p>
    <w:p w14:paraId="34791479" w14:textId="77777777" w:rsidR="00C57EF8" w:rsidRPr="001D6DA5" w:rsidRDefault="00C57EF8" w:rsidP="002C2470">
      <w:pPr>
        <w:pStyle w:val="bodytext"/>
        <w:shd w:val="clear" w:color="auto" w:fill="FFFFFF"/>
        <w:spacing w:beforeAutospacing="0" w:afterAutospacing="0" w:line="240" w:lineRule="atLeast"/>
        <w:jc w:val="both"/>
      </w:pPr>
      <w:r w:rsidRPr="001D6DA5">
        <w:t>Afghan mobile network, Roshan has launched a mobile service, branded as Malomat, that provides pricing information to farmers and distributors to assist in buying and selling goods at fair rates. The service has been set up with assistance from USAID and the Global Development Alliance (GDA).</w:t>
      </w:r>
    </w:p>
    <w:p w14:paraId="241335D5" w14:textId="77777777" w:rsidR="00C57EF8" w:rsidRPr="001D6DA5" w:rsidRDefault="00C57EF8" w:rsidP="002C2470">
      <w:pPr>
        <w:pStyle w:val="bodytext"/>
        <w:shd w:val="clear" w:color="auto" w:fill="FFFFFF"/>
        <w:spacing w:beforeAutospacing="0" w:afterAutospacing="0" w:line="240" w:lineRule="atLeast"/>
        <w:jc w:val="both"/>
      </w:pPr>
      <w:r w:rsidRPr="001D6DA5">
        <w:t>Malomat will initially cover 11 provincial wholesale markets using mobile phones with Interactive Voice Response (IVR) technology and SMS. Once developed further, the project will expand to other provinces and incorporate additional commodities, with a focus on reaching rural communities in remote areas of the country.</w:t>
      </w:r>
    </w:p>
    <w:p w14:paraId="1004F7FC" w14:textId="77777777" w:rsidR="00C57EF8" w:rsidRPr="001D6DA5" w:rsidRDefault="00C57EF8" w:rsidP="002C2470">
      <w:pPr>
        <w:pStyle w:val="bodytext"/>
        <w:shd w:val="clear" w:color="auto" w:fill="FFFFFF"/>
        <w:spacing w:beforeAutospacing="0" w:afterAutospacing="0" w:line="240" w:lineRule="atLeast"/>
        <w:jc w:val="both"/>
      </w:pPr>
    </w:p>
    <w:p w14:paraId="29AA3C97" w14:textId="77777777" w:rsidR="00C57EF8" w:rsidRPr="001D6DA5" w:rsidRDefault="00C57EF8"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Bangladesh:</w:t>
      </w:r>
    </w:p>
    <w:p w14:paraId="02E32F9F"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BTRC issued a LICENSING GUIDELINES FOR TELECOM VAS OPERATOR LICENCE in 2012. Guidelines have been formulated </w:t>
      </w:r>
      <w:proofErr w:type="gramStart"/>
      <w:r w:rsidRPr="001D6DA5">
        <w:rPr>
          <w:rFonts w:ascii="Times New Roman" w:hAnsi="Times New Roman" w:cs="Times New Roman"/>
          <w:sz w:val="24"/>
          <w:szCs w:val="24"/>
        </w:rPr>
        <w:t>taking into account</w:t>
      </w:r>
      <w:proofErr w:type="gramEnd"/>
      <w:r w:rsidRPr="001D6DA5">
        <w:rPr>
          <w:rFonts w:ascii="Times New Roman" w:hAnsi="Times New Roman" w:cs="Times New Roman"/>
          <w:sz w:val="24"/>
          <w:szCs w:val="24"/>
        </w:rPr>
        <w:t xml:space="preserve"> the objectives of the Government to facilitate development of services (of Open/Universal/Platform Independent, not any operator/system dependent) beyond standard voice calls and fax transmission (but</w:t>
      </w:r>
    </w:p>
    <w:p w14:paraId="60A6942B"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not IP based solution) such as Content Provider, Application Developer, SMS contents, ring</w:t>
      </w:r>
    </w:p>
    <w:p w14:paraId="718F124F"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tones, wall papers, games, java/software applications, software/application/service gadgets,</w:t>
      </w:r>
    </w:p>
    <w:p w14:paraId="18BE45A1"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desktop/web applications, International Connection (RUIM/SIM etc.) Distribution,</w:t>
      </w:r>
    </w:p>
    <w:p w14:paraId="5681FEBD"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Domestic/International Calling Card Service, Domestic/International Recharge, IVR, ITFS,</w:t>
      </w:r>
    </w:p>
    <w:p w14:paraId="54167CEA"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LTFS, MMS, RBT, e-services (i.e. e-governance, e-commerce, etc.), m-services (i.e. </w:t>
      </w:r>
      <w:proofErr w:type="gramStart"/>
      <w:r w:rsidRPr="001D6DA5">
        <w:rPr>
          <w:rFonts w:ascii="Times New Roman" w:hAnsi="Times New Roman" w:cs="Times New Roman"/>
          <w:sz w:val="24"/>
          <w:szCs w:val="24"/>
        </w:rPr>
        <w:t>mcommerce,m</w:t>
      </w:r>
      <w:proofErr w:type="gramEnd"/>
      <w:r w:rsidRPr="001D6DA5">
        <w:rPr>
          <w:rFonts w:ascii="Times New Roman" w:hAnsi="Times New Roman" w:cs="Times New Roman"/>
          <w:sz w:val="24"/>
          <w:szCs w:val="24"/>
        </w:rPr>
        <w:t>-banking, m-web etc.), virtual phone, Services dealing with Network APIs etc.</w:t>
      </w:r>
    </w:p>
    <w:p w14:paraId="7DC2F831"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and all </w:t>
      </w:r>
      <w:proofErr w:type="gramStart"/>
      <w:r w:rsidRPr="001D6DA5">
        <w:rPr>
          <w:rFonts w:ascii="Times New Roman" w:hAnsi="Times New Roman" w:cs="Times New Roman"/>
          <w:sz w:val="24"/>
          <w:szCs w:val="24"/>
        </w:rPr>
        <w:t>these content</w:t>
      </w:r>
      <w:proofErr w:type="gramEnd"/>
      <w:r w:rsidRPr="001D6DA5">
        <w:rPr>
          <w:rFonts w:ascii="Times New Roman" w:hAnsi="Times New Roman" w:cs="Times New Roman"/>
          <w:sz w:val="24"/>
          <w:szCs w:val="24"/>
        </w:rPr>
        <w:t>, content provisioning platform, equipment, systems, SDP (Service</w:t>
      </w:r>
    </w:p>
    <w:p w14:paraId="3BB8722D"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Delivery Platform), CMS (Content Management Systems) and/or any other related</w:t>
      </w:r>
    </w:p>
    <w:p w14:paraId="2E010449"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service/content/application approved by the Commission as used by telecom subscribers.</w:t>
      </w:r>
    </w:p>
    <w:p w14:paraId="780E397C"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These guidelines were issued to meet the following </w:t>
      </w:r>
      <w:proofErr w:type="gramStart"/>
      <w:r w:rsidRPr="001D6DA5">
        <w:rPr>
          <w:rFonts w:ascii="Times New Roman" w:hAnsi="Times New Roman" w:cs="Times New Roman"/>
          <w:sz w:val="24"/>
          <w:szCs w:val="24"/>
        </w:rPr>
        <w:t>objectives :</w:t>
      </w:r>
      <w:proofErr w:type="gramEnd"/>
    </w:p>
    <w:p w14:paraId="54C04980"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 To provide user friendly and affordable Telecom Value Added Services to the</w:t>
      </w:r>
    </w:p>
    <w:p w14:paraId="6FD08C4A"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common people of the </w:t>
      </w:r>
      <w:proofErr w:type="gramStart"/>
      <w:r w:rsidRPr="001D6DA5">
        <w:rPr>
          <w:rFonts w:ascii="Times New Roman" w:hAnsi="Times New Roman" w:cs="Times New Roman"/>
          <w:sz w:val="24"/>
          <w:szCs w:val="24"/>
        </w:rPr>
        <w:t>country;</w:t>
      </w:r>
      <w:proofErr w:type="gramEnd"/>
    </w:p>
    <w:p w14:paraId="2EA2D617"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(ii) To promote software/application development entity and transfer of </w:t>
      </w:r>
      <w:proofErr w:type="gramStart"/>
      <w:r w:rsidRPr="001D6DA5">
        <w:rPr>
          <w:rFonts w:ascii="Times New Roman" w:hAnsi="Times New Roman" w:cs="Times New Roman"/>
          <w:sz w:val="24"/>
          <w:szCs w:val="24"/>
        </w:rPr>
        <w:t>technology;</w:t>
      </w:r>
      <w:proofErr w:type="gramEnd"/>
    </w:p>
    <w:p w14:paraId="37FBF6B7"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(iii) To create a competitive market for the Telecom VAS Operators with level playing</w:t>
      </w:r>
    </w:p>
    <w:p w14:paraId="58349376" w14:textId="77777777" w:rsidR="00C57EF8" w:rsidRPr="001D6DA5" w:rsidRDefault="00C57EF8" w:rsidP="000074FF">
      <w:pPr>
        <w:spacing w:after="0" w:line="240" w:lineRule="auto"/>
        <w:jc w:val="both"/>
        <w:rPr>
          <w:rFonts w:ascii="Times New Roman" w:hAnsi="Times New Roman" w:cs="Times New Roman"/>
          <w:sz w:val="24"/>
          <w:szCs w:val="24"/>
        </w:rPr>
      </w:pPr>
      <w:proofErr w:type="gramStart"/>
      <w:r w:rsidRPr="001D6DA5">
        <w:rPr>
          <w:rFonts w:ascii="Times New Roman" w:hAnsi="Times New Roman" w:cs="Times New Roman"/>
          <w:sz w:val="24"/>
          <w:szCs w:val="24"/>
        </w:rPr>
        <w:t>field;</w:t>
      </w:r>
      <w:proofErr w:type="gramEnd"/>
    </w:p>
    <w:p w14:paraId="7409EC8E"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(iv) To provide impetus to local Telecommunication/ICT entrepreneurs to venture for</w:t>
      </w:r>
    </w:p>
    <w:p w14:paraId="3BC509DC"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diverse telecommunication </w:t>
      </w:r>
      <w:proofErr w:type="gramStart"/>
      <w:r w:rsidRPr="001D6DA5">
        <w:rPr>
          <w:rFonts w:ascii="Times New Roman" w:hAnsi="Times New Roman" w:cs="Times New Roman"/>
          <w:sz w:val="24"/>
          <w:szCs w:val="24"/>
        </w:rPr>
        <w:t>business;</w:t>
      </w:r>
      <w:proofErr w:type="gramEnd"/>
    </w:p>
    <w:p w14:paraId="11180395"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(vi) To ensure enhanced growth of data communication services in the</w:t>
      </w:r>
    </w:p>
    <w:p w14:paraId="614E299E"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Telecommunication/ICT sector of Bangladesh; and</w:t>
      </w:r>
    </w:p>
    <w:p w14:paraId="0E9F7EF9"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(vii) To enhance export of Telecommunication based IT enabled services from</w:t>
      </w:r>
    </w:p>
    <w:p w14:paraId="17D6D181" w14:textId="77777777" w:rsidR="00C57EF8" w:rsidRPr="001D6DA5" w:rsidRDefault="00C57EF8" w:rsidP="000074FF">
      <w:pPr>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Bangladesh and to create market for such services at home too.</w:t>
      </w:r>
    </w:p>
    <w:p w14:paraId="272FFA70" w14:textId="77777777" w:rsidR="000074FF" w:rsidRDefault="000074FF" w:rsidP="002C2470">
      <w:pPr>
        <w:spacing w:after="0" w:line="300" w:lineRule="atLeast"/>
        <w:jc w:val="both"/>
        <w:textAlignment w:val="baseline"/>
        <w:rPr>
          <w:rFonts w:ascii="Times New Roman" w:hAnsi="Times New Roman" w:cs="Times New Roman"/>
          <w:sz w:val="24"/>
          <w:szCs w:val="24"/>
        </w:rPr>
      </w:pPr>
    </w:p>
    <w:p w14:paraId="76A7537B" w14:textId="77777777" w:rsidR="00C57EF8" w:rsidRPr="001D6DA5" w:rsidRDefault="00C57EF8" w:rsidP="002C2470">
      <w:pPr>
        <w:spacing w:after="0" w:line="300" w:lineRule="atLeast"/>
        <w:jc w:val="both"/>
        <w:textAlignment w:val="baseline"/>
        <w:rPr>
          <w:rFonts w:ascii="Times New Roman" w:hAnsi="Times New Roman" w:cs="Times New Roman"/>
          <w:sz w:val="24"/>
          <w:szCs w:val="24"/>
        </w:rPr>
      </w:pPr>
      <w:r w:rsidRPr="001D6DA5">
        <w:rPr>
          <w:rFonts w:ascii="Times New Roman" w:hAnsi="Times New Roman" w:cs="Times New Roman"/>
          <w:sz w:val="24"/>
          <w:szCs w:val="24"/>
        </w:rPr>
        <w:t xml:space="preserve">In </w:t>
      </w:r>
      <w:r w:rsidR="005C5F0C" w:rsidRPr="001D6DA5">
        <w:rPr>
          <w:rFonts w:ascii="Times New Roman" w:hAnsi="Times New Roman" w:cs="Times New Roman"/>
          <w:sz w:val="24"/>
          <w:szCs w:val="24"/>
        </w:rPr>
        <w:t>Bangladesh</w:t>
      </w:r>
      <w:r w:rsidRPr="001D6DA5">
        <w:rPr>
          <w:rFonts w:ascii="Times New Roman" w:hAnsi="Times New Roman" w:cs="Times New Roman"/>
          <w:sz w:val="24"/>
          <w:szCs w:val="24"/>
        </w:rPr>
        <w:t xml:space="preserve"> the following VAS services are being offered-</w:t>
      </w:r>
      <w:hyperlink r:id="rId28" w:history="1">
        <w:r w:rsidRPr="001D6DA5">
          <w:rPr>
            <w:rFonts w:ascii="Times New Roman" w:hAnsi="Times New Roman" w:cs="Times New Roman"/>
            <w:sz w:val="24"/>
            <w:szCs w:val="24"/>
          </w:rPr>
          <w:t>Advanced Network Services</w:t>
        </w:r>
      </w:hyperlink>
      <w:r w:rsidRPr="001D6DA5">
        <w:rPr>
          <w:rFonts w:ascii="Times New Roman" w:hAnsi="Times New Roman" w:cs="Times New Roman"/>
          <w:sz w:val="24"/>
          <w:szCs w:val="24"/>
        </w:rPr>
        <w:t xml:space="preserve">( Call Block, Missed call Alert, Pay for me, Balance Transfer) , Mobile Backup </w:t>
      </w:r>
      <w:hyperlink r:id="rId29" w:history="1">
        <w:r w:rsidRPr="001D6DA5">
          <w:rPr>
            <w:rFonts w:ascii="Times New Roman" w:hAnsi="Times New Roman" w:cs="Times New Roman"/>
            <w:sz w:val="24"/>
            <w:szCs w:val="24"/>
          </w:rPr>
          <w:t>Entertainment</w:t>
        </w:r>
      </w:hyperlink>
      <w:r w:rsidRPr="001D6DA5">
        <w:rPr>
          <w:rFonts w:ascii="Times New Roman" w:hAnsi="Times New Roman" w:cs="Times New Roman"/>
          <w:sz w:val="24"/>
          <w:szCs w:val="24"/>
        </w:rPr>
        <w:t xml:space="preserve"> (Wall paper, Horoscope, Jokes, life style, News, games)  </w:t>
      </w:r>
      <w:hyperlink r:id="rId30" w:history="1">
        <w:r w:rsidRPr="001D6DA5">
          <w:rPr>
            <w:rFonts w:ascii="Times New Roman" w:hAnsi="Times New Roman" w:cs="Times New Roman"/>
            <w:sz w:val="24"/>
            <w:szCs w:val="24"/>
          </w:rPr>
          <w:t>IVVR</w:t>
        </w:r>
      </w:hyperlink>
      <w:r w:rsidRPr="001D6DA5">
        <w:rPr>
          <w:rFonts w:ascii="Times New Roman" w:hAnsi="Times New Roman" w:cs="Times New Roman"/>
          <w:sz w:val="24"/>
          <w:szCs w:val="24"/>
        </w:rPr>
        <w:t xml:space="preserve">, </w:t>
      </w:r>
      <w:hyperlink r:id="rId31" w:history="1">
        <w:r w:rsidRPr="001D6DA5">
          <w:rPr>
            <w:rFonts w:ascii="Times New Roman" w:hAnsi="Times New Roman" w:cs="Times New Roman"/>
            <w:sz w:val="24"/>
            <w:szCs w:val="24"/>
          </w:rPr>
          <w:t>Messaging</w:t>
        </w:r>
      </w:hyperlink>
      <w:r w:rsidRPr="001D6DA5">
        <w:rPr>
          <w:rFonts w:ascii="Times New Roman" w:hAnsi="Times New Roman" w:cs="Times New Roman"/>
          <w:sz w:val="24"/>
          <w:szCs w:val="24"/>
        </w:rPr>
        <w:t xml:space="preserve"> (push-pull service ), </w:t>
      </w:r>
      <w:hyperlink r:id="rId32" w:history="1">
        <w:r w:rsidRPr="001D6DA5">
          <w:rPr>
            <w:rFonts w:ascii="Times New Roman" w:hAnsi="Times New Roman" w:cs="Times New Roman"/>
            <w:sz w:val="24"/>
            <w:szCs w:val="24"/>
          </w:rPr>
          <w:t>Mobile Commerce</w:t>
        </w:r>
      </w:hyperlink>
      <w:r w:rsidRPr="001D6DA5">
        <w:rPr>
          <w:rFonts w:ascii="Times New Roman" w:hAnsi="Times New Roman" w:cs="Times New Roman"/>
          <w:sz w:val="24"/>
          <w:szCs w:val="24"/>
        </w:rPr>
        <w:t xml:space="preserve">(Mobile Banking, Utility bill payment via mobile), </w:t>
      </w:r>
      <w:hyperlink r:id="rId33" w:history="1">
        <w:r w:rsidRPr="001D6DA5">
          <w:rPr>
            <w:rFonts w:ascii="Times New Roman" w:hAnsi="Times New Roman" w:cs="Times New Roman"/>
            <w:sz w:val="24"/>
            <w:szCs w:val="24"/>
          </w:rPr>
          <w:t>Mobile CRBT</w:t>
        </w:r>
      </w:hyperlink>
      <w:r w:rsidRPr="001D6DA5">
        <w:rPr>
          <w:rFonts w:ascii="Times New Roman" w:hAnsi="Times New Roman" w:cs="Times New Roman"/>
          <w:sz w:val="24"/>
          <w:szCs w:val="24"/>
        </w:rPr>
        <w:t xml:space="preserve">(Ringtone, Songs download), </w:t>
      </w:r>
      <w:hyperlink r:id="rId34" w:history="1">
        <w:r w:rsidRPr="001D6DA5">
          <w:rPr>
            <w:rFonts w:ascii="Times New Roman" w:hAnsi="Times New Roman" w:cs="Times New Roman"/>
            <w:sz w:val="24"/>
            <w:szCs w:val="24"/>
          </w:rPr>
          <w:t>Multimedia(video download, Mobile TV, Songs), Conferencing and Collaboration</w:t>
        </w:r>
      </w:hyperlink>
      <w:r w:rsidRPr="001D6DA5">
        <w:rPr>
          <w:rFonts w:ascii="Times New Roman" w:hAnsi="Times New Roman" w:cs="Times New Roman"/>
          <w:sz w:val="24"/>
          <w:szCs w:val="24"/>
        </w:rPr>
        <w:t xml:space="preserve">, </w:t>
      </w:r>
      <w:hyperlink r:id="rId35" w:history="1">
        <w:r w:rsidRPr="001D6DA5">
          <w:rPr>
            <w:rFonts w:ascii="Times New Roman" w:hAnsi="Times New Roman" w:cs="Times New Roman"/>
            <w:sz w:val="24"/>
            <w:szCs w:val="24"/>
          </w:rPr>
          <w:t>Public Safety</w:t>
        </w:r>
      </w:hyperlink>
      <w:r w:rsidRPr="001D6DA5">
        <w:rPr>
          <w:rFonts w:ascii="Times New Roman" w:hAnsi="Times New Roman" w:cs="Times New Roman"/>
          <w:sz w:val="24"/>
          <w:szCs w:val="24"/>
        </w:rPr>
        <w:t xml:space="preserve">(different kinds of information provided by VAS operators), </w:t>
      </w:r>
      <w:hyperlink r:id="rId36" w:history="1">
        <w:r w:rsidRPr="001D6DA5">
          <w:rPr>
            <w:rFonts w:ascii="Times New Roman" w:hAnsi="Times New Roman" w:cs="Times New Roman"/>
            <w:sz w:val="24"/>
            <w:szCs w:val="24"/>
          </w:rPr>
          <w:t>Video Conference</w:t>
        </w:r>
      </w:hyperlink>
      <w:r w:rsidRPr="001D6DA5">
        <w:rPr>
          <w:rFonts w:ascii="Times New Roman" w:hAnsi="Times New Roman" w:cs="Times New Roman"/>
          <w:sz w:val="24"/>
          <w:szCs w:val="24"/>
        </w:rPr>
        <w:t xml:space="preserve">(Video Call ), </w:t>
      </w:r>
      <w:hyperlink r:id="rId37" w:history="1">
        <w:r w:rsidRPr="001D6DA5">
          <w:rPr>
            <w:rFonts w:ascii="Times New Roman" w:hAnsi="Times New Roman" w:cs="Times New Roman"/>
            <w:sz w:val="24"/>
            <w:szCs w:val="24"/>
          </w:rPr>
          <w:t>Voice SMS</w:t>
        </w:r>
      </w:hyperlink>
      <w:r w:rsidRPr="001D6DA5">
        <w:rPr>
          <w:rFonts w:ascii="Times New Roman" w:hAnsi="Times New Roman" w:cs="Times New Roman"/>
          <w:sz w:val="24"/>
          <w:szCs w:val="24"/>
        </w:rPr>
        <w:t xml:space="preserve">( Voice Chat). No legal or regulatory requirements to be satisfied for offering VAS in Bangladesh. Hence no fees to be paid to the government or </w:t>
      </w:r>
      <w:r w:rsidRPr="001D6DA5">
        <w:rPr>
          <w:rFonts w:ascii="Times New Roman" w:hAnsi="Times New Roman" w:cs="Times New Roman"/>
          <w:sz w:val="24"/>
          <w:szCs w:val="24"/>
        </w:rPr>
        <w:lastRenderedPageBreak/>
        <w:t xml:space="preserve">regulator for that matter. It has been estimated that about 33% of the subscribers use some sort of VAS services. In terms of revenue only 5% of the revenue comes from VAS. 95% of the revenue is still contributed by voice traffic. Bangladesh has recently prepared the draft guideline for VAS service provider, made necessary consultation </w:t>
      </w:r>
      <w:proofErr w:type="gramStart"/>
      <w:r w:rsidRPr="001D6DA5">
        <w:rPr>
          <w:rFonts w:ascii="Times New Roman" w:hAnsi="Times New Roman" w:cs="Times New Roman"/>
          <w:sz w:val="24"/>
          <w:szCs w:val="24"/>
        </w:rPr>
        <w:t>with  stake</w:t>
      </w:r>
      <w:proofErr w:type="gramEnd"/>
      <w:r w:rsidRPr="001D6DA5">
        <w:rPr>
          <w:rFonts w:ascii="Times New Roman" w:hAnsi="Times New Roman" w:cs="Times New Roman"/>
          <w:sz w:val="24"/>
          <w:szCs w:val="24"/>
        </w:rPr>
        <w:t xml:space="preserve"> holders. It has also encouraged to introduce unique VAS services to attract subscribers. Efforts have been made to decrease the VAS service price for the subscribers and also brining schemes for subscribers </w:t>
      </w:r>
      <w:proofErr w:type="gramStart"/>
      <w:r w:rsidRPr="001D6DA5">
        <w:rPr>
          <w:rFonts w:ascii="Times New Roman" w:hAnsi="Times New Roman" w:cs="Times New Roman"/>
          <w:sz w:val="24"/>
          <w:szCs w:val="24"/>
        </w:rPr>
        <w:t>friendly  VAS</w:t>
      </w:r>
      <w:proofErr w:type="gramEnd"/>
      <w:r w:rsidRPr="001D6DA5">
        <w:rPr>
          <w:rFonts w:ascii="Times New Roman" w:hAnsi="Times New Roman" w:cs="Times New Roman"/>
          <w:sz w:val="24"/>
          <w:szCs w:val="24"/>
        </w:rPr>
        <w:t xml:space="preserve"> service mechanisms. </w:t>
      </w:r>
    </w:p>
    <w:p w14:paraId="0C3A89C0"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ab/>
      </w:r>
    </w:p>
    <w:p w14:paraId="3CC34C2A"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There are two ways to get short code for VAS. One is from </w:t>
      </w:r>
      <w:proofErr w:type="gramStart"/>
      <w:r w:rsidRPr="001D6DA5">
        <w:rPr>
          <w:rFonts w:ascii="Times New Roman" w:hAnsi="Times New Roman" w:cs="Times New Roman"/>
          <w:sz w:val="24"/>
          <w:szCs w:val="24"/>
        </w:rPr>
        <w:t>Regulator  by</w:t>
      </w:r>
      <w:proofErr w:type="gramEnd"/>
      <w:r w:rsidRPr="001D6DA5">
        <w:rPr>
          <w:rFonts w:ascii="Times New Roman" w:hAnsi="Times New Roman" w:cs="Times New Roman"/>
          <w:sz w:val="24"/>
          <w:szCs w:val="24"/>
        </w:rPr>
        <w:t xml:space="preserve"> paying the short code allocation of fee and the other way is VAS can get a short code from operators by bilateral arrangement.</w:t>
      </w:r>
    </w:p>
    <w:p w14:paraId="2B4DB0B0"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Normally operators has </w:t>
      </w:r>
      <w:proofErr w:type="gramStart"/>
      <w:r w:rsidRPr="001D6DA5">
        <w:rPr>
          <w:rFonts w:ascii="Times New Roman" w:hAnsi="Times New Roman" w:cs="Times New Roman"/>
          <w:sz w:val="24"/>
          <w:szCs w:val="24"/>
        </w:rPr>
        <w:t>to  take</w:t>
      </w:r>
      <w:proofErr w:type="gramEnd"/>
      <w:r w:rsidRPr="001D6DA5">
        <w:rPr>
          <w:rFonts w:ascii="Times New Roman" w:hAnsi="Times New Roman" w:cs="Times New Roman"/>
          <w:sz w:val="24"/>
          <w:szCs w:val="24"/>
        </w:rPr>
        <w:t xml:space="preserve"> necessary approval from regulator to provide VAS service. But if the tariff is in a certain </w:t>
      </w:r>
      <w:proofErr w:type="gramStart"/>
      <w:r w:rsidRPr="001D6DA5">
        <w:rPr>
          <w:rFonts w:ascii="Times New Roman" w:hAnsi="Times New Roman" w:cs="Times New Roman"/>
          <w:sz w:val="24"/>
          <w:szCs w:val="24"/>
        </w:rPr>
        <w:t>level</w:t>
      </w:r>
      <w:proofErr w:type="gramEnd"/>
      <w:r w:rsidRPr="001D6DA5">
        <w:rPr>
          <w:rFonts w:ascii="Times New Roman" w:hAnsi="Times New Roman" w:cs="Times New Roman"/>
          <w:sz w:val="24"/>
          <w:szCs w:val="24"/>
        </w:rPr>
        <w:t xml:space="preserve"> then operators do not need to take any tariff approval, they just provide intimation to the regulator.</w:t>
      </w:r>
    </w:p>
    <w:p w14:paraId="5E802A13"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Revenue Sharing depends on operators-VAS bilateral arrangement and agreement.</w:t>
      </w:r>
    </w:p>
    <w:p w14:paraId="75DB0872" w14:textId="77777777" w:rsidR="00C57EF8"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Some of the VAS providers provide utility service but percentage of these type of services are very few. Most of the VAS provider provide entertainment, news, games, wallpapers type services.</w:t>
      </w:r>
    </w:p>
    <w:p w14:paraId="6EDFECAE" w14:textId="77777777" w:rsidR="002C2470" w:rsidRPr="001D6DA5" w:rsidRDefault="002C2470" w:rsidP="002C2470">
      <w:pPr>
        <w:jc w:val="both"/>
        <w:rPr>
          <w:rFonts w:ascii="Times New Roman" w:hAnsi="Times New Roman" w:cs="Times New Roman"/>
          <w:sz w:val="24"/>
          <w:szCs w:val="24"/>
        </w:rPr>
      </w:pPr>
    </w:p>
    <w:p w14:paraId="1F87C560" w14:textId="77777777" w:rsidR="00C57EF8" w:rsidRPr="001D6DA5" w:rsidRDefault="00C57EF8" w:rsidP="002C2470">
      <w:pPr>
        <w:pStyle w:val="bodytext"/>
        <w:shd w:val="clear" w:color="auto" w:fill="FFFFFF"/>
        <w:spacing w:beforeAutospacing="0" w:afterAutospacing="0" w:line="240" w:lineRule="atLeast"/>
        <w:jc w:val="both"/>
        <w:rPr>
          <w:b/>
          <w:bCs/>
        </w:rPr>
      </w:pPr>
      <w:r w:rsidRPr="001D6DA5">
        <w:rPr>
          <w:b/>
          <w:bCs/>
        </w:rPr>
        <w:t>Bhutan:</w:t>
      </w:r>
    </w:p>
    <w:p w14:paraId="36ABB896" w14:textId="77777777" w:rsidR="00C57EF8" w:rsidRPr="001D6DA5" w:rsidRDefault="00C57EF8" w:rsidP="002C2470">
      <w:pPr>
        <w:pStyle w:val="bodytext"/>
        <w:shd w:val="clear" w:color="auto" w:fill="FFFFFF"/>
        <w:spacing w:line="240" w:lineRule="atLeast"/>
        <w:jc w:val="both"/>
      </w:pPr>
      <w:r w:rsidRPr="001D6DA5">
        <w:t xml:space="preserve">Bhutan does not have a VAS licensing </w:t>
      </w:r>
      <w:proofErr w:type="gramStart"/>
      <w:r w:rsidRPr="001D6DA5">
        <w:t>regime,</w:t>
      </w:r>
      <w:proofErr w:type="gramEnd"/>
      <w:r w:rsidRPr="001D6DA5">
        <w:t xml:space="preserve"> however, VAS could be provided with ICT service licence. Bhutan does not also have a VAS </w:t>
      </w:r>
      <w:proofErr w:type="gramStart"/>
      <w:r w:rsidRPr="001D6DA5">
        <w:t>Regulations</w:t>
      </w:r>
      <w:proofErr w:type="gramEnd"/>
      <w:r w:rsidRPr="001D6DA5">
        <w:t xml:space="preserve"> but they are subjected to Quality of Service regulation. </w:t>
      </w:r>
    </w:p>
    <w:p w14:paraId="74D51B9F" w14:textId="77777777" w:rsidR="00C57EF8" w:rsidRPr="001D6DA5" w:rsidRDefault="00C57EF8" w:rsidP="002C2470">
      <w:pPr>
        <w:pStyle w:val="bodytext"/>
        <w:shd w:val="clear" w:color="auto" w:fill="FFFFFF"/>
        <w:spacing w:line="240" w:lineRule="atLeast"/>
        <w:jc w:val="both"/>
      </w:pPr>
      <w:r w:rsidRPr="001D6DA5">
        <w:t xml:space="preserve">Even though there is no specific VAS license, the regulator </w:t>
      </w:r>
      <w:proofErr w:type="gramStart"/>
      <w:r w:rsidRPr="001D6DA5">
        <w:t>( Bhutan</w:t>
      </w:r>
      <w:proofErr w:type="gramEnd"/>
      <w:r w:rsidRPr="001D6DA5">
        <w:t xml:space="preserve"> InfoComm and Media Authority) issues ICT licence which allows operators to  provide VAS.</w:t>
      </w:r>
    </w:p>
    <w:p w14:paraId="2E918764" w14:textId="77777777" w:rsidR="00C57EF8" w:rsidRPr="001D6DA5" w:rsidRDefault="00C57EF8" w:rsidP="002C2470">
      <w:pPr>
        <w:pStyle w:val="bodytext"/>
        <w:shd w:val="clear" w:color="auto" w:fill="FFFFFF"/>
        <w:spacing w:line="240" w:lineRule="atLeast"/>
        <w:jc w:val="both"/>
      </w:pPr>
      <w:r w:rsidRPr="001D6DA5">
        <w:t xml:space="preserve">At present, internet services, </w:t>
      </w:r>
      <w:proofErr w:type="gramStart"/>
      <w:r w:rsidRPr="001D6DA5">
        <w:t>web-hosting</w:t>
      </w:r>
      <w:proofErr w:type="gramEnd"/>
      <w:r w:rsidRPr="001D6DA5">
        <w:t xml:space="preserve">, international VoIP, Internet messaging services etc. are being provided. The only requirement for providing VAS service is that the </w:t>
      </w:r>
      <w:proofErr w:type="gramStart"/>
      <w:r w:rsidRPr="001D6DA5">
        <w:t>operators  need</w:t>
      </w:r>
      <w:proofErr w:type="gramEnd"/>
      <w:r w:rsidRPr="001D6DA5">
        <w:t xml:space="preserve"> to hire their international bandwidth from one of the licensed ICT service providers (cannot have their own international gateway). The fees for ICT service license </w:t>
      </w:r>
      <w:proofErr w:type="gramStart"/>
      <w:r w:rsidRPr="001D6DA5">
        <w:t>is  Nu</w:t>
      </w:r>
      <w:proofErr w:type="gramEnd"/>
      <w:r w:rsidRPr="001D6DA5">
        <w:t>. 10,000 (USD 162). The ICT service license is valid for five years.</w:t>
      </w:r>
    </w:p>
    <w:p w14:paraId="2003DF12" w14:textId="77777777" w:rsidR="00C57EF8" w:rsidRPr="001D6DA5" w:rsidRDefault="00C57EF8" w:rsidP="002C2470">
      <w:pPr>
        <w:pStyle w:val="bodytext"/>
        <w:shd w:val="clear" w:color="auto" w:fill="FFFFFF"/>
        <w:spacing w:line="240" w:lineRule="atLeast"/>
        <w:jc w:val="both"/>
      </w:pPr>
      <w:r w:rsidRPr="001D6DA5">
        <w:t xml:space="preserve">To </w:t>
      </w:r>
      <w:proofErr w:type="gramStart"/>
      <w:r w:rsidRPr="001D6DA5">
        <w:t>encourage  the</w:t>
      </w:r>
      <w:proofErr w:type="gramEnd"/>
      <w:r w:rsidRPr="001D6DA5">
        <w:t xml:space="preserve"> Growth of VASs Industry, Bhutan is thinking of lowering  the licence fee. </w:t>
      </w:r>
    </w:p>
    <w:p w14:paraId="4F9183EA" w14:textId="77777777" w:rsidR="00C57EF8" w:rsidRPr="001D6DA5" w:rsidRDefault="00C57EF8" w:rsidP="002C2470">
      <w:pPr>
        <w:pStyle w:val="bodytext"/>
        <w:shd w:val="clear" w:color="auto" w:fill="FFFFFF"/>
        <w:spacing w:line="240" w:lineRule="atLeast"/>
        <w:jc w:val="both"/>
      </w:pPr>
      <w:r w:rsidRPr="001D6DA5">
        <w:t>There is no mechanism to allocate the short codes and Bhutan is developing the short code allocation mechanism soon.</w:t>
      </w:r>
    </w:p>
    <w:p w14:paraId="1C7E81B3" w14:textId="77777777" w:rsidR="00C57EF8" w:rsidRPr="001D6DA5" w:rsidRDefault="00C57EF8" w:rsidP="002C2470">
      <w:pPr>
        <w:pStyle w:val="bodytext"/>
        <w:shd w:val="clear" w:color="auto" w:fill="FFFFFF"/>
        <w:spacing w:line="240" w:lineRule="atLeast"/>
        <w:jc w:val="both"/>
      </w:pPr>
      <w:r w:rsidRPr="001D6DA5">
        <w:t>At present, all ICT services provided by licensed service providers including VAS need their tariff to be endorsed by the regulator.</w:t>
      </w:r>
    </w:p>
    <w:p w14:paraId="3C4273C3" w14:textId="77777777" w:rsidR="00C57EF8" w:rsidRPr="001D6DA5" w:rsidRDefault="00C57EF8" w:rsidP="002C2470">
      <w:pPr>
        <w:pStyle w:val="bodytext"/>
        <w:shd w:val="clear" w:color="auto" w:fill="FFFFFF"/>
        <w:spacing w:line="240" w:lineRule="atLeast"/>
        <w:jc w:val="both"/>
      </w:pPr>
      <w:r w:rsidRPr="001D6DA5">
        <w:t>The concept of revenue sharing in the VAS ecosystem is not yet applicable.</w:t>
      </w:r>
    </w:p>
    <w:p w14:paraId="5C5FE178" w14:textId="77777777" w:rsidR="00C57EF8" w:rsidRPr="001D6DA5" w:rsidRDefault="00C57EF8" w:rsidP="002C2470">
      <w:pPr>
        <w:pStyle w:val="bodytext"/>
        <w:shd w:val="clear" w:color="auto" w:fill="FFFFFF"/>
        <w:spacing w:line="240" w:lineRule="atLeast"/>
        <w:jc w:val="both"/>
      </w:pPr>
      <w:r w:rsidRPr="001D6DA5">
        <w:t xml:space="preserve">At present, Bhutan is developing m-applications with the support of ITU. However, m-health and m- wallet are already implemented. </w:t>
      </w:r>
    </w:p>
    <w:p w14:paraId="6559AC6E" w14:textId="77777777" w:rsidR="00C57EF8" w:rsidRPr="001D6DA5" w:rsidRDefault="00C57EF8" w:rsidP="002C2470">
      <w:pPr>
        <w:pStyle w:val="bodytext"/>
        <w:shd w:val="clear" w:color="auto" w:fill="FFFFFF"/>
        <w:spacing w:line="240" w:lineRule="atLeast"/>
        <w:jc w:val="both"/>
      </w:pPr>
      <w:r w:rsidRPr="001D6DA5">
        <w:lastRenderedPageBreak/>
        <w:t>M-wallet: Bhutan Telecom Ltd, in partnership with Bhutan National Bank (BNB) and Bank of Bhutan (BoB), has launched easy and remote recharge of any B-Mobile prepaid number by using the subscriber’s bank account. Through this application, B-Mobile subscribers can top-up any prepaid number via their mobile handset by using the BNB account directly or transfer money from one bank account to another. This service is free of charge and is available 24/7 for any B-Mobile subscriber in 12 places – Thimphu, Paro, Wangdue, Phuentsholing, Bumthang, Damphu, Gelephu, Gomtu, Mongar, Trongsa, Trashigang, and Samdrup Jongkhar.</w:t>
      </w:r>
    </w:p>
    <w:p w14:paraId="3C38F11F" w14:textId="77777777" w:rsidR="00C57EF8" w:rsidRDefault="00C57EF8" w:rsidP="002C2470">
      <w:pPr>
        <w:pStyle w:val="bodytext"/>
        <w:shd w:val="clear" w:color="auto" w:fill="FFFFFF"/>
        <w:spacing w:line="240" w:lineRule="atLeast"/>
        <w:jc w:val="both"/>
      </w:pPr>
      <w:r w:rsidRPr="001D6DA5">
        <w:t>The Department of Medical Services, Ministry of Health, has launched Health Help Centre (HHC), a 24x7 healthcare service. This service could be availed across Bhutan by dialing 112 from mobile or fixed-line phone. HHC provides paramedic service and medical advice. If a case is non-emergency and minor aliment, e-prescription would be sent to the caller’s mobile phone or email address.</w:t>
      </w:r>
    </w:p>
    <w:p w14:paraId="6F870115" w14:textId="77777777" w:rsidR="002C2470" w:rsidRPr="001D6DA5" w:rsidRDefault="002C2470" w:rsidP="002C2470">
      <w:pPr>
        <w:pStyle w:val="bodytext"/>
        <w:shd w:val="clear" w:color="auto" w:fill="FFFFFF"/>
        <w:spacing w:line="240" w:lineRule="atLeast"/>
        <w:jc w:val="both"/>
      </w:pPr>
    </w:p>
    <w:p w14:paraId="29418621" w14:textId="77777777" w:rsidR="00C57EF8" w:rsidRPr="001D6DA5" w:rsidRDefault="00C57EF8" w:rsidP="002C2470">
      <w:pPr>
        <w:spacing w:after="0" w:line="240" w:lineRule="auto"/>
        <w:jc w:val="both"/>
        <w:rPr>
          <w:rFonts w:ascii="Times New Roman" w:eastAsia="Times New Roman" w:hAnsi="Times New Roman" w:cs="Times New Roman"/>
          <w:b/>
          <w:bCs/>
          <w:sz w:val="24"/>
          <w:szCs w:val="24"/>
        </w:rPr>
      </w:pPr>
      <w:r w:rsidRPr="001D6DA5">
        <w:rPr>
          <w:rFonts w:ascii="Times New Roman" w:eastAsia="Times New Roman" w:hAnsi="Times New Roman" w:cs="Times New Roman"/>
          <w:b/>
          <w:bCs/>
          <w:sz w:val="24"/>
          <w:szCs w:val="24"/>
        </w:rPr>
        <w:t>India:</w:t>
      </w:r>
    </w:p>
    <w:p w14:paraId="51C3716F" w14:textId="77777777" w:rsidR="00053EC7" w:rsidRPr="001D6DA5" w:rsidRDefault="00053EC7" w:rsidP="002C2470">
      <w:pPr>
        <w:spacing w:after="0" w:line="240" w:lineRule="auto"/>
        <w:jc w:val="both"/>
        <w:rPr>
          <w:rFonts w:ascii="Times New Roman" w:eastAsia="Times New Roman" w:hAnsi="Times New Roman" w:cs="Times New Roman"/>
          <w:b/>
          <w:bCs/>
          <w:sz w:val="24"/>
          <w:szCs w:val="24"/>
        </w:rPr>
      </w:pPr>
    </w:p>
    <w:p w14:paraId="51E39A2C"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2010 the Mobile VAS constituted 7 -10% of total telecom revenue for Indian operators.P2P SMS constituted 45% of VAS revenue in 2010 the growth was majorly driven by reality shows like Indian Idol/KBC etc. The </w:t>
      </w:r>
      <w:proofErr w:type="gramStart"/>
      <w:r w:rsidRPr="001D6DA5">
        <w:rPr>
          <w:rFonts w:ascii="Times New Roman" w:hAnsi="Times New Roman" w:cs="Times New Roman"/>
          <w:sz w:val="24"/>
          <w:szCs w:val="24"/>
        </w:rPr>
        <w:t>sector  employed</w:t>
      </w:r>
      <w:proofErr w:type="gramEnd"/>
      <w:r w:rsidRPr="001D6DA5">
        <w:rPr>
          <w:rFonts w:ascii="Times New Roman" w:hAnsi="Times New Roman" w:cs="Times New Roman"/>
          <w:sz w:val="24"/>
          <w:szCs w:val="24"/>
        </w:rPr>
        <w:t xml:space="preserve">  close to 12,000 people and showed steady growth of jobs.Digital music (including CRBT and ringtones) constitutes 35% of VAS revenue.CAGR of 44%  was observed during 2007 – 2010. Growth acceleration began in 2009, as various challenges were overcome, size of mature user base increased, and telco focussed on high end user. ABCD (Astro, Bollywood, Cricket, and Devotional) continued to be killer services -though some investment started developing local apps or even </w:t>
      </w:r>
      <w:proofErr w:type="gramStart"/>
      <w:r w:rsidRPr="001D6DA5">
        <w:rPr>
          <w:rFonts w:ascii="Times New Roman" w:hAnsi="Times New Roman" w:cs="Times New Roman"/>
          <w:sz w:val="24"/>
          <w:szCs w:val="24"/>
        </w:rPr>
        <w:t>utility based</w:t>
      </w:r>
      <w:proofErr w:type="gramEnd"/>
      <w:r w:rsidRPr="001D6DA5">
        <w:rPr>
          <w:rFonts w:ascii="Times New Roman" w:hAnsi="Times New Roman" w:cs="Times New Roman"/>
          <w:sz w:val="24"/>
          <w:szCs w:val="24"/>
        </w:rPr>
        <w:t xml:space="preserve"> services.  Revenue share between telcos &amp; content providers / aggregators is about 70:30, substantially more skewed in favor of telco than in other countries – further aggravated by lack of payment mechanisms. SMS/IVR/Music downloads/Internet Apps/Search will see an upsurge; Services like m-banking,3G and mCommerce will start seeing gradual growth. Almost half of Indians use ULCH (Ultra </w:t>
      </w:r>
      <w:proofErr w:type="gramStart"/>
      <w:r w:rsidRPr="001D6DA5">
        <w:rPr>
          <w:rFonts w:ascii="Times New Roman" w:hAnsi="Times New Roman" w:cs="Times New Roman"/>
          <w:sz w:val="24"/>
          <w:szCs w:val="24"/>
        </w:rPr>
        <w:t>Low Cost</w:t>
      </w:r>
      <w:proofErr w:type="gramEnd"/>
      <w:r w:rsidRPr="001D6DA5">
        <w:rPr>
          <w:rFonts w:ascii="Times New Roman" w:hAnsi="Times New Roman" w:cs="Times New Roman"/>
          <w:sz w:val="24"/>
          <w:szCs w:val="24"/>
        </w:rPr>
        <w:t xml:space="preserve"> Handsets)</w:t>
      </w:r>
    </w:p>
    <w:p w14:paraId="239E6493"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p>
    <w:p w14:paraId="0E852609"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Entertainment (Songs, Ringtone, CRBT, </w:t>
      </w:r>
      <w:proofErr w:type="gramStart"/>
      <w:r w:rsidRPr="001D6DA5">
        <w:rPr>
          <w:rFonts w:ascii="Times New Roman" w:hAnsi="Times New Roman" w:cs="Times New Roman"/>
          <w:sz w:val="24"/>
          <w:szCs w:val="24"/>
        </w:rPr>
        <w:t>Games,Jokes</w:t>
      </w:r>
      <w:proofErr w:type="gramEnd"/>
      <w:r w:rsidRPr="001D6DA5">
        <w:rPr>
          <w:rFonts w:ascii="Times New Roman" w:hAnsi="Times New Roman" w:cs="Times New Roman"/>
          <w:sz w:val="24"/>
          <w:szCs w:val="24"/>
        </w:rPr>
        <w:t xml:space="preserve"> etc);Information (news alert, stock prices, Transaction alerts etc);Utility Services allowing transactions on Mobile ( purchase of Tickets or other Goods etc ) Communication and Social VAS</w:t>
      </w:r>
    </w:p>
    <w:p w14:paraId="2510D773"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proofErr w:type="gramStart"/>
      <w:r w:rsidRPr="001D6DA5">
        <w:rPr>
          <w:rFonts w:ascii="Times New Roman" w:hAnsi="Times New Roman" w:cs="Times New Roman"/>
          <w:sz w:val="24"/>
          <w:szCs w:val="24"/>
        </w:rPr>
        <w:t>( SMS</w:t>
      </w:r>
      <w:proofErr w:type="gramEnd"/>
      <w:r w:rsidRPr="001D6DA5">
        <w:rPr>
          <w:rFonts w:ascii="Times New Roman" w:hAnsi="Times New Roman" w:cs="Times New Roman"/>
          <w:sz w:val="24"/>
          <w:szCs w:val="24"/>
        </w:rPr>
        <w:t>, IM, Networking etc);Enterprise VAS (CRM etc. ) remains major MVAS portfolio in Indian market.</w:t>
      </w:r>
    </w:p>
    <w:p w14:paraId="122628C1"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p>
    <w:p w14:paraId="5CF61CA6"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i/>
          <w:iCs/>
          <w:sz w:val="24"/>
          <w:szCs w:val="24"/>
        </w:rPr>
      </w:pPr>
      <w:r w:rsidRPr="001D6DA5">
        <w:rPr>
          <w:rFonts w:ascii="Times New Roman" w:hAnsi="Times New Roman" w:cs="Times New Roman"/>
          <w:sz w:val="24"/>
          <w:szCs w:val="24"/>
        </w:rPr>
        <w:t xml:space="preserve">Multilingual content, application support around languages, killer applications and readiness of handsets could drive over INR 55,000 crores of VAS revenue by 2015.  With the launch of 3G services and high bandwidth BWA/LTE services, VAS currently has reached its inflexion point. The constituents of VAS ecosystem such as mobile operators, content creator, handset manufacturer will need to show greater collaboration to achieve full potential of VAS. </w:t>
      </w:r>
    </w:p>
    <w:p w14:paraId="68B5F068" w14:textId="77777777" w:rsidR="00C57EF8" w:rsidRPr="001D6DA5" w:rsidRDefault="00C57EF8" w:rsidP="002C2470">
      <w:pPr>
        <w:pStyle w:val="ListParagraph"/>
        <w:autoSpaceDE w:val="0"/>
        <w:autoSpaceDN w:val="0"/>
        <w:adjustRightInd w:val="0"/>
        <w:spacing w:after="0" w:line="240" w:lineRule="auto"/>
        <w:jc w:val="both"/>
        <w:rPr>
          <w:rFonts w:ascii="Times New Roman" w:hAnsi="Times New Roman" w:cs="Times New Roman"/>
          <w:i/>
          <w:iCs/>
          <w:sz w:val="24"/>
          <w:szCs w:val="24"/>
        </w:rPr>
      </w:pPr>
    </w:p>
    <w:p w14:paraId="26D4B966" w14:textId="77777777" w:rsidR="00C57EF8" w:rsidRPr="001D6DA5" w:rsidRDefault="00C57EF8" w:rsidP="000074FF">
      <w:pPr>
        <w:shd w:val="clear" w:color="auto" w:fill="FFFFFF"/>
        <w:spacing w:after="0" w:line="240" w:lineRule="auto"/>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 xml:space="preserve">India's Mobile </w:t>
      </w:r>
      <w:proofErr w:type="gramStart"/>
      <w:r w:rsidRPr="001D6DA5">
        <w:rPr>
          <w:rFonts w:ascii="Times New Roman" w:eastAsia="Times New Roman" w:hAnsi="Times New Roman" w:cs="Times New Roman"/>
          <w:sz w:val="24"/>
          <w:szCs w:val="24"/>
        </w:rPr>
        <w:t>Value Added</w:t>
      </w:r>
      <w:proofErr w:type="gramEnd"/>
      <w:r w:rsidRPr="001D6DA5">
        <w:rPr>
          <w:rFonts w:ascii="Times New Roman" w:eastAsia="Times New Roman" w:hAnsi="Times New Roman" w:cs="Times New Roman"/>
          <w:sz w:val="24"/>
          <w:szCs w:val="24"/>
        </w:rPr>
        <w:t xml:space="preserve"> Service (MVAS) market was expected to reach INR 293 billion (US$4.55 billion) by the end of 2013, up from INR 260 billion in 2012, registering a Y-o-Y growth of 15 percent, according to a IAMAI-IMRB report.</w:t>
      </w:r>
    </w:p>
    <w:p w14:paraId="49D93BF2" w14:textId="77777777" w:rsidR="00C57EF8" w:rsidRPr="001D6DA5" w:rsidRDefault="00C57EF8" w:rsidP="002C2470">
      <w:pPr>
        <w:shd w:val="clear" w:color="auto" w:fill="FFFFFF"/>
        <w:spacing w:before="100" w:beforeAutospacing="1" w:after="100" w:afterAutospacing="1" w:line="300" w:lineRule="atLeast"/>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The growth rate can be attributed to the rising adoption of mobile internet in India.</w:t>
      </w:r>
    </w:p>
    <w:p w14:paraId="2DDD8E1A" w14:textId="77777777" w:rsidR="00C57EF8" w:rsidRPr="001D6DA5" w:rsidRDefault="00C57EF8" w:rsidP="000074FF">
      <w:pPr>
        <w:shd w:val="clear" w:color="auto" w:fill="FFFFFF"/>
        <w:spacing w:after="0" w:line="240" w:lineRule="auto"/>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lastRenderedPageBreak/>
        <w:t>According to the report, MVAS for the enterprise market is estimated to grow by 25 percent to reach INR.600 crores by the end of FY2013. Further, the report finds that the enterprise market is expected to grow by 30 percent in FY 2014 to reach INR 780 crores.</w:t>
      </w:r>
    </w:p>
    <w:p w14:paraId="27A15776" w14:textId="77777777" w:rsidR="000074FF" w:rsidRDefault="000074FF" w:rsidP="000074FF">
      <w:pPr>
        <w:shd w:val="clear" w:color="auto" w:fill="FFFFFF"/>
        <w:spacing w:after="0" w:line="240" w:lineRule="auto"/>
        <w:jc w:val="both"/>
        <w:rPr>
          <w:rFonts w:ascii="Times New Roman" w:eastAsia="Times New Roman" w:hAnsi="Times New Roman" w:cs="Times New Roman"/>
          <w:sz w:val="24"/>
          <w:szCs w:val="24"/>
        </w:rPr>
      </w:pPr>
    </w:p>
    <w:p w14:paraId="73A4FF70" w14:textId="77777777" w:rsidR="00C57EF8" w:rsidRPr="001D6DA5" w:rsidRDefault="00C57EF8" w:rsidP="000074FF">
      <w:pPr>
        <w:shd w:val="clear" w:color="auto" w:fill="FFFFFF"/>
        <w:spacing w:after="0" w:line="240" w:lineRule="auto"/>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 xml:space="preserve">According to the same </w:t>
      </w:r>
      <w:proofErr w:type="gramStart"/>
      <w:r w:rsidRPr="001D6DA5">
        <w:rPr>
          <w:rFonts w:ascii="Times New Roman" w:eastAsia="Times New Roman" w:hAnsi="Times New Roman" w:cs="Times New Roman"/>
          <w:sz w:val="24"/>
          <w:szCs w:val="24"/>
        </w:rPr>
        <w:t>report ,</w:t>
      </w:r>
      <w:proofErr w:type="gramEnd"/>
      <w:r w:rsidRPr="001D6DA5">
        <w:rPr>
          <w:rFonts w:ascii="Times New Roman" w:eastAsia="Times New Roman" w:hAnsi="Times New Roman" w:cs="Times New Roman"/>
          <w:sz w:val="24"/>
          <w:szCs w:val="24"/>
        </w:rPr>
        <w:t xml:space="preserve"> falling prices of handset, device capabilities and cheaper data accessibility are the primary drivers for the growth of enterprise MVAS market.</w:t>
      </w:r>
    </w:p>
    <w:p w14:paraId="1BE86706" w14:textId="77777777" w:rsidR="000074FF" w:rsidRDefault="000074FF" w:rsidP="000074FF">
      <w:pPr>
        <w:shd w:val="clear" w:color="auto" w:fill="FFFFFF"/>
        <w:spacing w:after="0" w:line="240" w:lineRule="auto"/>
        <w:jc w:val="both"/>
        <w:rPr>
          <w:rFonts w:ascii="Times New Roman" w:eastAsia="Times New Roman" w:hAnsi="Times New Roman" w:cs="Times New Roman"/>
          <w:sz w:val="24"/>
          <w:szCs w:val="24"/>
        </w:rPr>
      </w:pPr>
    </w:p>
    <w:p w14:paraId="3DC5040E" w14:textId="77777777" w:rsidR="00C57EF8" w:rsidRPr="001D6DA5" w:rsidRDefault="00C57EF8" w:rsidP="000074FF">
      <w:pPr>
        <w:shd w:val="clear" w:color="auto" w:fill="FFFFFF"/>
        <w:spacing w:after="0" w:line="240" w:lineRule="auto"/>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The major categories of the MVAS services in the Enterprise segment are CRM (Customer Relationship Management Solutions); Corporate Communications; Cloud based Services and Web Conferencing.</w:t>
      </w:r>
    </w:p>
    <w:p w14:paraId="4A3973BD"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MVAS INDUSTRY SIZE</w:t>
      </w:r>
    </w:p>
    <w:p w14:paraId="1919EDA8"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noProof/>
          <w:sz w:val="24"/>
          <w:szCs w:val="24"/>
        </w:rPr>
        <w:drawing>
          <wp:inline distT="0" distB="0" distL="0" distR="0" wp14:anchorId="576F089D" wp14:editId="59AA53D0">
            <wp:extent cx="5943600" cy="316224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43600" cy="3162243"/>
                    </a:xfrm>
                    <a:prstGeom prst="rect">
                      <a:avLst/>
                    </a:prstGeom>
                    <a:noFill/>
                    <a:ln w="9525">
                      <a:noFill/>
                      <a:miter lim="800000"/>
                      <a:headEnd/>
                      <a:tailEnd/>
                    </a:ln>
                  </pic:spPr>
                </pic:pic>
              </a:graphicData>
            </a:graphic>
          </wp:inline>
        </w:drawing>
      </w:r>
    </w:p>
    <w:p w14:paraId="12BF1143"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Research has forecasted that Mobile VAS has the potential to be an INR 671 Bn business by 2015, contributing to 31% of total wireless telecom revenues in India.</w:t>
      </w:r>
    </w:p>
    <w:p w14:paraId="4705F8E7"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Music Industry alone earns close to INR 350-400 Cr from Mobile VAS ecosystem.</w:t>
      </w:r>
    </w:p>
    <w:p w14:paraId="4B2A8D49"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In all over 10,000 direct jobs (VAS companies) and 100,000 in-direct jobs (content creation, gaming, mobile internet etc) have been created across various sectors.</w:t>
      </w:r>
    </w:p>
    <w:p w14:paraId="3A7AFB6B" w14:textId="77777777" w:rsidR="00C57EF8" w:rsidRPr="001D6DA5" w:rsidRDefault="00C57EF8" w:rsidP="002C2470">
      <w:pPr>
        <w:spacing w:after="0" w:line="240" w:lineRule="auto"/>
        <w:jc w:val="both"/>
        <w:rPr>
          <w:rFonts w:ascii="Times New Roman" w:hAnsi="Times New Roman" w:cs="Times New Roman"/>
          <w:sz w:val="24"/>
          <w:szCs w:val="24"/>
        </w:rPr>
      </w:pPr>
    </w:p>
    <w:p w14:paraId="1B0BFFCE" w14:textId="77777777" w:rsidR="00C57EF8" w:rsidRPr="001D6DA5" w:rsidRDefault="00C57EF8" w:rsidP="000074FF">
      <w:pPr>
        <w:pStyle w:val="NormalWeb"/>
        <w:shd w:val="clear" w:color="auto" w:fill="FFFFFF"/>
        <w:spacing w:before="0" w:beforeAutospacing="0" w:after="0" w:afterAutospacing="0"/>
        <w:jc w:val="both"/>
      </w:pPr>
      <w:r w:rsidRPr="001D6DA5">
        <w:t>TechNavio's analysts forecast the Mobile</w:t>
      </w:r>
      <w:r w:rsidRPr="001D6DA5">
        <w:rPr>
          <w:rStyle w:val="apple-converted-space"/>
          <w:rFonts w:eastAsiaTheme="majorEastAsia"/>
        </w:rPr>
        <w:t> </w:t>
      </w:r>
      <w:r w:rsidR="00694CA1" w:rsidRPr="001D6DA5">
        <w:rPr>
          <w:rStyle w:val="apple-converted-space"/>
          <w:rFonts w:eastAsiaTheme="majorEastAsia"/>
        </w:rPr>
        <w:t>VAS</w:t>
      </w:r>
      <w:r w:rsidR="00694CA1" w:rsidRPr="001D6DA5">
        <w:t xml:space="preserve"> </w:t>
      </w:r>
      <w:r w:rsidRPr="001D6DA5">
        <w:t>market in</w:t>
      </w:r>
      <w:r w:rsidRPr="001D6DA5">
        <w:rPr>
          <w:rStyle w:val="apple-converted-space"/>
          <w:rFonts w:eastAsiaTheme="majorEastAsia"/>
        </w:rPr>
        <w:t> </w:t>
      </w:r>
      <w:r w:rsidRPr="001D6DA5">
        <w:rPr>
          <w:rStyle w:val="xn-location"/>
        </w:rPr>
        <w:t>India</w:t>
      </w:r>
      <w:r w:rsidRPr="001D6DA5">
        <w:rPr>
          <w:rStyle w:val="apple-converted-space"/>
          <w:rFonts w:eastAsiaTheme="majorEastAsia"/>
        </w:rPr>
        <w:t> </w:t>
      </w:r>
      <w:r w:rsidRPr="001D6DA5">
        <w:t xml:space="preserve">to grow at a CAGR of 22.13 percent over the period 2013-2018. One of the key factors contributing to this market growth is the increasing adoption of smartphones and tablets. The Mobile </w:t>
      </w:r>
      <w:proofErr w:type="gramStart"/>
      <w:r w:rsidRPr="001D6DA5">
        <w:t>Value Added</w:t>
      </w:r>
      <w:proofErr w:type="gramEnd"/>
      <w:r w:rsidRPr="001D6DA5">
        <w:t xml:space="preserve"> Services market in</w:t>
      </w:r>
      <w:r w:rsidRPr="001D6DA5">
        <w:rPr>
          <w:rStyle w:val="apple-converted-space"/>
          <w:rFonts w:eastAsiaTheme="majorEastAsia"/>
        </w:rPr>
        <w:t> </w:t>
      </w:r>
      <w:r w:rsidRPr="001D6DA5">
        <w:rPr>
          <w:rStyle w:val="xn-location"/>
        </w:rPr>
        <w:t>India</w:t>
      </w:r>
      <w:r w:rsidRPr="001D6DA5">
        <w:rPr>
          <w:rStyle w:val="apple-converted-space"/>
          <w:rFonts w:eastAsiaTheme="majorEastAsia"/>
        </w:rPr>
        <w:t> </w:t>
      </w:r>
      <w:r w:rsidRPr="001D6DA5">
        <w:t>has also been witnessing the increasing funding for mobile governance applications from the Government of</w:t>
      </w:r>
      <w:r w:rsidRPr="001D6DA5">
        <w:rPr>
          <w:rStyle w:val="apple-converted-space"/>
          <w:rFonts w:eastAsiaTheme="majorEastAsia"/>
        </w:rPr>
        <w:t> </w:t>
      </w:r>
      <w:r w:rsidRPr="001D6DA5">
        <w:rPr>
          <w:rStyle w:val="xn-location"/>
        </w:rPr>
        <w:t>India</w:t>
      </w:r>
      <w:r w:rsidRPr="001D6DA5">
        <w:t>. However, the lack of awareness among individual users could pose a challenge to the growth of this market.</w:t>
      </w:r>
    </w:p>
    <w:p w14:paraId="366143B3" w14:textId="77777777" w:rsidR="000074FF" w:rsidRDefault="000074FF" w:rsidP="000074FF">
      <w:pPr>
        <w:pStyle w:val="NormalWeb"/>
        <w:shd w:val="clear" w:color="auto" w:fill="FFFFFF"/>
        <w:spacing w:before="0" w:beforeAutospacing="0" w:after="0" w:afterAutospacing="0"/>
        <w:jc w:val="both"/>
      </w:pPr>
    </w:p>
    <w:p w14:paraId="4C6EF6E7" w14:textId="77777777" w:rsidR="00C57EF8" w:rsidRPr="001D6DA5" w:rsidRDefault="00C57EF8" w:rsidP="000074FF">
      <w:pPr>
        <w:pStyle w:val="NormalWeb"/>
        <w:shd w:val="clear" w:color="auto" w:fill="FFFFFF"/>
        <w:spacing w:before="0" w:beforeAutospacing="0" w:after="0" w:afterAutospacing="0"/>
        <w:jc w:val="both"/>
      </w:pPr>
      <w:r w:rsidRPr="001D6DA5">
        <w:t xml:space="preserve">TechNavio's report, the Mobile </w:t>
      </w:r>
      <w:proofErr w:type="gramStart"/>
      <w:r w:rsidRPr="001D6DA5">
        <w:t>Value Added</w:t>
      </w:r>
      <w:proofErr w:type="gramEnd"/>
      <w:r w:rsidRPr="001D6DA5">
        <w:t xml:space="preserve"> Services Market in</w:t>
      </w:r>
      <w:r w:rsidRPr="001D6DA5">
        <w:rPr>
          <w:rStyle w:val="apple-converted-space"/>
          <w:rFonts w:eastAsiaTheme="majorEastAsia"/>
        </w:rPr>
        <w:t> </w:t>
      </w:r>
      <w:r w:rsidRPr="001D6DA5">
        <w:rPr>
          <w:rStyle w:val="xn-location"/>
        </w:rPr>
        <w:t>India</w:t>
      </w:r>
      <w:r w:rsidRPr="001D6DA5">
        <w:rPr>
          <w:rStyle w:val="apple-converted-space"/>
          <w:rFonts w:eastAsiaTheme="majorEastAsia"/>
        </w:rPr>
        <w:t> </w:t>
      </w:r>
      <w:r w:rsidRPr="001D6DA5">
        <w:t>2014-2018, has been prepared based on an in-depth market analysis with inputs from industry experts. The</w:t>
      </w:r>
      <w:r w:rsidR="00694CA1" w:rsidRPr="001D6DA5">
        <w:t xml:space="preserve"> report covers</w:t>
      </w:r>
      <w:r w:rsidRPr="001D6DA5">
        <w:rPr>
          <w:rStyle w:val="apple-converted-space"/>
          <w:rFonts w:eastAsiaTheme="majorEastAsia"/>
        </w:rPr>
        <w:t> </w:t>
      </w:r>
      <w:r w:rsidRPr="001D6DA5">
        <w:t xml:space="preserve">the Mobile </w:t>
      </w:r>
      <w:proofErr w:type="gramStart"/>
      <w:r w:rsidRPr="001D6DA5">
        <w:t>Value Added</w:t>
      </w:r>
      <w:proofErr w:type="gramEnd"/>
      <w:r w:rsidRPr="001D6DA5">
        <w:t xml:space="preserve"> Services market in</w:t>
      </w:r>
      <w:r w:rsidRPr="001D6DA5">
        <w:rPr>
          <w:rStyle w:val="apple-converted-space"/>
          <w:rFonts w:eastAsiaTheme="majorEastAsia"/>
        </w:rPr>
        <w:t> </w:t>
      </w:r>
      <w:r w:rsidRPr="001D6DA5">
        <w:rPr>
          <w:rStyle w:val="xn-location"/>
        </w:rPr>
        <w:t>India</w:t>
      </w:r>
      <w:r w:rsidRPr="001D6DA5">
        <w:rPr>
          <w:rStyle w:val="apple-converted-space"/>
          <w:rFonts w:eastAsiaTheme="majorEastAsia"/>
        </w:rPr>
        <w:t> </w:t>
      </w:r>
      <w:r w:rsidRPr="001D6DA5">
        <w:t>market landscape and its growth prospects in the coming years. The report also includes a discussion of the key vendors operating in this market.</w:t>
      </w:r>
    </w:p>
    <w:p w14:paraId="5802E3B1" w14:textId="77777777" w:rsidR="00C57EF8" w:rsidRPr="001D6DA5" w:rsidRDefault="00C57EF8" w:rsidP="000074FF">
      <w:pPr>
        <w:shd w:val="clear" w:color="auto" w:fill="FFFFFF"/>
        <w:spacing w:after="0" w:line="240" w:lineRule="auto"/>
        <w:jc w:val="both"/>
        <w:outlineLvl w:val="0"/>
        <w:rPr>
          <w:rFonts w:ascii="Times New Roman" w:eastAsia="Times New Roman" w:hAnsi="Times New Roman" w:cs="Times New Roman"/>
          <w:kern w:val="36"/>
          <w:sz w:val="24"/>
          <w:szCs w:val="24"/>
        </w:rPr>
      </w:pPr>
    </w:p>
    <w:p w14:paraId="01E5ED19" w14:textId="77777777" w:rsidR="00C57EF8" w:rsidRPr="001D6DA5" w:rsidRDefault="00C57EF8" w:rsidP="000074FF">
      <w:pPr>
        <w:shd w:val="clear" w:color="auto" w:fill="FFFFFF"/>
        <w:spacing w:after="0" w:line="240" w:lineRule="auto"/>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According to Wipro report, due to rising penetration of handsets, India's</w:t>
      </w:r>
      <w:r w:rsidR="00694CA1" w:rsidRPr="001D6DA5">
        <w:rPr>
          <w:rFonts w:ascii="Times New Roman" w:eastAsia="Times New Roman" w:hAnsi="Times New Roman" w:cs="Times New Roman"/>
          <w:sz w:val="24"/>
          <w:szCs w:val="24"/>
        </w:rPr>
        <w:t xml:space="preserve">MVAS </w:t>
      </w:r>
      <w:r w:rsidRPr="001D6DA5">
        <w:rPr>
          <w:rFonts w:ascii="Times New Roman" w:eastAsia="Times New Roman" w:hAnsi="Times New Roman" w:cs="Times New Roman"/>
          <w:sz w:val="24"/>
          <w:szCs w:val="24"/>
        </w:rPr>
        <w:t xml:space="preserve">market is expected to almost double to $9.5 billion by 2015 compared to last year. </w:t>
      </w:r>
    </w:p>
    <w:p w14:paraId="6CC58BDB" w14:textId="77777777" w:rsidR="00C57EF8" w:rsidRPr="001D6DA5" w:rsidRDefault="00C57EF8" w:rsidP="002C2470">
      <w:pPr>
        <w:shd w:val="clear" w:color="auto" w:fill="FFFFFF"/>
        <w:spacing w:after="0" w:line="15" w:lineRule="atLeast"/>
        <w:jc w:val="both"/>
        <w:rPr>
          <w:rFonts w:ascii="Times New Roman" w:eastAsia="Times New Roman" w:hAnsi="Times New Roman" w:cs="Times New Roman"/>
          <w:sz w:val="24"/>
          <w:szCs w:val="24"/>
        </w:rPr>
      </w:pPr>
    </w:p>
    <w:p w14:paraId="71933E1A" w14:textId="77777777" w:rsidR="00C57EF8" w:rsidRPr="001D6DA5" w:rsidRDefault="00C57EF8" w:rsidP="002C2470">
      <w:pPr>
        <w:shd w:val="clear" w:color="auto" w:fill="FFFFFF"/>
        <w:spacing w:after="0" w:line="270" w:lineRule="atLeast"/>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lastRenderedPageBreak/>
        <w:t>The report, 'Future Thought of Business (FTOB): MVAS', added that MVAS market will grow at a compound annual growth rate of 25 per cent between 2012 and 2015 to reach $9.5 billion in 2015 from an estimated $4.9 billion in 2012.</w:t>
      </w:r>
    </w:p>
    <w:p w14:paraId="38C271CB" w14:textId="77777777" w:rsidR="00C57EF8" w:rsidRPr="001D6DA5" w:rsidRDefault="00C57EF8" w:rsidP="002C2470">
      <w:pPr>
        <w:shd w:val="clear" w:color="auto" w:fill="FFFFFF"/>
        <w:spacing w:after="225" w:line="270" w:lineRule="atLeast"/>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 xml:space="preserve"> However, the basic informational mobile services are set to decline in India.</w:t>
      </w:r>
    </w:p>
    <w:p w14:paraId="16944673" w14:textId="77777777" w:rsidR="00C57EF8" w:rsidRPr="001D6DA5" w:rsidRDefault="00C57EF8" w:rsidP="002C2470">
      <w:pPr>
        <w:shd w:val="clear" w:color="auto" w:fill="FFFFFF"/>
        <w:spacing w:after="225" w:line="270" w:lineRule="atLeast"/>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The report recommends that Content and VAS technology could focus on the consumer experience and developing personalised content and original equipment manufacturers could innovate with lost cost smartphones and mobile devices to drive penetration.</w:t>
      </w:r>
    </w:p>
    <w:p w14:paraId="515F6B1D" w14:textId="77777777" w:rsidR="00C57EF8" w:rsidRPr="001D6DA5" w:rsidRDefault="00C57EF8" w:rsidP="002C2470">
      <w:pPr>
        <w:shd w:val="clear" w:color="auto" w:fill="FFFFFF"/>
        <w:spacing w:after="0" w:line="270" w:lineRule="atLeast"/>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t>The research focused on the mEducation, mEntertainment, mFinance and mHealth application areas and found that there is pent up market demand from consumers for sophisticated mobile services in India.</w:t>
      </w:r>
      <w:r w:rsidR="00DF3736" w:rsidRPr="001D6DA5">
        <w:rPr>
          <w:rFonts w:ascii="Times New Roman" w:eastAsia="Times New Roman" w:hAnsi="Times New Roman" w:cs="Times New Roman"/>
          <w:sz w:val="24"/>
          <w:szCs w:val="24"/>
        </w:rPr>
        <w:t xml:space="preserve"> </w:t>
      </w:r>
      <w:r w:rsidRPr="001D6DA5">
        <w:rPr>
          <w:rFonts w:ascii="Times New Roman" w:eastAsia="Times New Roman" w:hAnsi="Times New Roman" w:cs="Times New Roman"/>
          <w:sz w:val="24"/>
          <w:szCs w:val="24"/>
        </w:rPr>
        <w:t>The report indicated that the market's full potential can be realized if a collaborative effort across mobile network operators, telecom equipment vendors and mobile service content providers is ensured.</w:t>
      </w:r>
    </w:p>
    <w:p w14:paraId="549D205C" w14:textId="77777777" w:rsidR="00694CA1" w:rsidRPr="001D6DA5" w:rsidRDefault="00694CA1" w:rsidP="002C2470">
      <w:pPr>
        <w:shd w:val="clear" w:color="auto" w:fill="FFFFFF"/>
        <w:spacing w:after="225" w:line="270" w:lineRule="atLeast"/>
        <w:jc w:val="both"/>
        <w:rPr>
          <w:rFonts w:ascii="Times New Roman" w:eastAsia="Times New Roman" w:hAnsi="Times New Roman" w:cs="Times New Roman"/>
          <w:b/>
          <w:bCs/>
          <w:sz w:val="24"/>
          <w:szCs w:val="24"/>
        </w:rPr>
      </w:pPr>
    </w:p>
    <w:p w14:paraId="2AEF47AF" w14:textId="77777777" w:rsidR="00C57EF8" w:rsidRPr="001D6DA5" w:rsidRDefault="00C57EF8" w:rsidP="002C2470">
      <w:pPr>
        <w:shd w:val="clear" w:color="auto" w:fill="FFFFFF"/>
        <w:spacing w:after="225" w:line="270" w:lineRule="atLeast"/>
        <w:jc w:val="both"/>
        <w:rPr>
          <w:rFonts w:ascii="Times New Roman" w:eastAsia="Times New Roman" w:hAnsi="Times New Roman" w:cs="Times New Roman"/>
          <w:b/>
          <w:bCs/>
          <w:sz w:val="24"/>
          <w:szCs w:val="24"/>
        </w:rPr>
      </w:pPr>
      <w:r w:rsidRPr="001D6DA5">
        <w:rPr>
          <w:rFonts w:ascii="Times New Roman" w:eastAsia="Times New Roman" w:hAnsi="Times New Roman" w:cs="Times New Roman"/>
          <w:b/>
          <w:bCs/>
          <w:sz w:val="24"/>
          <w:szCs w:val="24"/>
        </w:rPr>
        <w:t>Iran:</w:t>
      </w:r>
    </w:p>
    <w:p w14:paraId="389DCB62"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Iran does not have a VAS licensing regime. No VAS licenses are issued. </w:t>
      </w:r>
      <w:proofErr w:type="gramStart"/>
      <w:r w:rsidRPr="001D6DA5">
        <w:rPr>
          <w:rFonts w:ascii="Times New Roman" w:hAnsi="Times New Roman" w:cs="Times New Roman"/>
          <w:sz w:val="24"/>
          <w:szCs w:val="24"/>
        </w:rPr>
        <w:t>However</w:t>
      </w:r>
      <w:proofErr w:type="gramEnd"/>
      <w:r w:rsidRPr="001D6DA5">
        <w:rPr>
          <w:rFonts w:ascii="Times New Roman" w:hAnsi="Times New Roman" w:cs="Times New Roman"/>
          <w:sz w:val="24"/>
          <w:szCs w:val="24"/>
        </w:rPr>
        <w:t xml:space="preserve"> VAS regulation does exist. VAS Providers at present are providing services such as </w:t>
      </w:r>
      <w:r w:rsidRPr="001D6DA5">
        <w:rPr>
          <w:rFonts w:ascii="Times New Roman" w:hAnsi="Times New Roman" w:cs="Times New Roman"/>
          <w:sz w:val="24"/>
          <w:szCs w:val="24"/>
          <w:lang w:bidi="fa-IR"/>
        </w:rPr>
        <w:t>SMS, GPRS, VoIP, M-payment etc. No separate license fees required for providing VAS. Hence there is no license duration as well. The</w:t>
      </w:r>
      <w:r w:rsidRPr="001D6DA5">
        <w:rPr>
          <w:rFonts w:ascii="Times New Roman" w:hAnsi="Times New Roman" w:cs="Times New Roman"/>
          <w:sz w:val="24"/>
          <w:szCs w:val="24"/>
        </w:rPr>
        <w:t xml:space="preserve"> revenue generated from Voice Services is estimated to be about 360 million $. The contribution of VAS in the total revenue has not been calculated. </w:t>
      </w:r>
    </w:p>
    <w:p w14:paraId="18903B08" w14:textId="77777777" w:rsidR="00C57EF8" w:rsidRPr="001D6DA5" w:rsidRDefault="00C57EF8" w:rsidP="000074FF">
      <w:pPr>
        <w:spacing w:line="240" w:lineRule="auto"/>
        <w:jc w:val="both"/>
        <w:rPr>
          <w:rFonts w:ascii="Times New Roman" w:hAnsi="Times New Roman" w:cs="Times New Roman"/>
          <w:sz w:val="24"/>
          <w:szCs w:val="24"/>
          <w:lang w:bidi="fa-IR"/>
        </w:rPr>
      </w:pPr>
      <w:r w:rsidRPr="001D6DA5">
        <w:rPr>
          <w:rFonts w:ascii="Times New Roman" w:hAnsi="Times New Roman" w:cs="Times New Roman"/>
          <w:sz w:val="24"/>
          <w:szCs w:val="24"/>
        </w:rPr>
        <w:t>To encourage the growth of VAS market, the operators are encouraged to use technologies that have more VAS. There are many steps to the growth of</w:t>
      </w:r>
      <w:r w:rsidRPr="001D6DA5">
        <w:rPr>
          <w:rFonts w:ascii="Times New Roman" w:hAnsi="Times New Roman" w:cs="Times New Roman"/>
          <w:sz w:val="24"/>
          <w:szCs w:val="24"/>
          <w:lang w:bidi="fa-IR"/>
        </w:rPr>
        <w:t xml:space="preserve"> m-banking </w:t>
      </w:r>
      <w:proofErr w:type="gramStart"/>
      <w:r w:rsidRPr="001D6DA5">
        <w:rPr>
          <w:rFonts w:ascii="Times New Roman" w:hAnsi="Times New Roman" w:cs="Times New Roman"/>
          <w:sz w:val="24"/>
          <w:szCs w:val="24"/>
          <w:lang w:bidi="fa-IR"/>
        </w:rPr>
        <w:t>and also</w:t>
      </w:r>
      <w:proofErr w:type="gramEnd"/>
      <w:r w:rsidRPr="001D6DA5">
        <w:rPr>
          <w:rFonts w:ascii="Times New Roman" w:hAnsi="Times New Roman" w:cs="Times New Roman"/>
          <w:sz w:val="24"/>
          <w:szCs w:val="24"/>
          <w:lang w:bidi="fa-IR"/>
        </w:rPr>
        <w:t xml:space="preserve"> other mobile VAS.</w:t>
      </w:r>
    </w:p>
    <w:p w14:paraId="70355FDF" w14:textId="77777777" w:rsidR="00ED2E1E" w:rsidRPr="001D6DA5" w:rsidRDefault="00C57EF8" w:rsidP="002C2470">
      <w:pPr>
        <w:jc w:val="both"/>
        <w:rPr>
          <w:rFonts w:ascii="Times New Roman" w:hAnsi="Times New Roman" w:cs="Times New Roman"/>
          <w:b/>
          <w:bCs/>
          <w:sz w:val="24"/>
          <w:szCs w:val="24"/>
          <w:lang w:bidi="fa-IR"/>
        </w:rPr>
      </w:pPr>
      <w:r w:rsidRPr="001D6DA5">
        <w:rPr>
          <w:rFonts w:ascii="Times New Roman" w:hAnsi="Times New Roman" w:cs="Times New Roman"/>
          <w:b/>
          <w:bCs/>
          <w:sz w:val="24"/>
          <w:szCs w:val="24"/>
          <w:lang w:bidi="fa-IR"/>
        </w:rPr>
        <w:t>Maldive</w:t>
      </w:r>
      <w:r w:rsidR="00ED2E1E" w:rsidRPr="001D6DA5">
        <w:rPr>
          <w:rFonts w:ascii="Times New Roman" w:hAnsi="Times New Roman" w:cs="Times New Roman"/>
          <w:b/>
          <w:bCs/>
          <w:sz w:val="24"/>
          <w:szCs w:val="24"/>
          <w:lang w:bidi="fa-IR"/>
        </w:rPr>
        <w:t>s</w:t>
      </w:r>
    </w:p>
    <w:p w14:paraId="4AABD02B" w14:textId="77777777" w:rsidR="006369A1" w:rsidRPr="001D6DA5" w:rsidRDefault="006369A1" w:rsidP="000074FF">
      <w:pPr>
        <w:spacing w:line="240" w:lineRule="auto"/>
        <w:jc w:val="both"/>
        <w:rPr>
          <w:rFonts w:ascii="Times New Roman" w:hAnsi="Times New Roman" w:cs="Times New Roman"/>
          <w:sz w:val="24"/>
          <w:szCs w:val="24"/>
          <w:lang w:bidi="fa-IR"/>
        </w:rPr>
      </w:pPr>
      <w:r w:rsidRPr="001D6DA5">
        <w:rPr>
          <w:rFonts w:ascii="Times New Roman" w:hAnsi="Times New Roman" w:cs="Times New Roman"/>
          <w:sz w:val="24"/>
          <w:szCs w:val="24"/>
          <w:lang w:bidi="fa-IR"/>
        </w:rPr>
        <w:t xml:space="preserve">The Maldivian regulator has not issued any regulatory guidelines or framework for MVAS. </w:t>
      </w:r>
      <w:proofErr w:type="gramStart"/>
      <w:r w:rsidRPr="001D6DA5">
        <w:rPr>
          <w:rFonts w:ascii="Times New Roman" w:hAnsi="Times New Roman" w:cs="Times New Roman"/>
          <w:sz w:val="24"/>
          <w:szCs w:val="24"/>
          <w:lang w:bidi="fa-IR"/>
        </w:rPr>
        <w:t>However</w:t>
      </w:r>
      <w:proofErr w:type="gramEnd"/>
      <w:r w:rsidRPr="001D6DA5">
        <w:rPr>
          <w:rFonts w:ascii="Times New Roman" w:hAnsi="Times New Roman" w:cs="Times New Roman"/>
          <w:sz w:val="24"/>
          <w:szCs w:val="24"/>
          <w:lang w:bidi="fa-IR"/>
        </w:rPr>
        <w:t xml:space="preserve"> it is seen that the MVAS services are growing. The following are some of the examples of MVAS offering in Maldives.</w:t>
      </w:r>
    </w:p>
    <w:p w14:paraId="3C5DD9AA"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Ooredoo Maldives (previously referred to as Wataniya Telecom Maldives) is a leading mobile operator on the Maldives. </w:t>
      </w:r>
      <w:r w:rsidR="00ED2E1E" w:rsidRPr="001D6DA5">
        <w:rPr>
          <w:rFonts w:ascii="Times New Roman" w:hAnsi="Times New Roman" w:cs="Times New Roman"/>
          <w:sz w:val="24"/>
          <w:szCs w:val="24"/>
        </w:rPr>
        <w:t>Jinny Software, a leading global supplier of mobile messaging, mobile security and signaling management solutions to wireless carriers has announced the deployment of a VAS Consolidation project at Ooredoo.</w:t>
      </w:r>
      <w:r w:rsidRPr="001D6DA5">
        <w:rPr>
          <w:rFonts w:ascii="Times New Roman" w:hAnsi="Times New Roman" w:cs="Times New Roman"/>
          <w:sz w:val="24"/>
          <w:szCs w:val="24"/>
        </w:rPr>
        <w:t xml:space="preserve">Part of the Ooredoo Group of companies, Ooredoo Maldives provides mobile 3G+ and 4G services with the latest technology and enhanced services across the country. Jinny has delivered a complete suite of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including SMSC, MMSC, Voice Mail, Missed Call Notification, USSD and Caller Ringback Tone services. The deployment has delivered significant reductions in capital and operational costs, as well as significantly reducing the hardware footprint for Ooredoo Maldives. Deploying and launching the very latest messaging services on the Jinny platform enables Ooredoo Maldives to provide the best user experience and highest quality of service for their customers. </w:t>
      </w:r>
      <w:r w:rsidR="00ED2E1E" w:rsidRPr="001D6DA5">
        <w:rPr>
          <w:rFonts w:ascii="Times New Roman" w:hAnsi="Times New Roman" w:cs="Times New Roman"/>
          <w:sz w:val="24"/>
          <w:szCs w:val="24"/>
        </w:rPr>
        <w:t xml:space="preserve">The other mobile operator Dhiraagu offers a set of MVAS solutions to the customers. They include </w:t>
      </w:r>
      <w:r w:rsidRPr="001D6DA5">
        <w:rPr>
          <w:rFonts w:ascii="Times New Roman" w:hAnsi="Times New Roman" w:cs="Times New Roman"/>
          <w:sz w:val="24"/>
          <w:szCs w:val="24"/>
        </w:rPr>
        <w:t>Dheenee Khazana</w:t>
      </w:r>
      <w:r w:rsidR="00ED2E1E" w:rsidRPr="001D6DA5">
        <w:rPr>
          <w:rFonts w:ascii="Times New Roman" w:hAnsi="Times New Roman" w:cs="Times New Roman"/>
          <w:sz w:val="24"/>
          <w:szCs w:val="24"/>
        </w:rPr>
        <w:t xml:space="preserve"> </w:t>
      </w:r>
      <w:r w:rsidRPr="001D6DA5">
        <w:rPr>
          <w:rFonts w:ascii="Times New Roman" w:hAnsi="Times New Roman" w:cs="Times New Roman"/>
          <w:sz w:val="24"/>
          <w:szCs w:val="24"/>
        </w:rPr>
        <w:t xml:space="preserve">Via 122; on SMS, on </w:t>
      </w:r>
      <w:proofErr w:type="gramStart"/>
      <w:r w:rsidRPr="001D6DA5">
        <w:rPr>
          <w:rFonts w:ascii="Times New Roman" w:hAnsi="Times New Roman" w:cs="Times New Roman"/>
          <w:sz w:val="24"/>
          <w:szCs w:val="24"/>
        </w:rPr>
        <w:t>MMS,Islamic</w:t>
      </w:r>
      <w:proofErr w:type="gramEnd"/>
      <w:r w:rsidRPr="001D6DA5">
        <w:rPr>
          <w:rFonts w:ascii="Times New Roman" w:hAnsi="Times New Roman" w:cs="Times New Roman"/>
          <w:sz w:val="24"/>
          <w:szCs w:val="24"/>
        </w:rPr>
        <w:t xml:space="preserve"> Content</w:t>
      </w:r>
      <w:r w:rsidR="00ED2E1E" w:rsidRPr="001D6DA5">
        <w:rPr>
          <w:rFonts w:ascii="Times New Roman" w:hAnsi="Times New Roman" w:cs="Times New Roman"/>
          <w:sz w:val="24"/>
          <w:szCs w:val="24"/>
        </w:rPr>
        <w:t xml:space="preserve"> etc. Dheenee Khazana is about </w:t>
      </w:r>
      <w:r w:rsidRPr="001D6DA5">
        <w:rPr>
          <w:rFonts w:ascii="Times New Roman" w:hAnsi="Times New Roman" w:cs="Times New Roman"/>
          <w:sz w:val="24"/>
          <w:szCs w:val="24"/>
        </w:rPr>
        <w:t>"Get inspired. Say a prayer!"</w:t>
      </w:r>
      <w:r w:rsidR="00ED2E1E" w:rsidRPr="001D6DA5">
        <w:rPr>
          <w:rFonts w:ascii="Times New Roman" w:hAnsi="Times New Roman" w:cs="Times New Roman"/>
          <w:sz w:val="24"/>
          <w:szCs w:val="24"/>
        </w:rPr>
        <w:t>-</w:t>
      </w:r>
      <w:r w:rsidRPr="001D6DA5">
        <w:rPr>
          <w:rFonts w:ascii="Times New Roman" w:hAnsi="Times New Roman" w:cs="Times New Roman"/>
          <w:sz w:val="24"/>
          <w:szCs w:val="24"/>
        </w:rPr>
        <w:t xml:space="preserve"> share with a friend. Or simply send them a nice Madhaha. Enjoy and share religious sentiments.</w:t>
      </w:r>
    </w:p>
    <w:p w14:paraId="777412A4"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SMS Info Service</w:t>
      </w:r>
      <w:r w:rsidR="00ED2E1E" w:rsidRPr="001D6DA5">
        <w:rPr>
          <w:rFonts w:ascii="Times New Roman" w:hAnsi="Times New Roman" w:cs="Times New Roman"/>
          <w:sz w:val="24"/>
          <w:szCs w:val="24"/>
        </w:rPr>
        <w:t xml:space="preserve"> can be used if someone n</w:t>
      </w:r>
      <w:r w:rsidRPr="001D6DA5">
        <w:rPr>
          <w:rFonts w:ascii="Times New Roman" w:hAnsi="Times New Roman" w:cs="Times New Roman"/>
          <w:sz w:val="24"/>
          <w:szCs w:val="24"/>
        </w:rPr>
        <w:t>eed</w:t>
      </w:r>
      <w:r w:rsidR="00ED2E1E" w:rsidRPr="001D6DA5">
        <w:rPr>
          <w:rFonts w:ascii="Times New Roman" w:hAnsi="Times New Roman" w:cs="Times New Roman"/>
          <w:sz w:val="24"/>
          <w:szCs w:val="24"/>
        </w:rPr>
        <w:t>s to check Hospital duty</w:t>
      </w:r>
      <w:r w:rsidRPr="001D6DA5">
        <w:rPr>
          <w:rFonts w:ascii="Times New Roman" w:hAnsi="Times New Roman" w:cs="Times New Roman"/>
          <w:sz w:val="24"/>
          <w:szCs w:val="24"/>
        </w:rPr>
        <w:t xml:space="preserve"> </w:t>
      </w:r>
      <w:proofErr w:type="gramStart"/>
      <w:r w:rsidRPr="001D6DA5">
        <w:rPr>
          <w:rFonts w:ascii="Times New Roman" w:hAnsi="Times New Roman" w:cs="Times New Roman"/>
          <w:sz w:val="24"/>
          <w:szCs w:val="24"/>
        </w:rPr>
        <w:t>Or</w:t>
      </w:r>
      <w:proofErr w:type="gramEnd"/>
      <w:r w:rsidRPr="001D6DA5">
        <w:rPr>
          <w:rFonts w:ascii="Times New Roman" w:hAnsi="Times New Roman" w:cs="Times New Roman"/>
          <w:sz w:val="24"/>
          <w:szCs w:val="24"/>
        </w:rPr>
        <w:t xml:space="preserve"> prayer times</w:t>
      </w:r>
      <w:r w:rsidR="00ED2E1E" w:rsidRPr="001D6DA5">
        <w:rPr>
          <w:rFonts w:ascii="Times New Roman" w:hAnsi="Times New Roman" w:cs="Times New Roman"/>
          <w:sz w:val="24"/>
          <w:szCs w:val="24"/>
        </w:rPr>
        <w:t xml:space="preserve"> or w</w:t>
      </w:r>
      <w:r w:rsidRPr="001D6DA5">
        <w:rPr>
          <w:rFonts w:ascii="Times New Roman" w:hAnsi="Times New Roman" w:cs="Times New Roman"/>
          <w:sz w:val="24"/>
          <w:szCs w:val="24"/>
        </w:rPr>
        <w:t xml:space="preserve">ant to surprise your loved ones by going to the airport to receive them, but </w:t>
      </w:r>
      <w:r w:rsidR="00ED2E1E" w:rsidRPr="001D6DA5">
        <w:rPr>
          <w:rFonts w:ascii="Times New Roman" w:hAnsi="Times New Roman" w:cs="Times New Roman"/>
          <w:sz w:val="24"/>
          <w:szCs w:val="24"/>
        </w:rPr>
        <w:t>don't know the arrival time.</w:t>
      </w:r>
    </w:p>
    <w:p w14:paraId="3AFC0D26" w14:textId="77777777" w:rsidR="00C57EF8" w:rsidRPr="001D6DA5" w:rsidRDefault="00ED2E1E"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 The </w:t>
      </w:r>
      <w:r w:rsidR="00C57EF8" w:rsidRPr="001D6DA5">
        <w:rPr>
          <w:rFonts w:ascii="Times New Roman" w:hAnsi="Times New Roman" w:cs="Times New Roman"/>
          <w:sz w:val="24"/>
          <w:szCs w:val="24"/>
        </w:rPr>
        <w:t>Call Me Back</w:t>
      </w:r>
      <w:r w:rsidRPr="001D6DA5">
        <w:rPr>
          <w:rFonts w:ascii="Times New Roman" w:hAnsi="Times New Roman" w:cs="Times New Roman"/>
          <w:sz w:val="24"/>
          <w:szCs w:val="24"/>
        </w:rPr>
        <w:t xml:space="preserve"> service can be used to </w:t>
      </w:r>
      <w:r w:rsidR="00C57EF8" w:rsidRPr="001D6DA5">
        <w:rPr>
          <w:rFonts w:ascii="Times New Roman" w:hAnsi="Times New Roman" w:cs="Times New Roman"/>
          <w:sz w:val="24"/>
          <w:szCs w:val="24"/>
        </w:rPr>
        <w:t>"Send request for Call Me Back alert!"</w:t>
      </w:r>
    </w:p>
    <w:p w14:paraId="7291301C"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Out Of Office</w:t>
      </w:r>
      <w:r w:rsidR="00ED2E1E" w:rsidRPr="001D6DA5">
        <w:rPr>
          <w:rFonts w:ascii="Times New Roman" w:hAnsi="Times New Roman" w:cs="Times New Roman"/>
          <w:sz w:val="24"/>
          <w:szCs w:val="24"/>
        </w:rPr>
        <w:t xml:space="preserve"> service can be used </w:t>
      </w:r>
      <w:r w:rsidRPr="001D6DA5">
        <w:rPr>
          <w:rFonts w:ascii="Times New Roman" w:hAnsi="Times New Roman" w:cs="Times New Roman"/>
          <w:sz w:val="24"/>
          <w:szCs w:val="24"/>
        </w:rPr>
        <w:t>If you are on the go and outside network coverage area, or need to switch the phone o</w:t>
      </w:r>
      <w:r w:rsidR="00ED2E1E" w:rsidRPr="001D6DA5">
        <w:rPr>
          <w:rFonts w:ascii="Times New Roman" w:hAnsi="Times New Roman" w:cs="Times New Roman"/>
          <w:sz w:val="24"/>
          <w:szCs w:val="24"/>
        </w:rPr>
        <w:t>ff, just let your friends know. This allows to h</w:t>
      </w:r>
      <w:r w:rsidRPr="001D6DA5">
        <w:rPr>
          <w:rFonts w:ascii="Times New Roman" w:hAnsi="Times New Roman" w:cs="Times New Roman"/>
          <w:sz w:val="24"/>
          <w:szCs w:val="24"/>
        </w:rPr>
        <w:t>ave a personalized SMS sent automatically to anyone who used their mobile phone to call you. The personalized SMS can be sent to all callers or just to a selected few.</w:t>
      </w:r>
    </w:p>
    <w:p w14:paraId="46EFA30C"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Phone Meeting</w:t>
      </w:r>
      <w:r w:rsidR="003E0025" w:rsidRPr="001D6DA5">
        <w:rPr>
          <w:rFonts w:ascii="Times New Roman" w:hAnsi="Times New Roman" w:cs="Times New Roman"/>
          <w:sz w:val="24"/>
          <w:szCs w:val="24"/>
        </w:rPr>
        <w:t xml:space="preserve"> service can be used if t</w:t>
      </w:r>
      <w:r w:rsidRPr="001D6DA5">
        <w:rPr>
          <w:rFonts w:ascii="Times New Roman" w:hAnsi="Times New Roman" w:cs="Times New Roman"/>
          <w:sz w:val="24"/>
          <w:szCs w:val="24"/>
        </w:rPr>
        <w:t>oo many people who need to be given th</w:t>
      </w:r>
      <w:r w:rsidR="003E0025" w:rsidRPr="001D6DA5">
        <w:rPr>
          <w:rFonts w:ascii="Times New Roman" w:hAnsi="Times New Roman" w:cs="Times New Roman"/>
          <w:sz w:val="24"/>
          <w:szCs w:val="24"/>
        </w:rPr>
        <w:t>e same message at the same time or n</w:t>
      </w:r>
      <w:r w:rsidRPr="001D6DA5">
        <w:rPr>
          <w:rFonts w:ascii="Times New Roman" w:hAnsi="Times New Roman" w:cs="Times New Roman"/>
          <w:sz w:val="24"/>
          <w:szCs w:val="24"/>
        </w:rPr>
        <w:t>eed to plan an event or di</w:t>
      </w:r>
      <w:r w:rsidR="003E0025" w:rsidRPr="001D6DA5">
        <w:rPr>
          <w:rFonts w:ascii="Times New Roman" w:hAnsi="Times New Roman" w:cs="Times New Roman"/>
          <w:sz w:val="24"/>
          <w:szCs w:val="24"/>
        </w:rPr>
        <w:t xml:space="preserve">scuss an issue with many people or </w:t>
      </w:r>
      <w:proofErr w:type="gramStart"/>
      <w:r w:rsidR="003E0025" w:rsidRPr="001D6DA5">
        <w:rPr>
          <w:rFonts w:ascii="Times New Roman" w:hAnsi="Times New Roman" w:cs="Times New Roman"/>
          <w:sz w:val="24"/>
          <w:szCs w:val="24"/>
        </w:rPr>
        <w:t xml:space="preserve">if </w:t>
      </w:r>
      <w:r w:rsidRPr="001D6DA5">
        <w:rPr>
          <w:rFonts w:ascii="Times New Roman" w:hAnsi="Times New Roman" w:cs="Times New Roman"/>
          <w:sz w:val="24"/>
          <w:szCs w:val="24"/>
        </w:rPr>
        <w:t xml:space="preserve"> they</w:t>
      </w:r>
      <w:proofErr w:type="gramEnd"/>
      <w:r w:rsidR="003E0025" w:rsidRPr="001D6DA5">
        <w:rPr>
          <w:rFonts w:ascii="Times New Roman" w:hAnsi="Times New Roman" w:cs="Times New Roman"/>
          <w:sz w:val="24"/>
          <w:szCs w:val="24"/>
        </w:rPr>
        <w:t xml:space="preserve"> are</w:t>
      </w:r>
      <w:r w:rsidRPr="001D6DA5">
        <w:rPr>
          <w:rFonts w:ascii="Times New Roman" w:hAnsi="Times New Roman" w:cs="Times New Roman"/>
          <w:sz w:val="24"/>
          <w:szCs w:val="24"/>
        </w:rPr>
        <w:t xml:space="preserve"> just too busy or out of </w:t>
      </w:r>
      <w:r w:rsidR="003E0025" w:rsidRPr="001D6DA5">
        <w:rPr>
          <w:rFonts w:ascii="Times New Roman" w:hAnsi="Times New Roman" w:cs="Times New Roman"/>
          <w:sz w:val="24"/>
          <w:szCs w:val="24"/>
        </w:rPr>
        <w:t>town but still need their input. A</w:t>
      </w:r>
      <w:r w:rsidRPr="001D6DA5">
        <w:rPr>
          <w:rFonts w:ascii="Times New Roman" w:hAnsi="Times New Roman" w:cs="Times New Roman"/>
          <w:sz w:val="24"/>
          <w:szCs w:val="24"/>
        </w:rPr>
        <w:t>ll</w:t>
      </w:r>
      <w:r w:rsidR="003E0025" w:rsidRPr="001D6DA5">
        <w:rPr>
          <w:rFonts w:ascii="Times New Roman" w:hAnsi="Times New Roman" w:cs="Times New Roman"/>
          <w:sz w:val="24"/>
          <w:szCs w:val="24"/>
        </w:rPr>
        <w:t xml:space="preserve"> can be</w:t>
      </w:r>
      <w:r w:rsidRPr="001D6DA5">
        <w:rPr>
          <w:rFonts w:ascii="Times New Roman" w:hAnsi="Times New Roman" w:cs="Times New Roman"/>
          <w:sz w:val="24"/>
          <w:szCs w:val="24"/>
        </w:rPr>
        <w:t xml:space="preserve"> connect</w:t>
      </w:r>
      <w:r w:rsidR="003E0025" w:rsidRPr="001D6DA5">
        <w:rPr>
          <w:rFonts w:ascii="Times New Roman" w:hAnsi="Times New Roman" w:cs="Times New Roman"/>
          <w:sz w:val="24"/>
          <w:szCs w:val="24"/>
        </w:rPr>
        <w:t>ed.</w:t>
      </w:r>
      <w:r w:rsidRPr="001D6DA5">
        <w:rPr>
          <w:rFonts w:ascii="Times New Roman" w:hAnsi="Times New Roman" w:cs="Times New Roman"/>
          <w:sz w:val="24"/>
          <w:szCs w:val="24"/>
        </w:rPr>
        <w:t xml:space="preserve"> You can have up </w:t>
      </w:r>
      <w:r w:rsidR="003E0025" w:rsidRPr="001D6DA5">
        <w:rPr>
          <w:rFonts w:ascii="Times New Roman" w:hAnsi="Times New Roman" w:cs="Times New Roman"/>
          <w:sz w:val="24"/>
          <w:szCs w:val="24"/>
        </w:rPr>
        <w:t>to 30 participants in a meeting.</w:t>
      </w:r>
    </w:p>
    <w:p w14:paraId="724EED61"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Video Call</w:t>
      </w:r>
      <w:r w:rsidR="002C6A56" w:rsidRPr="001D6DA5">
        <w:rPr>
          <w:rFonts w:ascii="Times New Roman" w:hAnsi="Times New Roman" w:cs="Times New Roman"/>
          <w:sz w:val="24"/>
          <w:szCs w:val="24"/>
        </w:rPr>
        <w:t xml:space="preserve"> service can be used w</w:t>
      </w:r>
      <w:r w:rsidRPr="001D6DA5">
        <w:rPr>
          <w:rFonts w:ascii="Times New Roman" w:hAnsi="Times New Roman" w:cs="Times New Roman"/>
          <w:sz w:val="24"/>
          <w:szCs w:val="24"/>
        </w:rPr>
        <w:t>hen you can't be with your loved ones, choose the next best option, choose video cal</w:t>
      </w:r>
      <w:r w:rsidR="002C6A56" w:rsidRPr="001D6DA5">
        <w:rPr>
          <w:rFonts w:ascii="Times New Roman" w:hAnsi="Times New Roman" w:cs="Times New Roman"/>
          <w:sz w:val="24"/>
          <w:szCs w:val="24"/>
        </w:rPr>
        <w:t>ls.</w:t>
      </w:r>
    </w:p>
    <w:p w14:paraId="58F5A343" w14:textId="77777777" w:rsidR="00C57EF8" w:rsidRPr="001D6DA5" w:rsidRDefault="00C57EF8" w:rsidP="000074FF">
      <w:pPr>
        <w:spacing w:line="240" w:lineRule="auto"/>
        <w:jc w:val="both"/>
        <w:rPr>
          <w:rFonts w:ascii="Times New Roman" w:eastAsia="Times New Roman" w:hAnsi="Times New Roman" w:cs="Times New Roman"/>
          <w:sz w:val="24"/>
          <w:szCs w:val="24"/>
        </w:rPr>
      </w:pPr>
      <w:r w:rsidRPr="001D6DA5">
        <w:rPr>
          <w:rFonts w:ascii="Times New Roman" w:hAnsi="Times New Roman" w:cs="Times New Roman"/>
          <w:sz w:val="24"/>
          <w:szCs w:val="24"/>
        </w:rPr>
        <w:t>Conference Calling</w:t>
      </w:r>
      <w:r w:rsidR="002C6A56" w:rsidRPr="001D6DA5">
        <w:rPr>
          <w:rFonts w:ascii="Times New Roman" w:hAnsi="Times New Roman" w:cs="Times New Roman"/>
          <w:sz w:val="24"/>
          <w:szCs w:val="24"/>
        </w:rPr>
        <w:t xml:space="preserve"> service allows you to j</w:t>
      </w:r>
      <w:r w:rsidRPr="001D6DA5">
        <w:rPr>
          <w:rFonts w:ascii="Times New Roman" w:hAnsi="Times New Roman" w:cs="Times New Roman"/>
          <w:sz w:val="24"/>
          <w:szCs w:val="24"/>
        </w:rPr>
        <w:t xml:space="preserve">oin with 2 others anywhere in the </w:t>
      </w:r>
      <w:r w:rsidR="002C6A56" w:rsidRPr="001D6DA5">
        <w:rPr>
          <w:rFonts w:ascii="Times New Roman" w:hAnsi="Times New Roman" w:cs="Times New Roman"/>
          <w:sz w:val="24"/>
          <w:szCs w:val="24"/>
        </w:rPr>
        <w:t>world in the same conversation.</w:t>
      </w:r>
      <w:r w:rsidR="003D5DF4" w:rsidRPr="001D6DA5">
        <w:rPr>
          <w:rFonts w:ascii="Times New Roman" w:hAnsi="Times New Roman" w:cs="Times New Roman"/>
          <w:sz w:val="24"/>
          <w:szCs w:val="24"/>
        </w:rPr>
        <w:t xml:space="preserve"> You j</w:t>
      </w:r>
      <w:r w:rsidRPr="001D6DA5">
        <w:rPr>
          <w:rFonts w:ascii="Times New Roman" w:hAnsi="Times New Roman" w:cs="Times New Roman"/>
          <w:sz w:val="24"/>
          <w:szCs w:val="24"/>
        </w:rPr>
        <w:t>ust have a three-way conference call and talk to your friends at the same time.</w:t>
      </w:r>
    </w:p>
    <w:p w14:paraId="62853973" w14:textId="77777777" w:rsidR="00C57EF8" w:rsidRPr="001D6DA5" w:rsidRDefault="00C57EF8" w:rsidP="002C2470">
      <w:pPr>
        <w:jc w:val="both"/>
        <w:rPr>
          <w:rFonts w:ascii="Times New Roman" w:hAnsi="Times New Roman" w:cs="Times New Roman"/>
          <w:b/>
          <w:bCs/>
          <w:sz w:val="24"/>
          <w:szCs w:val="24"/>
          <w:lang w:bidi="fa-IR"/>
        </w:rPr>
      </w:pPr>
      <w:r w:rsidRPr="001D6DA5">
        <w:rPr>
          <w:rFonts w:ascii="Times New Roman" w:hAnsi="Times New Roman" w:cs="Times New Roman"/>
          <w:b/>
          <w:bCs/>
          <w:sz w:val="24"/>
          <w:szCs w:val="24"/>
          <w:lang w:bidi="fa-IR"/>
        </w:rPr>
        <w:t>Nepal:</w:t>
      </w:r>
    </w:p>
    <w:p w14:paraId="2BF9D123" w14:textId="77777777" w:rsidR="00C57EF8" w:rsidRPr="001D6DA5" w:rsidRDefault="00C57EF8"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Nepal, Nepal Telecommunications </w:t>
      </w:r>
      <w:r w:rsidR="00203A73" w:rsidRPr="001D6DA5">
        <w:rPr>
          <w:rFonts w:ascii="Times New Roman" w:hAnsi="Times New Roman" w:cs="Times New Roman"/>
          <w:sz w:val="24"/>
          <w:szCs w:val="24"/>
        </w:rPr>
        <w:t>Authority does</w:t>
      </w:r>
      <w:r w:rsidRPr="001D6DA5">
        <w:rPr>
          <w:rFonts w:ascii="Times New Roman" w:hAnsi="Times New Roman" w:cs="Times New Roman"/>
          <w:sz w:val="24"/>
          <w:szCs w:val="24"/>
        </w:rPr>
        <w:t xml:space="preserve"> not issue any VAS license as such but provides implicit authorization through the process of tariff approval which is mandatory. There is no separate VAS Regulation. Nepal Telecommunications Authority, the telecom regulator of Nepal is responsible and authorized to issue VAS related authorizations/license. Missed Call Notification, Call Ring Back Tone, Short Message Service, Interactive Voice Response, m-banking etc. are the major VAS services available in Nepal. It is a simple implicit authorization through Tariff approval of VAS services for Mobile operators-so no separate VAS license fees is charged. </w:t>
      </w:r>
      <w:proofErr w:type="gramStart"/>
      <w:r w:rsidRPr="001D6DA5">
        <w:rPr>
          <w:rFonts w:ascii="Times New Roman" w:hAnsi="Times New Roman" w:cs="Times New Roman"/>
          <w:sz w:val="24"/>
          <w:szCs w:val="24"/>
        </w:rPr>
        <w:t>However</w:t>
      </w:r>
      <w:proofErr w:type="gramEnd"/>
      <w:r w:rsidRPr="001D6DA5">
        <w:rPr>
          <w:rFonts w:ascii="Times New Roman" w:hAnsi="Times New Roman" w:cs="Times New Roman"/>
          <w:sz w:val="24"/>
          <w:szCs w:val="24"/>
        </w:rPr>
        <w:t xml:space="preserve"> VAS in NTA refers to licenses other than voice telephony –fixed and mobile –which is not relevant in this case. It is estimated that less than 5% </w:t>
      </w:r>
      <w:proofErr w:type="gramStart"/>
      <w:r w:rsidRPr="001D6DA5">
        <w:rPr>
          <w:rFonts w:ascii="Times New Roman" w:hAnsi="Times New Roman" w:cs="Times New Roman"/>
          <w:sz w:val="24"/>
          <w:szCs w:val="24"/>
        </w:rPr>
        <w:t>of  total</w:t>
      </w:r>
      <w:proofErr w:type="gramEnd"/>
      <w:r w:rsidRPr="001D6DA5">
        <w:rPr>
          <w:rFonts w:ascii="Times New Roman" w:hAnsi="Times New Roman" w:cs="Times New Roman"/>
          <w:sz w:val="24"/>
          <w:szCs w:val="24"/>
        </w:rPr>
        <w:t xml:space="preserve"> telecom users are using VAS services in Nepal.Percentage of VAS Revenue estimated Less than 0.5%  which approximates to  NRs 31,500,000 (1USD=NRs 95). There is an indication that VAS industry is growing. NTA has felt the necessity to have a regulatory framework for VAS service. This will provide a transparent and conducive environment for the growth of VAS industry in Nepal.</w:t>
      </w:r>
    </w:p>
    <w:p w14:paraId="29D8F5D2"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Pakistan</w:t>
      </w:r>
    </w:p>
    <w:p w14:paraId="035B456C" w14:textId="77777777" w:rsidR="00C57EF8" w:rsidRPr="001D6DA5" w:rsidRDefault="00C57EF8" w:rsidP="002C2470">
      <w:pPr>
        <w:autoSpaceDE w:val="0"/>
        <w:autoSpaceDN w:val="0"/>
        <w:adjustRightInd w:val="0"/>
        <w:spacing w:after="0" w:line="240" w:lineRule="auto"/>
        <w:jc w:val="both"/>
        <w:rPr>
          <w:rFonts w:ascii="Times New Roman" w:hAnsi="Times New Roman" w:cs="Times New Roman"/>
          <w:sz w:val="24"/>
          <w:szCs w:val="24"/>
        </w:rPr>
      </w:pPr>
    </w:p>
    <w:p w14:paraId="5F82E253"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C</w:t>
      </w:r>
      <w:r w:rsidR="00203A73" w:rsidRPr="001D6DA5">
        <w:rPr>
          <w:rFonts w:ascii="Times New Roman" w:eastAsia="Wingdings-Regular" w:hAnsi="Times New Roman" w:cs="Times New Roman"/>
          <w:sz w:val="24"/>
          <w:szCs w:val="24"/>
        </w:rPr>
        <w:t xml:space="preserve">ellular </w:t>
      </w:r>
      <w:r w:rsidRPr="001D6DA5">
        <w:rPr>
          <w:rFonts w:ascii="Times New Roman" w:eastAsia="Wingdings-Regular" w:hAnsi="Times New Roman" w:cs="Times New Roman"/>
          <w:sz w:val="24"/>
          <w:szCs w:val="24"/>
        </w:rPr>
        <w:t xml:space="preserve">VAS Licensing &amp; Registration </w:t>
      </w:r>
      <w:proofErr w:type="gramStart"/>
      <w:r w:rsidRPr="001D6DA5">
        <w:rPr>
          <w:rFonts w:ascii="Times New Roman" w:eastAsia="Wingdings-Regular" w:hAnsi="Times New Roman" w:cs="Times New Roman"/>
          <w:sz w:val="24"/>
          <w:szCs w:val="24"/>
        </w:rPr>
        <w:t>Regulations  2007</w:t>
      </w:r>
      <w:proofErr w:type="gramEnd"/>
      <w:r w:rsidRPr="001D6DA5">
        <w:rPr>
          <w:rFonts w:ascii="Times New Roman" w:eastAsia="Wingdings-Regular" w:hAnsi="Times New Roman" w:cs="Times New Roman"/>
          <w:sz w:val="24"/>
          <w:szCs w:val="24"/>
        </w:rPr>
        <w:t xml:space="preserve"> is in operation</w:t>
      </w:r>
      <w:r w:rsidR="00203A73" w:rsidRPr="001D6DA5">
        <w:rPr>
          <w:rFonts w:ascii="Times New Roman" w:eastAsia="Wingdings-Regular" w:hAnsi="Times New Roman" w:cs="Times New Roman"/>
          <w:sz w:val="24"/>
          <w:szCs w:val="24"/>
        </w:rPr>
        <w:t xml:space="preserve"> in Paksitan.</w:t>
      </w:r>
    </w:p>
    <w:p w14:paraId="3B317CCB"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LDI, LL and Cellular Licensees </w:t>
      </w:r>
      <w:r w:rsidR="00203A73" w:rsidRPr="001D6DA5">
        <w:rPr>
          <w:rFonts w:ascii="Times New Roman" w:eastAsia="Wingdings-Regular" w:hAnsi="Times New Roman" w:cs="Times New Roman"/>
          <w:sz w:val="24"/>
          <w:szCs w:val="24"/>
        </w:rPr>
        <w:t>need</w:t>
      </w:r>
      <w:r w:rsidRPr="001D6DA5">
        <w:rPr>
          <w:rFonts w:ascii="Times New Roman" w:eastAsia="Wingdings-Regular" w:hAnsi="Times New Roman" w:cs="Times New Roman"/>
          <w:sz w:val="24"/>
          <w:szCs w:val="24"/>
        </w:rPr>
        <w:t xml:space="preserve"> only permission from Authority to provide VAS services. </w:t>
      </w:r>
      <w:proofErr w:type="gramStart"/>
      <w:r w:rsidRPr="001D6DA5">
        <w:rPr>
          <w:rFonts w:ascii="Times New Roman" w:eastAsia="Wingdings-Regular" w:hAnsi="Times New Roman" w:cs="Times New Roman"/>
          <w:sz w:val="24"/>
          <w:szCs w:val="24"/>
        </w:rPr>
        <w:t>However</w:t>
      </w:r>
      <w:proofErr w:type="gramEnd"/>
      <w:r w:rsidRPr="001D6DA5">
        <w:rPr>
          <w:rFonts w:ascii="Times New Roman" w:eastAsia="Wingdings-Regular" w:hAnsi="Times New Roman" w:cs="Times New Roman"/>
          <w:sz w:val="24"/>
          <w:szCs w:val="24"/>
        </w:rPr>
        <w:t xml:space="preserve"> the </w:t>
      </w:r>
      <w:r w:rsidR="00203A73" w:rsidRPr="001D6DA5">
        <w:rPr>
          <w:rFonts w:ascii="Times New Roman" w:eastAsia="Wingdings-Regular" w:hAnsi="Times New Roman" w:cs="Times New Roman"/>
          <w:sz w:val="24"/>
          <w:szCs w:val="24"/>
        </w:rPr>
        <w:t>third party</w:t>
      </w:r>
      <w:r w:rsidRPr="001D6DA5">
        <w:rPr>
          <w:rFonts w:ascii="Times New Roman" w:eastAsia="Wingdings-Regular" w:hAnsi="Times New Roman" w:cs="Times New Roman"/>
          <w:sz w:val="24"/>
          <w:szCs w:val="24"/>
        </w:rPr>
        <w:t xml:space="preserve"> i.e. Value Added Service Provider need License or Registration from the Authority.</w:t>
      </w:r>
    </w:p>
    <w:p w14:paraId="748D4E23"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proofErr w:type="gramStart"/>
      <w:r w:rsidRPr="001D6DA5">
        <w:rPr>
          <w:rFonts w:ascii="Times New Roman" w:eastAsia="Wingdings-Regular" w:hAnsi="Times New Roman" w:cs="Times New Roman"/>
          <w:sz w:val="24"/>
          <w:szCs w:val="24"/>
        </w:rPr>
        <w:t>There  are</w:t>
      </w:r>
      <w:proofErr w:type="gramEnd"/>
      <w:r w:rsidRPr="001D6DA5">
        <w:rPr>
          <w:rFonts w:ascii="Times New Roman" w:eastAsia="Wingdings-Regular" w:hAnsi="Times New Roman" w:cs="Times New Roman"/>
          <w:sz w:val="24"/>
          <w:szCs w:val="24"/>
        </w:rPr>
        <w:t xml:space="preserve"> three categories of value added services license or registration in Paksitan-</w:t>
      </w:r>
    </w:p>
    <w:p w14:paraId="6BFB7F1C"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proofErr w:type="gramStart"/>
      <w:r w:rsidRPr="001D6DA5">
        <w:rPr>
          <w:rFonts w:ascii="Times New Roman" w:eastAsia="Wingdings-Regular" w:hAnsi="Times New Roman" w:cs="Times New Roman"/>
          <w:sz w:val="24"/>
          <w:szCs w:val="24"/>
        </w:rPr>
        <w:t>i .</w:t>
      </w:r>
      <w:proofErr w:type="gramEnd"/>
      <w:r w:rsidRPr="001D6DA5">
        <w:rPr>
          <w:rFonts w:ascii="Times New Roman" w:eastAsia="Wingdings-Regular" w:hAnsi="Times New Roman" w:cs="Times New Roman"/>
          <w:sz w:val="24"/>
          <w:szCs w:val="24"/>
        </w:rPr>
        <w:t xml:space="preserve"> DATA CVAS LICENSE</w:t>
      </w:r>
    </w:p>
    <w:p w14:paraId="2A4852AE"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ii. VOICE CVAS LICENSE</w:t>
      </w:r>
    </w:p>
    <w:p w14:paraId="33989A47"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iii. CVAS REGISTRATION</w:t>
      </w:r>
    </w:p>
    <w:p w14:paraId="0063710F" w14:textId="77777777" w:rsidR="00203A73" w:rsidRPr="001D6DA5" w:rsidRDefault="00203A73" w:rsidP="002C2470">
      <w:p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The industry growth for MVAS is quite significant in Pakistan.</w:t>
      </w:r>
    </w:p>
    <w:p w14:paraId="01F50912" w14:textId="77777777" w:rsidR="00C57EF8" w:rsidRPr="001D6DA5" w:rsidRDefault="00C57EF8" w:rsidP="002C2470">
      <w:pPr>
        <w:autoSpaceDE w:val="0"/>
        <w:autoSpaceDN w:val="0"/>
        <w:adjustRightInd w:val="0"/>
        <w:spacing w:after="0" w:line="240" w:lineRule="auto"/>
        <w:jc w:val="both"/>
        <w:rPr>
          <w:rFonts w:ascii="Times New Roman" w:eastAsia="Wingdings-Regular" w:hAnsi="Times New Roman" w:cs="Times New Roman"/>
          <w:sz w:val="24"/>
          <w:szCs w:val="24"/>
        </w:rPr>
      </w:pPr>
    </w:p>
    <w:p w14:paraId="3069A8FF" w14:textId="77777777" w:rsidR="00C57EF8" w:rsidRPr="001D6DA5" w:rsidRDefault="00C57EF8"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Srilanka </w:t>
      </w:r>
    </w:p>
    <w:p w14:paraId="6084FBFD"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 xml:space="preserve">Sri Lanka does not have </w:t>
      </w:r>
      <w:proofErr w:type="gramStart"/>
      <w:r w:rsidRPr="000074FF">
        <w:rPr>
          <w:rFonts w:ascii="Times New Roman" w:hAnsi="Times New Roman" w:cs="Times New Roman"/>
          <w:sz w:val="24"/>
          <w:szCs w:val="24"/>
        </w:rPr>
        <w:t>a  VAS</w:t>
      </w:r>
      <w:proofErr w:type="gramEnd"/>
      <w:r w:rsidRPr="000074FF">
        <w:rPr>
          <w:rFonts w:ascii="Times New Roman" w:hAnsi="Times New Roman" w:cs="Times New Roman"/>
          <w:sz w:val="24"/>
          <w:szCs w:val="24"/>
        </w:rPr>
        <w:t xml:space="preserve"> Licensing Regime. Hence VAS Regulations is not applicable.</w:t>
      </w:r>
    </w:p>
    <w:p w14:paraId="68C41028"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 xml:space="preserve">There is no any VAS licensee but Telecommunication Regulatory Commission of Sri </w:t>
      </w:r>
      <w:proofErr w:type="gramStart"/>
      <w:r w:rsidRPr="000074FF">
        <w:rPr>
          <w:rFonts w:ascii="Times New Roman" w:hAnsi="Times New Roman" w:cs="Times New Roman"/>
          <w:sz w:val="24"/>
          <w:szCs w:val="24"/>
        </w:rPr>
        <w:t>Lanka  is</w:t>
      </w:r>
      <w:proofErr w:type="gramEnd"/>
      <w:r w:rsidRPr="000074FF">
        <w:rPr>
          <w:rFonts w:ascii="Times New Roman" w:hAnsi="Times New Roman" w:cs="Times New Roman"/>
          <w:sz w:val="24"/>
          <w:szCs w:val="24"/>
        </w:rPr>
        <w:t xml:space="preserve"> the  authority to issue License.</w:t>
      </w:r>
    </w:p>
    <w:p w14:paraId="44ACBEA0"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lastRenderedPageBreak/>
        <w:t>At present the following VAS services are being provided-</w:t>
      </w:r>
      <w:hyperlink r:id="rId39" w:history="1">
        <w:r w:rsidRPr="000074FF">
          <w:rPr>
            <w:rFonts w:ascii="Times New Roman" w:hAnsi="Times New Roman" w:cs="Times New Roman"/>
            <w:sz w:val="24"/>
            <w:szCs w:val="24"/>
          </w:rPr>
          <w:t>Advanced Network Services</w:t>
        </w:r>
      </w:hyperlink>
      <w:r w:rsidRPr="000074FF">
        <w:rPr>
          <w:rFonts w:ascii="Times New Roman" w:hAnsi="Times New Roman" w:cs="Times New Roman"/>
          <w:sz w:val="24"/>
          <w:szCs w:val="24"/>
        </w:rPr>
        <w:t xml:space="preserve">( Call Block, Missed call Alert, Credit Transfer) , Mobile </w:t>
      </w:r>
      <w:hyperlink r:id="rId40" w:history="1">
        <w:r w:rsidRPr="000074FF">
          <w:rPr>
            <w:rFonts w:ascii="Times New Roman" w:hAnsi="Times New Roman" w:cs="Times New Roman"/>
            <w:sz w:val="24"/>
            <w:szCs w:val="24"/>
          </w:rPr>
          <w:t>Entertainment</w:t>
        </w:r>
      </w:hyperlink>
      <w:r w:rsidRPr="000074FF">
        <w:rPr>
          <w:rFonts w:ascii="Times New Roman" w:hAnsi="Times New Roman" w:cs="Times New Roman"/>
          <w:sz w:val="24"/>
          <w:szCs w:val="24"/>
        </w:rPr>
        <w:t xml:space="preserve"> ( Horoscope, life style, News)  </w:t>
      </w:r>
      <w:hyperlink r:id="rId41" w:history="1">
        <w:r w:rsidRPr="000074FF">
          <w:rPr>
            <w:rFonts w:ascii="Times New Roman" w:hAnsi="Times New Roman" w:cs="Times New Roman"/>
            <w:sz w:val="24"/>
            <w:szCs w:val="24"/>
          </w:rPr>
          <w:t>IVVR</w:t>
        </w:r>
      </w:hyperlink>
      <w:r w:rsidRPr="000074FF">
        <w:rPr>
          <w:rFonts w:ascii="Times New Roman" w:hAnsi="Times New Roman" w:cs="Times New Roman"/>
          <w:sz w:val="24"/>
          <w:szCs w:val="24"/>
        </w:rPr>
        <w:t xml:space="preserve">, </w:t>
      </w:r>
      <w:hyperlink r:id="rId42" w:history="1">
        <w:r w:rsidRPr="000074FF">
          <w:rPr>
            <w:rFonts w:ascii="Times New Roman" w:hAnsi="Times New Roman" w:cs="Times New Roman"/>
            <w:sz w:val="24"/>
            <w:szCs w:val="24"/>
          </w:rPr>
          <w:t>Messaging</w:t>
        </w:r>
      </w:hyperlink>
      <w:r w:rsidRPr="000074FF">
        <w:rPr>
          <w:rFonts w:ascii="Times New Roman" w:hAnsi="Times New Roman" w:cs="Times New Roman"/>
          <w:sz w:val="24"/>
          <w:szCs w:val="24"/>
        </w:rPr>
        <w:t xml:space="preserve"> (Twiter), </w:t>
      </w:r>
      <w:hyperlink r:id="rId43" w:history="1">
        <w:r w:rsidRPr="000074FF">
          <w:rPr>
            <w:rFonts w:ascii="Times New Roman" w:hAnsi="Times New Roman" w:cs="Times New Roman"/>
            <w:sz w:val="24"/>
            <w:szCs w:val="24"/>
          </w:rPr>
          <w:t>Mobile Commerce</w:t>
        </w:r>
      </w:hyperlink>
      <w:r w:rsidRPr="000074FF">
        <w:rPr>
          <w:rFonts w:ascii="Times New Roman" w:hAnsi="Times New Roman" w:cs="Times New Roman"/>
          <w:sz w:val="24"/>
          <w:szCs w:val="24"/>
        </w:rPr>
        <w:t xml:space="preserve">(Mobile Banking, Utility bill payment via mobile), </w:t>
      </w:r>
      <w:hyperlink r:id="rId44" w:history="1">
        <w:r w:rsidRPr="000074FF">
          <w:rPr>
            <w:rFonts w:ascii="Times New Roman" w:hAnsi="Times New Roman" w:cs="Times New Roman"/>
            <w:sz w:val="24"/>
            <w:szCs w:val="24"/>
          </w:rPr>
          <w:t>Mobile CRBT</w:t>
        </w:r>
      </w:hyperlink>
      <w:r w:rsidRPr="000074FF">
        <w:rPr>
          <w:rFonts w:ascii="Times New Roman" w:hAnsi="Times New Roman" w:cs="Times New Roman"/>
          <w:sz w:val="24"/>
          <w:szCs w:val="24"/>
        </w:rPr>
        <w:t xml:space="preserve">(Ringtone, Songs download), </w:t>
      </w:r>
      <w:hyperlink r:id="rId45" w:history="1">
        <w:r w:rsidRPr="000074FF">
          <w:rPr>
            <w:rFonts w:ascii="Times New Roman" w:hAnsi="Times New Roman" w:cs="Times New Roman"/>
            <w:sz w:val="24"/>
            <w:szCs w:val="24"/>
          </w:rPr>
          <w:t>Video Conference</w:t>
        </w:r>
      </w:hyperlink>
      <w:r w:rsidRPr="000074FF">
        <w:rPr>
          <w:rFonts w:ascii="Times New Roman" w:hAnsi="Times New Roman" w:cs="Times New Roman"/>
          <w:sz w:val="24"/>
          <w:szCs w:val="24"/>
        </w:rPr>
        <w:t xml:space="preserve">(Video Call ), </w:t>
      </w:r>
      <w:hyperlink r:id="rId46" w:history="1">
        <w:r w:rsidRPr="000074FF">
          <w:rPr>
            <w:rFonts w:ascii="Times New Roman" w:hAnsi="Times New Roman" w:cs="Times New Roman"/>
            <w:sz w:val="24"/>
            <w:szCs w:val="24"/>
          </w:rPr>
          <w:t>Voice SMS</w:t>
        </w:r>
      </w:hyperlink>
      <w:r w:rsidRPr="000074FF">
        <w:rPr>
          <w:rFonts w:ascii="Times New Roman" w:hAnsi="Times New Roman" w:cs="Times New Roman"/>
          <w:sz w:val="24"/>
          <w:szCs w:val="24"/>
        </w:rPr>
        <w:t>( Voice Chat) Skype services etc..</w:t>
      </w:r>
    </w:p>
    <w:p w14:paraId="3219CFC6"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 xml:space="preserve">Approximately 20 to 25 </w:t>
      </w:r>
      <w:proofErr w:type="gramStart"/>
      <w:r w:rsidRPr="000074FF">
        <w:rPr>
          <w:rFonts w:ascii="Times New Roman" w:hAnsi="Times New Roman" w:cs="Times New Roman"/>
          <w:sz w:val="24"/>
          <w:szCs w:val="24"/>
        </w:rPr>
        <w:t>%  of</w:t>
      </w:r>
      <w:proofErr w:type="gramEnd"/>
      <w:r w:rsidRPr="000074FF">
        <w:rPr>
          <w:rFonts w:ascii="Times New Roman" w:hAnsi="Times New Roman" w:cs="Times New Roman"/>
          <w:sz w:val="24"/>
          <w:szCs w:val="24"/>
        </w:rPr>
        <w:t xml:space="preserve"> the subscribers are using VAS services depending on the type of services.VAS contributes 2-6% of total revenue generated by telecom operators depending on the type of network and services.</w:t>
      </w:r>
    </w:p>
    <w:p w14:paraId="2344BBFE"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 xml:space="preserve">There are two ways to get short code for VAS. One is from </w:t>
      </w:r>
      <w:proofErr w:type="gramStart"/>
      <w:r w:rsidRPr="000074FF">
        <w:rPr>
          <w:rFonts w:ascii="Times New Roman" w:hAnsi="Times New Roman" w:cs="Times New Roman"/>
          <w:sz w:val="24"/>
          <w:szCs w:val="24"/>
        </w:rPr>
        <w:t>Regulator  by</w:t>
      </w:r>
      <w:proofErr w:type="gramEnd"/>
      <w:r w:rsidRPr="000074FF">
        <w:rPr>
          <w:rFonts w:ascii="Times New Roman" w:hAnsi="Times New Roman" w:cs="Times New Roman"/>
          <w:sz w:val="24"/>
          <w:szCs w:val="24"/>
        </w:rPr>
        <w:t xml:space="preserve"> paying the short code allocation of fee and the other way is VAS can get a short code from operators by bilateral arrangement.</w:t>
      </w:r>
    </w:p>
    <w:p w14:paraId="1EECC9AE"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 xml:space="preserve">Normally operators have </w:t>
      </w:r>
      <w:proofErr w:type="gramStart"/>
      <w:r w:rsidRPr="000074FF">
        <w:rPr>
          <w:rFonts w:ascii="Times New Roman" w:hAnsi="Times New Roman" w:cs="Times New Roman"/>
          <w:sz w:val="24"/>
          <w:szCs w:val="24"/>
        </w:rPr>
        <w:t>to  take</w:t>
      </w:r>
      <w:proofErr w:type="gramEnd"/>
      <w:r w:rsidRPr="000074FF">
        <w:rPr>
          <w:rFonts w:ascii="Times New Roman" w:hAnsi="Times New Roman" w:cs="Times New Roman"/>
          <w:sz w:val="24"/>
          <w:szCs w:val="24"/>
        </w:rPr>
        <w:t xml:space="preserve"> necessary tariff approval from regulator to provide VAS service. </w:t>
      </w:r>
    </w:p>
    <w:p w14:paraId="7D01D9D8"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Revenue Sharing depends on operators-VAS bilateral arrangement and agreement.</w:t>
      </w:r>
    </w:p>
    <w:p w14:paraId="4B0F382B" w14:textId="77777777" w:rsidR="00C57EF8" w:rsidRPr="000074FF" w:rsidRDefault="00C57EF8" w:rsidP="000074FF">
      <w:pPr>
        <w:spacing w:line="240" w:lineRule="auto"/>
        <w:jc w:val="both"/>
        <w:rPr>
          <w:rFonts w:ascii="Times New Roman" w:hAnsi="Times New Roman" w:cs="Times New Roman"/>
          <w:sz w:val="24"/>
          <w:szCs w:val="24"/>
        </w:rPr>
      </w:pPr>
      <w:r w:rsidRPr="000074FF">
        <w:rPr>
          <w:rFonts w:ascii="Times New Roman" w:hAnsi="Times New Roman" w:cs="Times New Roman"/>
          <w:sz w:val="24"/>
          <w:szCs w:val="24"/>
        </w:rPr>
        <w:t xml:space="preserve">Some of the VAS provider provide such utility service but percentage of these type of services are very few. Most of the VAS provider provide entertainment, news, games, </w:t>
      </w:r>
      <w:proofErr w:type="gramStart"/>
      <w:r w:rsidRPr="000074FF">
        <w:rPr>
          <w:rFonts w:ascii="Times New Roman" w:hAnsi="Times New Roman" w:cs="Times New Roman"/>
          <w:sz w:val="24"/>
          <w:szCs w:val="24"/>
        </w:rPr>
        <w:t>etc..</w:t>
      </w:r>
      <w:proofErr w:type="gramEnd"/>
    </w:p>
    <w:p w14:paraId="21EA9779" w14:textId="77777777" w:rsidR="000D15CA" w:rsidRPr="001D6DA5" w:rsidRDefault="000D15CA" w:rsidP="002C2470">
      <w:pPr>
        <w:jc w:val="both"/>
        <w:rPr>
          <w:rFonts w:ascii="Times New Roman" w:eastAsia="Times New Roman" w:hAnsi="Times New Roman" w:cs="Times New Roman"/>
          <w:sz w:val="24"/>
          <w:szCs w:val="24"/>
        </w:rPr>
      </w:pPr>
      <w:r w:rsidRPr="001D6DA5">
        <w:rPr>
          <w:rFonts w:ascii="Times New Roman" w:eastAsia="Times New Roman" w:hAnsi="Times New Roman" w:cs="Times New Roman"/>
          <w:sz w:val="24"/>
          <w:szCs w:val="24"/>
        </w:rPr>
        <w:br w:type="page"/>
      </w:r>
    </w:p>
    <w:p w14:paraId="3FC1CC3B" w14:textId="77777777" w:rsidR="000D15CA" w:rsidRPr="002C2470" w:rsidRDefault="000074FF" w:rsidP="002C2470">
      <w:pPr>
        <w:shd w:val="clear" w:color="auto" w:fill="FFFFFF"/>
        <w:spacing w:after="225" w:line="270" w:lineRule="atLeast"/>
        <w:jc w:val="center"/>
        <w:rPr>
          <w:rFonts w:ascii="Times New Roman" w:eastAsia="Times New Roman" w:hAnsi="Times New Roman" w:cs="Times New Roman"/>
          <w:b/>
          <w:bCs/>
          <w:sz w:val="24"/>
          <w:szCs w:val="24"/>
        </w:rPr>
      </w:pPr>
      <w:r w:rsidRPr="002C2470">
        <w:rPr>
          <w:rFonts w:ascii="Times New Roman" w:eastAsia="Times New Roman" w:hAnsi="Times New Roman" w:cs="Times New Roman"/>
          <w:b/>
          <w:bCs/>
          <w:sz w:val="24"/>
          <w:szCs w:val="24"/>
        </w:rPr>
        <w:lastRenderedPageBreak/>
        <w:t>CHAPTER 6</w:t>
      </w:r>
    </w:p>
    <w:p w14:paraId="08C4D405" w14:textId="77777777" w:rsidR="000D15CA" w:rsidRPr="002C2470" w:rsidRDefault="000074FF" w:rsidP="002C2470">
      <w:pPr>
        <w:autoSpaceDE w:val="0"/>
        <w:autoSpaceDN w:val="0"/>
        <w:adjustRightInd w:val="0"/>
        <w:spacing w:after="0" w:line="240" w:lineRule="auto"/>
        <w:jc w:val="center"/>
        <w:rPr>
          <w:rFonts w:ascii="Times New Roman" w:hAnsi="Times New Roman" w:cs="Times New Roman"/>
          <w:b/>
          <w:bCs/>
          <w:sz w:val="24"/>
          <w:szCs w:val="24"/>
        </w:rPr>
      </w:pPr>
      <w:r w:rsidRPr="002C2470">
        <w:rPr>
          <w:rFonts w:ascii="Times New Roman" w:hAnsi="Times New Roman" w:cs="Times New Roman"/>
          <w:b/>
          <w:bCs/>
          <w:sz w:val="24"/>
          <w:szCs w:val="24"/>
        </w:rPr>
        <w:t>INTERNATIONAL SCENARIO ON MOBILE VAS</w:t>
      </w:r>
    </w:p>
    <w:p w14:paraId="02067C77" w14:textId="77777777" w:rsidR="000D15CA" w:rsidRPr="001D6DA5" w:rsidRDefault="000D15CA" w:rsidP="002C2470">
      <w:pPr>
        <w:pStyle w:val="NormalWeb"/>
        <w:shd w:val="clear" w:color="auto" w:fill="FFFFFF"/>
        <w:spacing w:line="240" w:lineRule="atLeast"/>
        <w:jc w:val="both"/>
      </w:pPr>
      <w:r w:rsidRPr="001D6DA5">
        <w:t xml:space="preserve">Revenues from mobile </w:t>
      </w:r>
      <w:proofErr w:type="gramStart"/>
      <w:r w:rsidRPr="001D6DA5">
        <w:t>value added</w:t>
      </w:r>
      <w:proofErr w:type="gramEnd"/>
      <w:r w:rsidRPr="001D6DA5">
        <w:t xml:space="preserve"> services (VAS) are forecast to see a seven per cent decline in CAGR in Europe over the next five years, according to Ovum. The analyst firm also expects mobile VAS revenues to grow at a slower pace over the next five years globally.</w:t>
      </w:r>
    </w:p>
    <w:p w14:paraId="4DE1A0FE" w14:textId="77777777" w:rsidR="000D15CA" w:rsidRPr="001D6DA5" w:rsidRDefault="000D15CA" w:rsidP="002C2470">
      <w:pPr>
        <w:pStyle w:val="NormalWeb"/>
        <w:shd w:val="clear" w:color="auto" w:fill="FFFFFF"/>
        <w:spacing w:line="240" w:lineRule="atLeast"/>
        <w:jc w:val="both"/>
      </w:pPr>
      <w:r w:rsidRPr="001D6DA5">
        <w:t>Worldwide, mobile VAS revenues are expected to grow at a CAGR of ten per cent from 2013 to 2018, according to Ovum’s market forecast, driven predominantly by the African and Asia-Pacific markets.</w:t>
      </w:r>
    </w:p>
    <w:p w14:paraId="63EA2037" w14:textId="77777777" w:rsidR="000D15CA" w:rsidRPr="001D6DA5" w:rsidRDefault="000D15CA" w:rsidP="002C2470">
      <w:pPr>
        <w:pStyle w:val="NormalWeb"/>
        <w:shd w:val="clear" w:color="auto" w:fill="FFFFFF"/>
        <w:spacing w:line="240" w:lineRule="atLeast"/>
        <w:jc w:val="both"/>
      </w:pPr>
      <w:r w:rsidRPr="001D6DA5">
        <w:t>Other regions will fair better. Mobile VAS revenues are expected to grow at a CAGR of 13 per cent in Asia-Pacific and 12 per cent in the Middle East and Africa. Ovum said that the African market shows the greatest potential, given that it is still in the early stages of development and currently has lower revenue base than the rest of the world.</w:t>
      </w:r>
    </w:p>
    <w:p w14:paraId="27E2DD10" w14:textId="77777777" w:rsidR="000D15CA" w:rsidRPr="001D6DA5" w:rsidRDefault="000D15CA" w:rsidP="002C2470">
      <w:pPr>
        <w:pStyle w:val="NormalWeb"/>
        <w:shd w:val="clear" w:color="auto" w:fill="FFFFFF"/>
        <w:spacing w:line="240" w:lineRule="atLeast"/>
        <w:jc w:val="both"/>
      </w:pPr>
      <w:r w:rsidRPr="001D6DA5">
        <w:t xml:space="preserve">The high growth in Africa will be propelled by services based on mobile entertainment and mobile utility, said Ovum. The region’s growth is also heightened by the fact that Africa is a mobile-first market, which leads to more services being consumed on mobile than on the </w:t>
      </w:r>
      <w:proofErr w:type="gramStart"/>
      <w:r w:rsidRPr="001D6DA5">
        <w:t>PC.According</w:t>
      </w:r>
      <w:proofErr w:type="gramEnd"/>
      <w:r w:rsidRPr="001D6DA5">
        <w:t xml:space="preserve"> to Ovum's research, telcos in North America and Asia-Pacific are attempting to grow VAS revenues by creating a range of new VASs.</w:t>
      </w:r>
    </w:p>
    <w:p w14:paraId="454764B0" w14:textId="77777777" w:rsidR="000D15CA" w:rsidRPr="001D6DA5" w:rsidRDefault="000D15CA" w:rsidP="002C2470">
      <w:pPr>
        <w:pStyle w:val="NormalWeb"/>
        <w:shd w:val="clear" w:color="auto" w:fill="FFFFFF"/>
        <w:spacing w:beforeAutospacing="0" w:afterAutospacing="0" w:line="240" w:lineRule="atLeast"/>
        <w:jc w:val="both"/>
      </w:pPr>
      <w:r w:rsidRPr="001D6DA5">
        <w:t xml:space="preserve">The mobile VAS market is </w:t>
      </w:r>
      <w:proofErr w:type="gramStart"/>
      <w:r w:rsidRPr="001D6DA5">
        <w:t>dynamic, and</w:t>
      </w:r>
      <w:proofErr w:type="gramEnd"/>
      <w:r w:rsidRPr="001D6DA5">
        <w:t xml:space="preserve"> allows telcos to innovate and find new revenue-generating services. Over the next five years, this innovation will focus mainly on mobile payments, connected home, security, and utility services. In the following paragraphs the advanced MVAS services being offered and adopted in the international markets are analyzed.</w:t>
      </w:r>
    </w:p>
    <w:p w14:paraId="5EEE7E6A" w14:textId="77777777" w:rsidR="003A4288" w:rsidRPr="001D6DA5" w:rsidRDefault="003A4288" w:rsidP="002C2470">
      <w:pPr>
        <w:pStyle w:val="NormalWeb"/>
        <w:shd w:val="clear" w:color="auto" w:fill="FFFFFF"/>
        <w:spacing w:beforeAutospacing="0" w:afterAutospacing="0" w:line="240" w:lineRule="atLeast"/>
        <w:jc w:val="both"/>
      </w:pPr>
    </w:p>
    <w:p w14:paraId="7E749779" w14:textId="77777777" w:rsidR="000D15CA" w:rsidRPr="002C2470" w:rsidRDefault="00105B82" w:rsidP="002C2470">
      <w:pPr>
        <w:spacing w:line="180" w:lineRule="atLeast"/>
        <w:jc w:val="both"/>
        <w:rPr>
          <w:rFonts w:ascii="Times New Roman" w:hAnsi="Times New Roman" w:cs="Times New Roman"/>
          <w:b/>
          <w:bCs/>
          <w:sz w:val="24"/>
          <w:szCs w:val="24"/>
          <w:u w:val="single"/>
        </w:rPr>
      </w:pPr>
      <w:hyperlink r:id="rId47" w:history="1">
        <w:r w:rsidR="000D15CA" w:rsidRPr="002C2470">
          <w:rPr>
            <w:rStyle w:val="Hyperlink"/>
            <w:rFonts w:ascii="Times New Roman" w:hAnsi="Times New Roman" w:cs="Times New Roman"/>
            <w:b/>
            <w:bCs/>
            <w:color w:val="auto"/>
            <w:sz w:val="24"/>
            <w:szCs w:val="24"/>
          </w:rPr>
          <w:t>Mobile payments expected to reach $30.5 billion by 2021 (UK)</w:t>
        </w:r>
      </w:hyperlink>
      <w:r w:rsidR="00F6089C" w:rsidRPr="002C2470">
        <w:rPr>
          <w:rFonts w:ascii="Times New Roman" w:hAnsi="Times New Roman" w:cs="Times New Roman"/>
          <w:b/>
          <w:bCs/>
          <w:sz w:val="24"/>
          <w:szCs w:val="24"/>
          <w:u w:val="single"/>
        </w:rPr>
        <w:t>:</w:t>
      </w:r>
    </w:p>
    <w:p w14:paraId="59E3FD88" w14:textId="77777777" w:rsidR="000D15CA" w:rsidRPr="001D6DA5" w:rsidRDefault="000D15CA" w:rsidP="002C2470">
      <w:pPr>
        <w:pStyle w:val="NormalWeb"/>
        <w:shd w:val="clear" w:color="auto" w:fill="FFFFFF"/>
        <w:spacing w:beforeAutospacing="0" w:afterAutospacing="0" w:line="240" w:lineRule="atLeast"/>
        <w:jc w:val="both"/>
      </w:pPr>
      <w:r w:rsidRPr="001D6DA5">
        <w:t>Industry sources claim that owing to rapid technology upgradation and the increase in the number of smart phone users, British consumers are likely to spend as much as $30.5 billion by 2021 on purchases through their mobile handsets. As per reports, the mobile purchases currently account for $1.8 billion, with almost $417 million comprising of mobile sales from the food and groceries category.</w:t>
      </w:r>
    </w:p>
    <w:p w14:paraId="1A823EEC" w14:textId="77777777" w:rsidR="000D15CA" w:rsidRPr="001D6DA5" w:rsidRDefault="000D15CA" w:rsidP="002C2470">
      <w:pPr>
        <w:pStyle w:val="NormalWeb"/>
        <w:shd w:val="clear" w:color="auto" w:fill="FFFFFF"/>
        <w:spacing w:beforeAutospacing="0" w:afterAutospacing="0" w:line="240" w:lineRule="atLeast"/>
        <w:jc w:val="both"/>
      </w:pPr>
      <w:r w:rsidRPr="001D6DA5">
        <w:t xml:space="preserve">Sources claim that mobile commerce is expected to grow by 55 percent over the next five years. </w:t>
      </w:r>
      <w:proofErr w:type="gramStart"/>
      <w:r w:rsidRPr="001D6DA5">
        <w:t>In order to</w:t>
      </w:r>
      <w:proofErr w:type="gramEnd"/>
      <w:r w:rsidRPr="001D6DA5">
        <w:t xml:space="preserve"> better provide mobile payment services to their customers, network operators O2, Everything Everywhere and Vodafone joined forces to offer users a single system of paying for goods and services via mobile phones.</w:t>
      </w:r>
    </w:p>
    <w:p w14:paraId="11B4A886" w14:textId="77777777" w:rsidR="000074FF" w:rsidRDefault="000074FF" w:rsidP="002C2470">
      <w:pPr>
        <w:spacing w:line="180" w:lineRule="atLeast"/>
        <w:jc w:val="both"/>
      </w:pPr>
    </w:p>
    <w:p w14:paraId="5AB1C66A" w14:textId="77777777" w:rsidR="000D15CA" w:rsidRPr="002C2470" w:rsidRDefault="00105B82" w:rsidP="002C2470">
      <w:pPr>
        <w:spacing w:line="180" w:lineRule="atLeast"/>
        <w:jc w:val="both"/>
        <w:rPr>
          <w:rFonts w:ascii="Times New Roman" w:hAnsi="Times New Roman" w:cs="Times New Roman"/>
          <w:b/>
          <w:bCs/>
          <w:sz w:val="24"/>
          <w:szCs w:val="24"/>
          <w:u w:val="single"/>
        </w:rPr>
      </w:pPr>
      <w:hyperlink r:id="rId48" w:history="1">
        <w:r w:rsidR="000D15CA" w:rsidRPr="002C2470">
          <w:rPr>
            <w:rStyle w:val="Hyperlink"/>
            <w:rFonts w:ascii="Times New Roman" w:hAnsi="Times New Roman" w:cs="Times New Roman"/>
            <w:b/>
            <w:bCs/>
            <w:color w:val="auto"/>
            <w:sz w:val="24"/>
            <w:szCs w:val="24"/>
          </w:rPr>
          <w:t>Using Smartphones for Medical Diagnosis</w:t>
        </w:r>
      </w:hyperlink>
      <w:r w:rsidR="00F6089C" w:rsidRPr="002C2470">
        <w:rPr>
          <w:rFonts w:ascii="Times New Roman" w:hAnsi="Times New Roman" w:cs="Times New Roman"/>
          <w:b/>
          <w:bCs/>
          <w:sz w:val="24"/>
          <w:szCs w:val="24"/>
          <w:u w:val="single"/>
        </w:rPr>
        <w:t>:</w:t>
      </w:r>
    </w:p>
    <w:p w14:paraId="7115B103" w14:textId="77777777" w:rsidR="000D15CA" w:rsidRPr="001D6DA5" w:rsidRDefault="000D15CA" w:rsidP="002C2470">
      <w:pPr>
        <w:pStyle w:val="bodytext"/>
        <w:shd w:val="clear" w:color="auto" w:fill="FFFFFF"/>
        <w:spacing w:beforeAutospacing="0" w:afterAutospacing="0" w:line="240" w:lineRule="atLeast"/>
        <w:jc w:val="both"/>
      </w:pPr>
      <w:r w:rsidRPr="001D6DA5">
        <w:t>New research from the University of Calgary's Faculty of Medicine shows that doctors can make a stroke diagnosis using an iPhone application with the same accuracy as a diagnosis at a medical computer workstation. This technology can be particularly useful in rural medical settings. This allows for real-time access to specialists such as neurologists, regardless of where the physicians and patients are located.</w:t>
      </w:r>
    </w:p>
    <w:p w14:paraId="6834BE7E" w14:textId="77777777" w:rsidR="000D15CA" w:rsidRPr="001D6DA5" w:rsidRDefault="000D15CA" w:rsidP="002C2470">
      <w:pPr>
        <w:pStyle w:val="bodytext"/>
        <w:shd w:val="clear" w:color="auto" w:fill="FFFFFF"/>
        <w:spacing w:beforeAutospacing="0" w:afterAutospacing="0" w:line="240" w:lineRule="atLeast"/>
        <w:jc w:val="both"/>
      </w:pPr>
      <w:r w:rsidRPr="001D6DA5">
        <w:t>Scans were read by two neuro-radiologists, on a medical diagnostic workstation and on an iPhone.</w:t>
      </w:r>
    </w:p>
    <w:p w14:paraId="4A7CD219" w14:textId="77777777" w:rsidR="000D15CA" w:rsidRPr="002C2470" w:rsidRDefault="00105B82" w:rsidP="002C2470">
      <w:pPr>
        <w:spacing w:line="180" w:lineRule="atLeast"/>
        <w:jc w:val="both"/>
        <w:rPr>
          <w:rFonts w:ascii="Times New Roman" w:hAnsi="Times New Roman" w:cs="Times New Roman"/>
          <w:b/>
          <w:bCs/>
          <w:sz w:val="24"/>
          <w:szCs w:val="24"/>
          <w:u w:val="single"/>
        </w:rPr>
      </w:pPr>
      <w:hyperlink r:id="rId49" w:history="1">
        <w:r w:rsidR="000D15CA" w:rsidRPr="002C2470">
          <w:rPr>
            <w:rStyle w:val="Hyperlink"/>
            <w:rFonts w:ascii="Times New Roman" w:hAnsi="Times New Roman" w:cs="Times New Roman"/>
            <w:b/>
            <w:bCs/>
            <w:color w:val="auto"/>
            <w:sz w:val="24"/>
            <w:szCs w:val="24"/>
          </w:rPr>
          <w:t>Estonians Vote in Parliamentary Election by Mobile Phone</w:t>
        </w:r>
      </w:hyperlink>
    </w:p>
    <w:p w14:paraId="3194D942" w14:textId="77777777" w:rsidR="000D15CA" w:rsidRPr="001D6DA5" w:rsidRDefault="000D15CA" w:rsidP="002C2470">
      <w:pPr>
        <w:pStyle w:val="bodytext"/>
        <w:shd w:val="clear" w:color="auto" w:fill="FFFFFF"/>
        <w:spacing w:beforeAutospacing="0" w:afterAutospacing="0" w:line="240" w:lineRule="atLeast"/>
        <w:jc w:val="both"/>
      </w:pPr>
      <w:r w:rsidRPr="001D6DA5">
        <w:t xml:space="preserve">TeliaSonera's subsidiary, the mobile operator EMT in Estonia, has created a world's first mobile identification service which makes it possible to vote via a mobile phone. The service enabled the citizens of Estonia to cast their vote </w:t>
      </w:r>
      <w:proofErr w:type="gramStart"/>
      <w:r w:rsidRPr="001D6DA5">
        <w:t>to  parliamentary</w:t>
      </w:r>
      <w:proofErr w:type="gramEnd"/>
      <w:r w:rsidRPr="001D6DA5">
        <w:t xml:space="preserve"> elections via their mobile phone - for the first time in the world.</w:t>
      </w:r>
    </w:p>
    <w:p w14:paraId="365F7A17" w14:textId="77777777" w:rsidR="000D15CA" w:rsidRPr="001D6DA5" w:rsidRDefault="000D15CA" w:rsidP="002C2470">
      <w:pPr>
        <w:pStyle w:val="bodytext"/>
        <w:shd w:val="clear" w:color="auto" w:fill="FFFFFF"/>
        <w:spacing w:beforeAutospacing="0" w:afterAutospacing="0" w:line="240" w:lineRule="atLeast"/>
        <w:jc w:val="both"/>
      </w:pPr>
      <w:r w:rsidRPr="001D6DA5">
        <w:t>TeliaSonera's subsidiary EMT has created a Mobile ID-service that enables verification of people's identity over the Internet, digital signature, and now casting votes electronically as well.</w:t>
      </w:r>
    </w:p>
    <w:p w14:paraId="07DB9847" w14:textId="77777777" w:rsidR="000074FF" w:rsidRDefault="000074FF" w:rsidP="002C2470">
      <w:pPr>
        <w:spacing w:line="180" w:lineRule="atLeast"/>
        <w:jc w:val="both"/>
      </w:pPr>
    </w:p>
    <w:p w14:paraId="0E6DA00E" w14:textId="77777777" w:rsidR="000D15CA" w:rsidRPr="002C2470" w:rsidRDefault="00105B82" w:rsidP="002C2470">
      <w:pPr>
        <w:spacing w:line="180" w:lineRule="atLeast"/>
        <w:jc w:val="both"/>
        <w:rPr>
          <w:rFonts w:ascii="Times New Roman" w:hAnsi="Times New Roman" w:cs="Times New Roman"/>
          <w:b/>
          <w:bCs/>
          <w:sz w:val="24"/>
          <w:szCs w:val="24"/>
          <w:u w:val="single"/>
        </w:rPr>
      </w:pPr>
      <w:hyperlink r:id="rId50" w:history="1">
        <w:r w:rsidR="000D15CA" w:rsidRPr="002C2470">
          <w:rPr>
            <w:rStyle w:val="Hyperlink"/>
            <w:rFonts w:ascii="Times New Roman" w:hAnsi="Times New Roman" w:cs="Times New Roman"/>
            <w:b/>
            <w:bCs/>
            <w:color w:val="auto"/>
            <w:sz w:val="24"/>
            <w:szCs w:val="24"/>
          </w:rPr>
          <w:t>Text Messaging Helps Thousands of Iraqi Refugees in Syria Receive UN Food Aid (Syria / Iraq)</w:t>
        </w:r>
      </w:hyperlink>
    </w:p>
    <w:p w14:paraId="1EA1FEC6" w14:textId="77777777" w:rsidR="000D15CA" w:rsidRPr="001D6DA5" w:rsidRDefault="000D15CA" w:rsidP="002C2470">
      <w:pPr>
        <w:pStyle w:val="bodytext"/>
        <w:shd w:val="clear" w:color="auto" w:fill="FFFFFF"/>
        <w:spacing w:beforeAutospacing="0" w:afterAutospacing="0" w:line="240" w:lineRule="atLeast"/>
        <w:jc w:val="both"/>
      </w:pPr>
      <w:r w:rsidRPr="001D6DA5">
        <w:t>Tens of thousands of Iraqi refugees in Syria will now be able to receive United Nations food aid by exchanging coupons sent to their mobile telephones as the first such electronic food voucher system in the world moves beyond its pilot phase to embrace those living outside Damascus, the capital.</w:t>
      </w:r>
    </w:p>
    <w:p w14:paraId="47B7A28F" w14:textId="77777777" w:rsidR="000D15CA" w:rsidRPr="001D6DA5" w:rsidRDefault="000D15CA" w:rsidP="002C2470">
      <w:pPr>
        <w:pStyle w:val="bodytext"/>
        <w:shd w:val="clear" w:color="auto" w:fill="FFFFFF"/>
        <w:spacing w:beforeAutospacing="0" w:afterAutospacing="0" w:line="240" w:lineRule="atLeast"/>
        <w:jc w:val="both"/>
      </w:pPr>
      <w:r w:rsidRPr="001D6DA5">
        <w:t xml:space="preserve">Under the voucher project, which has proved effective in feeding refugees in cities where food is available on the market but out of their economic reach, beneficiaries receive a text message providing a code enabling them to cash in all or part of the virtual voucher at selected Government shops. Started October,2013 with 1,000 refugee families in Damascus, it has now been extended to more than 9,600 families, or about 32,500 Iraqis, who can exchange the voucher, worth $30 per person per two-month cycle, for more than 15 different commodities such as rice, lentils, chickpeas, oil, canned fish and sugar, as well as cheese and eggs, fresh produce that cannot usually be included in conventional aid baskets.After each transaction, another text message will be sent informing them of their remaining balance will. </w:t>
      </w:r>
    </w:p>
    <w:p w14:paraId="6AE41D5D" w14:textId="77777777" w:rsidR="000074FF" w:rsidRDefault="000074FF" w:rsidP="002C2470">
      <w:pPr>
        <w:spacing w:line="180" w:lineRule="atLeast"/>
        <w:jc w:val="both"/>
      </w:pPr>
    </w:p>
    <w:p w14:paraId="4C477BAF" w14:textId="77777777" w:rsidR="000D15CA" w:rsidRPr="002C2470" w:rsidRDefault="00105B82" w:rsidP="002C2470">
      <w:pPr>
        <w:spacing w:line="180" w:lineRule="atLeast"/>
        <w:jc w:val="both"/>
        <w:rPr>
          <w:rFonts w:ascii="Times New Roman" w:hAnsi="Times New Roman" w:cs="Times New Roman"/>
          <w:b/>
          <w:bCs/>
          <w:sz w:val="24"/>
          <w:szCs w:val="24"/>
          <w:u w:val="single"/>
        </w:rPr>
      </w:pPr>
      <w:hyperlink r:id="rId51" w:history="1">
        <w:r w:rsidR="000D15CA" w:rsidRPr="002C2470">
          <w:rPr>
            <w:rStyle w:val="Hyperlink"/>
            <w:rFonts w:ascii="Times New Roman" w:hAnsi="Times New Roman" w:cs="Times New Roman"/>
            <w:b/>
            <w:bCs/>
            <w:color w:val="auto"/>
            <w:sz w:val="24"/>
            <w:szCs w:val="24"/>
          </w:rPr>
          <w:t xml:space="preserve">Report Predicts 894 </w:t>
        </w:r>
        <w:proofErr w:type="gramStart"/>
        <w:r w:rsidR="000D15CA" w:rsidRPr="002C2470">
          <w:rPr>
            <w:rStyle w:val="Hyperlink"/>
            <w:rFonts w:ascii="Times New Roman" w:hAnsi="Times New Roman" w:cs="Times New Roman"/>
            <w:b/>
            <w:bCs/>
            <w:color w:val="auto"/>
            <w:sz w:val="24"/>
            <w:szCs w:val="24"/>
          </w:rPr>
          <w:t>Million</w:t>
        </w:r>
        <w:proofErr w:type="gramEnd"/>
        <w:r w:rsidR="000D15CA" w:rsidRPr="002C2470">
          <w:rPr>
            <w:rStyle w:val="Hyperlink"/>
            <w:rFonts w:ascii="Times New Roman" w:hAnsi="Times New Roman" w:cs="Times New Roman"/>
            <w:b/>
            <w:bCs/>
            <w:color w:val="auto"/>
            <w:sz w:val="24"/>
            <w:szCs w:val="24"/>
          </w:rPr>
          <w:t xml:space="preserve"> Mobile Banking Users by 2015</w:t>
        </w:r>
      </w:hyperlink>
    </w:p>
    <w:p w14:paraId="6D60CF00" w14:textId="77777777" w:rsidR="000D15CA" w:rsidRPr="001D6DA5" w:rsidRDefault="000D15CA" w:rsidP="002C2470">
      <w:pPr>
        <w:pStyle w:val="bodytext"/>
        <w:shd w:val="clear" w:color="auto" w:fill="FFFFFF"/>
        <w:spacing w:beforeAutospacing="0" w:afterAutospacing="0" w:line="240" w:lineRule="atLeast"/>
        <w:jc w:val="both"/>
      </w:pPr>
      <w:r w:rsidRPr="001D6DA5">
        <w:t>According to a new research report by Berg Insight, the worldwide number of users of mobile banking and related services is forecasted to grow from 55 million users in 2009 at a compound annual growth rate (CAGR) of 59.2 percent to reach 894 million users in 2015.</w:t>
      </w:r>
    </w:p>
    <w:p w14:paraId="35F21874" w14:textId="77777777" w:rsidR="000D15CA" w:rsidRPr="001D6DA5" w:rsidRDefault="000D15CA" w:rsidP="002C2470">
      <w:pPr>
        <w:pStyle w:val="bodytext"/>
        <w:shd w:val="clear" w:color="auto" w:fill="FFFFFF"/>
        <w:spacing w:beforeAutospacing="0" w:afterAutospacing="0" w:line="240" w:lineRule="atLeast"/>
        <w:jc w:val="both"/>
      </w:pPr>
      <w:r w:rsidRPr="001D6DA5">
        <w:t>Over the past year many of the leading players in both the telecom industry and the financial sector have intensified their efforts to bring financial services to the world's unbanked population. Asia-Pacific is expected to become the most important regional market, accounting for more than half of the total user base. Mobile banking is also anticipated to play a key role in bringing financial services to people in the Middle East and Africa. In Europe and North America, the technology will mainly serve as an extension of existing online banks as mobile handsets become more widely used for Internet access. By 2015, Berg Insight forecasts that mobile banking will attract 115 million users in Europe and 86 million users in North America.</w:t>
      </w:r>
    </w:p>
    <w:p w14:paraId="23A0F1E2" w14:textId="77777777" w:rsidR="000D15CA" w:rsidRPr="001D6DA5" w:rsidRDefault="000D15CA" w:rsidP="002C2470">
      <w:pPr>
        <w:pStyle w:val="bodytext"/>
        <w:shd w:val="clear" w:color="auto" w:fill="FFFFFF"/>
        <w:spacing w:beforeAutospacing="0" w:afterAutospacing="0" w:line="240" w:lineRule="atLeast"/>
        <w:jc w:val="both"/>
      </w:pPr>
      <w:r w:rsidRPr="001D6DA5">
        <w:t>In addition to traditional retail banking, the report also identifies international money transfer as an important revenue source for mobile industry players. Berg Insight forecasts that 3-15 percent of the international money transfers currently handled by various formal or informal agent networks will be carried out using a mobile handset by 2015, generating US$ 1.2-6.2 billion in service revenues.</w:t>
      </w:r>
    </w:p>
    <w:p w14:paraId="706C3979" w14:textId="77777777" w:rsidR="000D15CA" w:rsidRPr="001D6DA5" w:rsidRDefault="000D15CA" w:rsidP="002C2470">
      <w:pPr>
        <w:spacing w:line="180" w:lineRule="atLeast"/>
        <w:jc w:val="both"/>
        <w:rPr>
          <w:rFonts w:ascii="Times New Roman" w:hAnsi="Times New Roman" w:cs="Times New Roman"/>
          <w:sz w:val="24"/>
          <w:szCs w:val="24"/>
        </w:rPr>
      </w:pPr>
    </w:p>
    <w:p w14:paraId="02E5D703" w14:textId="77777777" w:rsidR="000D15CA" w:rsidRPr="001D6DA5" w:rsidRDefault="00105B82" w:rsidP="002C2470">
      <w:pPr>
        <w:spacing w:line="180" w:lineRule="atLeast"/>
        <w:jc w:val="both"/>
        <w:rPr>
          <w:rFonts w:ascii="Times New Roman" w:hAnsi="Times New Roman" w:cs="Times New Roman"/>
          <w:b/>
          <w:bCs/>
          <w:sz w:val="24"/>
          <w:szCs w:val="24"/>
        </w:rPr>
      </w:pPr>
      <w:hyperlink r:id="rId52" w:history="1">
        <w:r w:rsidR="000D15CA" w:rsidRPr="001D6DA5">
          <w:rPr>
            <w:rStyle w:val="Hyperlink"/>
            <w:rFonts w:ascii="Times New Roman" w:hAnsi="Times New Roman" w:cs="Times New Roman"/>
            <w:b/>
            <w:bCs/>
            <w:color w:val="auto"/>
            <w:sz w:val="24"/>
            <w:szCs w:val="24"/>
          </w:rPr>
          <w:t>The Mobile Phone That Could "Read Lips"</w:t>
        </w:r>
      </w:hyperlink>
    </w:p>
    <w:p w14:paraId="467651E6" w14:textId="77777777" w:rsidR="000D15CA" w:rsidRPr="001D6DA5" w:rsidRDefault="000D15CA" w:rsidP="002C2470">
      <w:pPr>
        <w:pStyle w:val="bodytext"/>
        <w:shd w:val="clear" w:color="auto" w:fill="FFFFFF"/>
        <w:spacing w:beforeAutospacing="0" w:afterAutospacing="0" w:line="240" w:lineRule="atLeast"/>
        <w:jc w:val="both"/>
      </w:pPr>
      <w:r w:rsidRPr="001D6DA5">
        <w:lastRenderedPageBreak/>
        <w:t>Researchers at Germany's Karlsruhe Institute of Technology (KIT) have developed a method for mobile phones to convert silent mouth movements into speech. The technology is based on the principle of electromyography, that is the acquisition and recording of electrical potentials generated by muscle activity. This muscle activity is measured in the face and converted into speech.</w:t>
      </w:r>
    </w:p>
    <w:p w14:paraId="4430CD28" w14:textId="77777777" w:rsidR="000D15CA" w:rsidRPr="001D6DA5" w:rsidRDefault="000D15CA" w:rsidP="002C2470">
      <w:pPr>
        <w:pStyle w:val="bodytext"/>
        <w:shd w:val="clear" w:color="auto" w:fill="FFFFFF"/>
        <w:spacing w:beforeAutospacing="0" w:afterAutospacing="0" w:line="240" w:lineRule="atLeast"/>
        <w:jc w:val="both"/>
      </w:pPr>
      <w:r w:rsidRPr="001D6DA5">
        <w:t xml:space="preserve">The user can speak into the phone </w:t>
      </w:r>
      <w:proofErr w:type="gramStart"/>
      <w:r w:rsidRPr="001D6DA5">
        <w:t>soundlessly, but</w:t>
      </w:r>
      <w:proofErr w:type="gramEnd"/>
      <w:r w:rsidRPr="001D6DA5">
        <w:t xml:space="preserve"> is still understood by the conversation partner on the other end of the line. As a result, it is possible to communicate in silent environments, at the cinema or theater, without disturbing others. Another field of use is the transmission of confidential information.</w:t>
      </w:r>
    </w:p>
    <w:p w14:paraId="1F3B57E4" w14:textId="77777777" w:rsidR="000D15CA" w:rsidRPr="001D6DA5" w:rsidRDefault="000D15CA" w:rsidP="002C2470">
      <w:pPr>
        <w:pStyle w:val="bodytext"/>
        <w:shd w:val="clear" w:color="auto" w:fill="FFFFFF"/>
        <w:spacing w:beforeAutospacing="0" w:afterAutospacing="0" w:line="240" w:lineRule="atLeast"/>
        <w:jc w:val="both"/>
      </w:pPr>
      <w:r w:rsidRPr="001D6DA5">
        <w:t>For the transmission of passwords and PINs, for example, users can change seamlessly to soundless language and, hence, transmit confidential information in a tap-proof manner.</w:t>
      </w:r>
    </w:p>
    <w:p w14:paraId="42A78FEF" w14:textId="77777777" w:rsidR="000074FF" w:rsidRDefault="000074FF" w:rsidP="002C2470">
      <w:pPr>
        <w:spacing w:line="180" w:lineRule="atLeast"/>
        <w:jc w:val="both"/>
      </w:pPr>
    </w:p>
    <w:p w14:paraId="31498FF4" w14:textId="77777777" w:rsidR="000D15CA" w:rsidRPr="001D6DA5" w:rsidRDefault="00105B82" w:rsidP="002C2470">
      <w:pPr>
        <w:spacing w:line="180" w:lineRule="atLeast"/>
        <w:jc w:val="both"/>
        <w:rPr>
          <w:rFonts w:ascii="Times New Roman" w:hAnsi="Times New Roman" w:cs="Times New Roman"/>
          <w:b/>
          <w:bCs/>
          <w:sz w:val="24"/>
          <w:szCs w:val="24"/>
        </w:rPr>
      </w:pPr>
      <w:hyperlink r:id="rId53" w:history="1">
        <w:r w:rsidR="000D15CA" w:rsidRPr="001D6DA5">
          <w:rPr>
            <w:rStyle w:val="Hyperlink"/>
            <w:rFonts w:ascii="Times New Roman" w:hAnsi="Times New Roman" w:cs="Times New Roman"/>
            <w:b/>
            <w:bCs/>
            <w:color w:val="auto"/>
            <w:sz w:val="24"/>
            <w:szCs w:val="24"/>
          </w:rPr>
          <w:t>UK Bus Company Starts Accepting Mobile Tickets</w:t>
        </w:r>
      </w:hyperlink>
    </w:p>
    <w:p w14:paraId="6E244C18" w14:textId="77777777" w:rsidR="000D15CA" w:rsidRPr="001D6DA5" w:rsidRDefault="000D15CA" w:rsidP="002C2470">
      <w:pPr>
        <w:pStyle w:val="bodytext"/>
        <w:shd w:val="clear" w:color="auto" w:fill="FFFFFF"/>
        <w:spacing w:beforeAutospacing="0" w:afterAutospacing="0" w:line="240" w:lineRule="atLeast"/>
        <w:jc w:val="both"/>
      </w:pPr>
      <w:r w:rsidRPr="001D6DA5">
        <w:t>A UK bus company, Arriva has launched a mobile ticketing service, which the company says is believed to be the largest deployment of its kind in the world, covering approximately 1,000 routes served by Arriva's regional fleet of 4,500 buses. It will enable passengers to use their mobile phones to purchase tickets and then display them to the driver.</w:t>
      </w:r>
    </w:p>
    <w:p w14:paraId="0188275D" w14:textId="77777777" w:rsidR="000D15CA" w:rsidRPr="001D6DA5" w:rsidRDefault="000D15CA" w:rsidP="002C2470">
      <w:pPr>
        <w:pStyle w:val="bodytext"/>
        <w:shd w:val="clear" w:color="auto" w:fill="FFFFFF"/>
        <w:spacing w:beforeAutospacing="0" w:afterAutospacing="0" w:line="240" w:lineRule="atLeast"/>
        <w:jc w:val="both"/>
      </w:pPr>
      <w:r w:rsidRPr="001D6DA5">
        <w:t>Arriva has worked in partnership with Concept Data Technologies and mBlox to create the m-ticketing service, which is a free to download mobile phone application. Once downloaded it allows people to purchase a range of tickets. Tickets can be bought either directly through the application via a registered card or by purchasing credit from any PayPoint outlet either by cash or card.</w:t>
      </w:r>
    </w:p>
    <w:p w14:paraId="5F5ACAF6" w14:textId="77777777" w:rsidR="000D15CA" w:rsidRPr="001D6DA5" w:rsidRDefault="000D15CA" w:rsidP="002C2470">
      <w:pPr>
        <w:pStyle w:val="bodytext"/>
        <w:shd w:val="clear" w:color="auto" w:fill="FFFFFF"/>
        <w:spacing w:beforeAutospacing="0" w:afterAutospacing="0" w:line="240" w:lineRule="atLeast"/>
        <w:jc w:val="both"/>
      </w:pPr>
      <w:r w:rsidRPr="001D6DA5">
        <w:t>People using the m-ticketing service can save also 10 per cent off Arriva four-weekly saver tickets.</w:t>
      </w:r>
    </w:p>
    <w:p w14:paraId="392937B4"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7D4ACEC0" w14:textId="77777777" w:rsidR="003A4288" w:rsidRPr="001D6DA5" w:rsidRDefault="003A4288"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br w:type="page"/>
      </w:r>
    </w:p>
    <w:p w14:paraId="39EA9E33" w14:textId="77777777" w:rsidR="003A4288" w:rsidRPr="001D6DA5" w:rsidRDefault="000074FF" w:rsidP="002C2470">
      <w:pPr>
        <w:jc w:val="center"/>
        <w:rPr>
          <w:rFonts w:ascii="Times New Roman" w:hAnsi="Times New Roman" w:cs="Times New Roman"/>
          <w:b/>
          <w:bCs/>
          <w:sz w:val="24"/>
          <w:szCs w:val="24"/>
        </w:rPr>
      </w:pPr>
      <w:r w:rsidRPr="001D6DA5">
        <w:rPr>
          <w:rFonts w:ascii="Times New Roman" w:hAnsi="Times New Roman" w:cs="Times New Roman"/>
          <w:b/>
          <w:bCs/>
          <w:sz w:val="24"/>
          <w:szCs w:val="24"/>
        </w:rPr>
        <w:lastRenderedPageBreak/>
        <w:t>CHAPTER 7</w:t>
      </w:r>
    </w:p>
    <w:p w14:paraId="78C3ED81" w14:textId="77777777" w:rsidR="000D15CA" w:rsidRPr="001D6DA5" w:rsidRDefault="000074FF" w:rsidP="002C2470">
      <w:pPr>
        <w:jc w:val="center"/>
        <w:rPr>
          <w:rFonts w:ascii="Times New Roman" w:hAnsi="Times New Roman" w:cs="Times New Roman"/>
          <w:b/>
          <w:bCs/>
          <w:sz w:val="24"/>
          <w:szCs w:val="24"/>
        </w:rPr>
      </w:pPr>
      <w:r w:rsidRPr="001D6DA5">
        <w:rPr>
          <w:rFonts w:ascii="Times New Roman" w:hAnsi="Times New Roman" w:cs="Times New Roman"/>
          <w:b/>
          <w:bCs/>
          <w:sz w:val="24"/>
          <w:szCs w:val="24"/>
        </w:rPr>
        <w:t>REGULATORY FRAMEWORK FOR MVAS</w:t>
      </w:r>
    </w:p>
    <w:p w14:paraId="0F7B6C0C" w14:textId="77777777" w:rsidR="000D15CA" w:rsidRPr="001D6DA5" w:rsidRDefault="000D15CA" w:rsidP="002C2470">
      <w:pPr>
        <w:pStyle w:val="Default"/>
        <w:jc w:val="both"/>
        <w:rPr>
          <w:rFonts w:ascii="Times New Roman" w:hAnsi="Times New Roman" w:cs="Times New Roman"/>
          <w:color w:val="auto"/>
        </w:rPr>
      </w:pPr>
    </w:p>
    <w:p w14:paraId="0CECB758"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The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industry in this region is at a developing stage. In the present scenario, there are quite </w:t>
      </w:r>
      <w:proofErr w:type="gramStart"/>
      <w:r w:rsidRPr="001D6DA5">
        <w:rPr>
          <w:rFonts w:ascii="Times New Roman" w:hAnsi="Times New Roman" w:cs="Times New Roman"/>
          <w:color w:val="auto"/>
        </w:rPr>
        <w:t>a large number of</w:t>
      </w:r>
      <w:proofErr w:type="gramEnd"/>
      <w:r w:rsidRPr="001D6DA5">
        <w:rPr>
          <w:rFonts w:ascii="Times New Roman" w:hAnsi="Times New Roman" w:cs="Times New Roman"/>
          <w:color w:val="auto"/>
        </w:rPr>
        <w:t xml:space="preserve"> small and medium sized content aggregators and technology enablers called Value Added Service Providers (VASPs). Such Value Adder Service Providers generally depend on the facilities provided by the telecom operators. Effective cooperation and collaboration amongst various stakeholders </w:t>
      </w:r>
      <w:proofErr w:type="gramStart"/>
      <w:r w:rsidRPr="001D6DA5">
        <w:rPr>
          <w:rFonts w:ascii="Times New Roman" w:hAnsi="Times New Roman" w:cs="Times New Roman"/>
          <w:color w:val="auto"/>
        </w:rPr>
        <w:t>is</w:t>
      </w:r>
      <w:proofErr w:type="gramEnd"/>
      <w:r w:rsidRPr="001D6DA5">
        <w:rPr>
          <w:rFonts w:ascii="Times New Roman" w:hAnsi="Times New Roman" w:cs="Times New Roman"/>
          <w:color w:val="auto"/>
        </w:rPr>
        <w:t xml:space="preserve"> a key factor to form a healthy value chain of value added services. Looking at the potential of MVAS, there is a need to develop a suitable framework which will enable consumers to access variety of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promote entrepreneurship and at the same time create additional revenue streams for the service providers. While developing any regulatory framework for Mobile VAS, the following issues need to be sufficiently addressed.</w:t>
      </w:r>
    </w:p>
    <w:p w14:paraId="70425A2C" w14:textId="77777777" w:rsidR="000D15CA" w:rsidRPr="001D6DA5" w:rsidRDefault="000D15CA" w:rsidP="002C2470">
      <w:pPr>
        <w:pStyle w:val="ListParagraph"/>
        <w:jc w:val="both"/>
        <w:rPr>
          <w:rFonts w:ascii="Times New Roman" w:hAnsi="Times New Roman" w:cs="Times New Roman"/>
          <w:sz w:val="24"/>
          <w:szCs w:val="24"/>
        </w:rPr>
      </w:pPr>
    </w:p>
    <w:p w14:paraId="3C8A3475" w14:textId="77777777" w:rsidR="000D15CA" w:rsidRPr="001D6DA5" w:rsidRDefault="003A4288"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7.1 </w:t>
      </w:r>
      <w:r w:rsidR="000D15CA" w:rsidRPr="001D6DA5">
        <w:rPr>
          <w:rFonts w:ascii="Times New Roman" w:hAnsi="Times New Roman" w:cs="Times New Roman"/>
          <w:b/>
          <w:bCs/>
          <w:sz w:val="24"/>
          <w:szCs w:val="24"/>
        </w:rPr>
        <w:t>Regulatory Issues for the development of MVAS</w:t>
      </w:r>
    </w:p>
    <w:p w14:paraId="1D0B4AB1" w14:textId="77777777" w:rsidR="000D15CA" w:rsidRPr="001D6DA5" w:rsidRDefault="000D15CA" w:rsidP="002C2470">
      <w:pPr>
        <w:autoSpaceDE w:val="0"/>
        <w:autoSpaceDN w:val="0"/>
        <w:adjustRightInd w:val="0"/>
        <w:spacing w:after="0" w:line="240" w:lineRule="auto"/>
        <w:jc w:val="both"/>
        <w:rPr>
          <w:rFonts w:ascii="Times New Roman" w:eastAsia="Wingdings-Regular" w:hAnsi="Times New Roman" w:cs="Times New Roman"/>
          <w:sz w:val="24"/>
          <w:szCs w:val="24"/>
        </w:rPr>
      </w:pPr>
    </w:p>
    <w:p w14:paraId="553D2824" w14:textId="77777777" w:rsidR="000D15CA" w:rsidRPr="001D6DA5" w:rsidRDefault="000D15CA" w:rsidP="002C2470">
      <w:pPr>
        <w:autoSpaceDE w:val="0"/>
        <w:autoSpaceDN w:val="0"/>
        <w:adjustRightInd w:val="0"/>
        <w:spacing w:after="0" w:line="240" w:lineRule="auto"/>
        <w:jc w:val="both"/>
        <w:rPr>
          <w:rFonts w:ascii="Times New Roman" w:eastAsia="Wingdings-Regular" w:hAnsi="Times New Roman" w:cs="Times New Roman"/>
          <w:b/>
          <w:bCs/>
          <w:sz w:val="24"/>
          <w:szCs w:val="24"/>
        </w:rPr>
      </w:pPr>
    </w:p>
    <w:p w14:paraId="2639BDA1"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eastAsia="Wingdings-Regular" w:hAnsi="Times New Roman" w:cs="Times New Roman"/>
          <w:b/>
          <w:bCs/>
          <w:sz w:val="24"/>
          <w:szCs w:val="24"/>
        </w:rPr>
        <w:t>Regulatory Practices</w:t>
      </w:r>
    </w:p>
    <w:p w14:paraId="102C8715"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In terms of regulation </w:t>
      </w:r>
      <w:r w:rsidR="00326259" w:rsidRPr="001D6DA5">
        <w:rPr>
          <w:rFonts w:ascii="Times New Roman" w:hAnsi="Times New Roman" w:cs="Times New Roman"/>
          <w:sz w:val="24"/>
          <w:szCs w:val="24"/>
        </w:rPr>
        <w:t xml:space="preserve">of </w:t>
      </w:r>
      <w:r w:rsidRPr="001D6DA5">
        <w:rPr>
          <w:rFonts w:ascii="Times New Roman" w:hAnsi="Times New Roman" w:cs="Times New Roman"/>
          <w:sz w:val="24"/>
          <w:szCs w:val="24"/>
        </w:rPr>
        <w:t xml:space="preserve">Mobile VAS, we could find countries where there is No Regulation to countries where </w:t>
      </w:r>
      <w:r w:rsidR="00326259" w:rsidRPr="001D6DA5">
        <w:rPr>
          <w:rFonts w:ascii="Times New Roman" w:hAnsi="Times New Roman" w:cs="Times New Roman"/>
          <w:sz w:val="24"/>
          <w:szCs w:val="24"/>
        </w:rPr>
        <w:t>l</w:t>
      </w:r>
      <w:r w:rsidRPr="001D6DA5">
        <w:rPr>
          <w:rFonts w:ascii="Times New Roman" w:hAnsi="Times New Roman" w:cs="Times New Roman"/>
          <w:sz w:val="24"/>
          <w:szCs w:val="24"/>
        </w:rPr>
        <w:t xml:space="preserve">icense is required to provide such services. In some countries simple registration and </w:t>
      </w:r>
      <w:r w:rsidR="00326259" w:rsidRPr="001D6DA5">
        <w:rPr>
          <w:rFonts w:ascii="Times New Roman" w:hAnsi="Times New Roman" w:cs="Times New Roman"/>
          <w:sz w:val="24"/>
          <w:szCs w:val="24"/>
        </w:rPr>
        <w:t>authorization with</w:t>
      </w:r>
      <w:r w:rsidRPr="001D6DA5">
        <w:rPr>
          <w:rFonts w:ascii="Times New Roman" w:hAnsi="Times New Roman" w:cs="Times New Roman"/>
          <w:sz w:val="24"/>
          <w:szCs w:val="24"/>
        </w:rPr>
        <w:t xml:space="preserve"> and from</w:t>
      </w:r>
      <w:r w:rsidR="00D94344" w:rsidRPr="001D6DA5">
        <w:rPr>
          <w:rFonts w:ascii="Times New Roman" w:hAnsi="Times New Roman" w:cs="Times New Roman"/>
          <w:sz w:val="24"/>
          <w:szCs w:val="24"/>
        </w:rPr>
        <w:t xml:space="preserve"> the T</w:t>
      </w:r>
      <w:r w:rsidRPr="001D6DA5">
        <w:rPr>
          <w:rFonts w:ascii="Times New Roman" w:hAnsi="Times New Roman" w:cs="Times New Roman"/>
          <w:sz w:val="24"/>
          <w:szCs w:val="24"/>
        </w:rPr>
        <w:t>elecom Regulator or the concerned authority and compliance of the guidelines prepared by</w:t>
      </w:r>
    </w:p>
    <w:p w14:paraId="1746EFF2"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regulator or the authority is required. In yet another countries </w:t>
      </w:r>
      <w:r w:rsidR="00326259" w:rsidRPr="001D6DA5">
        <w:rPr>
          <w:rFonts w:ascii="Times New Roman" w:hAnsi="Times New Roman" w:cs="Times New Roman"/>
          <w:sz w:val="24"/>
          <w:szCs w:val="24"/>
        </w:rPr>
        <w:t>registration with</w:t>
      </w:r>
      <w:r w:rsidRPr="001D6DA5">
        <w:rPr>
          <w:rFonts w:ascii="Times New Roman" w:hAnsi="Times New Roman" w:cs="Times New Roman"/>
          <w:sz w:val="24"/>
          <w:szCs w:val="24"/>
        </w:rPr>
        <w:t xml:space="preserve"> Industry body and follow guidelines formulated by the industry itself is the norm.</w:t>
      </w:r>
    </w:p>
    <w:p w14:paraId="176FDD0D" w14:textId="77777777" w:rsidR="000D15CA" w:rsidRPr="001D6DA5" w:rsidRDefault="000D15CA" w:rsidP="002C2470">
      <w:pPr>
        <w:autoSpaceDE w:val="0"/>
        <w:autoSpaceDN w:val="0"/>
        <w:adjustRightInd w:val="0"/>
        <w:spacing w:after="0" w:line="240" w:lineRule="auto"/>
        <w:jc w:val="both"/>
        <w:rPr>
          <w:rFonts w:ascii="Times New Roman" w:eastAsia="Wingdings-Regular" w:hAnsi="Times New Roman" w:cs="Times New Roman"/>
          <w:sz w:val="24"/>
          <w:szCs w:val="24"/>
        </w:rPr>
      </w:pPr>
    </w:p>
    <w:p w14:paraId="397FEFCC"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Today the various MVAS entities are still struggling with issues such as the correct definition of MVAS, the roles and responsibilities of each entity in the value chain, revenue sharing arrangements between them and other critical issues such as regulation of the MVAS market</w:t>
      </w:r>
      <w:r w:rsidR="00D94344" w:rsidRPr="001D6DA5">
        <w:rPr>
          <w:rFonts w:ascii="Times New Roman" w:hAnsi="Times New Roman" w:cs="Times New Roman"/>
          <w:sz w:val="24"/>
          <w:szCs w:val="24"/>
        </w:rPr>
        <w:t xml:space="preserve"> etc</w:t>
      </w:r>
      <w:r w:rsidRPr="001D6DA5">
        <w:rPr>
          <w:rFonts w:ascii="Times New Roman" w:hAnsi="Times New Roman" w:cs="Times New Roman"/>
          <w:sz w:val="24"/>
          <w:szCs w:val="24"/>
        </w:rPr>
        <w:t>.</w:t>
      </w:r>
    </w:p>
    <w:p w14:paraId="7C1F4829"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b/>
          <w:bCs/>
          <w:sz w:val="24"/>
          <w:szCs w:val="24"/>
        </w:rPr>
      </w:pPr>
    </w:p>
    <w:p w14:paraId="5720520B" w14:textId="77777777" w:rsidR="000D15CA" w:rsidRPr="001D6DA5" w:rsidRDefault="000D15CA" w:rsidP="002C2470">
      <w:pPr>
        <w:pStyle w:val="Default"/>
        <w:jc w:val="both"/>
        <w:rPr>
          <w:rFonts w:ascii="Times New Roman" w:hAnsi="Times New Roman" w:cs="Times New Roman"/>
          <w:b/>
          <w:bCs/>
          <w:color w:val="auto"/>
        </w:rPr>
      </w:pPr>
      <w:r w:rsidRPr="001D6DA5">
        <w:rPr>
          <w:rFonts w:ascii="Times New Roman" w:hAnsi="Times New Roman" w:cs="Times New Roman"/>
          <w:b/>
          <w:bCs/>
          <w:color w:val="auto"/>
        </w:rPr>
        <w:t>Regulatory Issues</w:t>
      </w:r>
    </w:p>
    <w:p w14:paraId="0DF8414C" w14:textId="77777777" w:rsidR="000D15CA" w:rsidRPr="001D6DA5" w:rsidRDefault="000D15CA" w:rsidP="002C2470">
      <w:pPr>
        <w:pStyle w:val="Default"/>
        <w:jc w:val="both"/>
        <w:rPr>
          <w:rFonts w:ascii="Times New Roman" w:hAnsi="Times New Roman" w:cs="Times New Roman"/>
          <w:b/>
          <w:bCs/>
          <w:color w:val="auto"/>
        </w:rPr>
      </w:pPr>
    </w:p>
    <w:p w14:paraId="07EDB729" w14:textId="77777777" w:rsidR="000D15CA" w:rsidRPr="001D6DA5" w:rsidRDefault="000D15CA" w:rsidP="002C2470">
      <w:pPr>
        <w:pStyle w:val="Default"/>
        <w:jc w:val="both"/>
        <w:rPr>
          <w:rFonts w:ascii="Times New Roman" w:hAnsi="Times New Roman" w:cs="Times New Roman"/>
          <w:b/>
          <w:bCs/>
          <w:color w:val="auto"/>
        </w:rPr>
      </w:pPr>
      <w:r w:rsidRPr="001D6DA5">
        <w:rPr>
          <w:rFonts w:ascii="Times New Roman" w:hAnsi="Times New Roman" w:cs="Times New Roman"/>
          <w:b/>
          <w:bCs/>
          <w:color w:val="auto"/>
        </w:rPr>
        <w:t xml:space="preserve">Licensing </w:t>
      </w:r>
    </w:p>
    <w:p w14:paraId="45985C5D" w14:textId="77777777" w:rsidR="000D15CA" w:rsidRPr="001D6DA5" w:rsidRDefault="000D15CA" w:rsidP="002C2470">
      <w:pPr>
        <w:pStyle w:val="Default"/>
        <w:jc w:val="both"/>
        <w:rPr>
          <w:rFonts w:ascii="Times New Roman" w:hAnsi="Times New Roman" w:cs="Times New Roman"/>
          <w:color w:val="auto"/>
        </w:rPr>
      </w:pPr>
    </w:p>
    <w:p w14:paraId="011C25AB"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most of the countries in this region, different categories of licenses have been issued at different times. Accordingly licensing conditions have undergone changes with market and technology evolution. There is no uniformity in the licensing conditions with regard to provision of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and even in the definitions of Value Added services themselves.</w:t>
      </w:r>
    </w:p>
    <w:p w14:paraId="2FDDC858" w14:textId="77777777" w:rsidR="000D15CA" w:rsidRPr="001D6DA5" w:rsidRDefault="000D15CA" w:rsidP="002C2470">
      <w:pPr>
        <w:pStyle w:val="Default"/>
        <w:jc w:val="both"/>
        <w:rPr>
          <w:rFonts w:ascii="Times New Roman" w:hAnsi="Times New Roman" w:cs="Times New Roman"/>
          <w:color w:val="auto"/>
        </w:rPr>
      </w:pPr>
    </w:p>
    <w:p w14:paraId="6A5BACC9"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It is evident that the current provisions of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in the existing licensing frameworks is not sufficient and there is a need to bring a new regulatory framework for the promotion and harmonious development of MVAS in this region. </w:t>
      </w:r>
    </w:p>
    <w:p w14:paraId="5A009809" w14:textId="77777777" w:rsidR="000D15CA" w:rsidRPr="001D6DA5" w:rsidRDefault="000D15CA" w:rsidP="002C2470">
      <w:pPr>
        <w:pStyle w:val="Default"/>
        <w:jc w:val="both"/>
        <w:rPr>
          <w:rFonts w:ascii="Times New Roman" w:hAnsi="Times New Roman" w:cs="Times New Roman"/>
          <w:color w:val="auto"/>
        </w:rPr>
      </w:pPr>
    </w:p>
    <w:p w14:paraId="63D580E9" w14:textId="77777777" w:rsidR="000D15CA" w:rsidRPr="001D6DA5" w:rsidRDefault="000D15CA" w:rsidP="002C2470">
      <w:pPr>
        <w:pStyle w:val="Default"/>
        <w:jc w:val="both"/>
        <w:rPr>
          <w:rFonts w:ascii="Times New Roman" w:hAnsi="Times New Roman" w:cs="Times New Roman"/>
          <w:color w:val="auto"/>
        </w:rPr>
      </w:pPr>
    </w:p>
    <w:p w14:paraId="10BF5D37"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Presently, MVAS industry in this region is young and evolving. In many countries in our region MVAS providers are not regulated or licenced and mainly they act as service partners of telecom service providers. The telecom service providers are the core in the value chain as they own network infrastructure and have a large customer base. VAS providers aggregate different type of content and enable the content suitable to be transported on mobile network. Both telecom service providers and VAS providers complete the value chain for providing VAS to customers. </w:t>
      </w:r>
      <w:r w:rsidRPr="001D6DA5">
        <w:rPr>
          <w:rFonts w:ascii="Times New Roman" w:hAnsi="Times New Roman" w:cs="Times New Roman"/>
          <w:color w:val="auto"/>
        </w:rPr>
        <w:lastRenderedPageBreak/>
        <w:t xml:space="preserve">Telecom service provider and VASPs enter commercial agreements for provisioning of MVAS. There is no standard format of agreement and, telecom service providers being the core of the MVAS value chain, usually dominate in finalising the terms and conditions of the agreement. </w:t>
      </w:r>
    </w:p>
    <w:p w14:paraId="1867B00B" w14:textId="77777777" w:rsidR="000D15CA" w:rsidRPr="001D6DA5" w:rsidRDefault="000D15CA" w:rsidP="002C2470">
      <w:pPr>
        <w:pStyle w:val="Default"/>
        <w:jc w:val="both"/>
        <w:rPr>
          <w:rFonts w:ascii="Times New Roman" w:hAnsi="Times New Roman" w:cs="Times New Roman"/>
          <w:color w:val="auto"/>
        </w:rPr>
      </w:pPr>
    </w:p>
    <w:p w14:paraId="5CD95E27"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view of the growing significance of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possibilities of various new/enhanced value added services in 3G, BWA and Next Generation Networks (NGN) environment, it may be appropriate to consider whether the licensing system is to be resorted for licensing of mobile value added service providers. Migration to NGN could change the existing service </w:t>
      </w:r>
      <w:proofErr w:type="gramStart"/>
      <w:r w:rsidRPr="001D6DA5">
        <w:rPr>
          <w:rFonts w:ascii="Times New Roman" w:hAnsi="Times New Roman" w:cs="Times New Roman"/>
          <w:color w:val="auto"/>
        </w:rPr>
        <w:t>providers‘ business</w:t>
      </w:r>
      <w:proofErr w:type="gramEnd"/>
      <w:r w:rsidRPr="001D6DA5">
        <w:rPr>
          <w:rFonts w:ascii="Times New Roman" w:hAnsi="Times New Roman" w:cs="Times New Roman"/>
          <w:color w:val="auto"/>
        </w:rPr>
        <w:t xml:space="preserve"> models. The service independence from core network in case of NGN could encourage Value Added Service Providers to launch innovative services and sector specific solutions. A possible consequence of such new developments may change service provisioning profile. A sizable number VASPs providing many innovative applications &amp;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could emerge and traditional network service providers may become pure access providers. This could change the business model of the existing telecom service providers to an extent, which may require regulatory measures. </w:t>
      </w:r>
    </w:p>
    <w:p w14:paraId="19FDD4F0" w14:textId="77777777" w:rsidR="000D15CA" w:rsidRPr="001D6DA5" w:rsidRDefault="000D15CA" w:rsidP="002C2470">
      <w:pPr>
        <w:pStyle w:val="Default"/>
        <w:jc w:val="both"/>
        <w:rPr>
          <w:rFonts w:ascii="Times New Roman" w:hAnsi="Times New Roman" w:cs="Times New Roman"/>
          <w:color w:val="auto"/>
        </w:rPr>
      </w:pPr>
    </w:p>
    <w:p w14:paraId="39DEBBB4"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view of the growing and likely unprecedented expansion in these services and their contribution to the revenue stream of telecom service providers, the importance of bringing a suitable framework cannot be over-emphasised. The framework could ensure a level playing field and transparency between content providers/aggregators and telecom service providers. </w:t>
      </w:r>
    </w:p>
    <w:p w14:paraId="30D3AAEE" w14:textId="77777777" w:rsidR="000D15CA" w:rsidRPr="001D6DA5" w:rsidRDefault="000D15CA" w:rsidP="002C2470">
      <w:pPr>
        <w:pStyle w:val="Default"/>
        <w:jc w:val="both"/>
        <w:rPr>
          <w:rFonts w:ascii="Times New Roman" w:hAnsi="Times New Roman" w:cs="Times New Roman"/>
          <w:color w:val="auto"/>
        </w:rPr>
      </w:pPr>
    </w:p>
    <w:p w14:paraId="43512B53"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There are divided views on the issue of bringing independent MVAS provider under licensing regime. One of the key arguments in favour of a licensing regime for value added servi</w:t>
      </w:r>
      <w:r w:rsidR="00E12BBB" w:rsidRPr="001D6DA5">
        <w:rPr>
          <w:rFonts w:ascii="Times New Roman" w:hAnsi="Times New Roman" w:cs="Times New Roman"/>
          <w:color w:val="auto"/>
        </w:rPr>
        <w:t>ces is to ensure that consumer</w:t>
      </w:r>
      <w:r w:rsidRPr="001D6DA5">
        <w:rPr>
          <w:rFonts w:ascii="Times New Roman" w:hAnsi="Times New Roman" w:cs="Times New Roman"/>
          <w:color w:val="auto"/>
        </w:rPr>
        <w:t xml:space="preserve"> interests as well as the interest of smaller VASPs are safeguarded. The licensing will allow the independent MVAS providers to seek interconnection with QoS from telecom service providers. As a licencee they can also approach the telecom regulator as well as the dispute settlement tribunal in their respective jurisdictions for resolving their issues. On the contrary it is argued that looking at the large number of entities involved, some of them being very small, it may be difficult to bring them under licensing regime. </w:t>
      </w:r>
    </w:p>
    <w:p w14:paraId="1BF7F834"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Further it is argued that by bringing these small entities involved in MVAS value chain will unnecessarily burden them with the various obligation attached to a licence. At times this may be counterproductive and suppress innovative entrepreneurship. </w:t>
      </w:r>
      <w:r w:rsidR="005049FC" w:rsidRPr="001D6DA5">
        <w:rPr>
          <w:rFonts w:ascii="Times New Roman" w:hAnsi="Times New Roman" w:cs="Times New Roman"/>
          <w:color w:val="auto"/>
        </w:rPr>
        <w:t>The debate is always going on.</w:t>
      </w:r>
    </w:p>
    <w:p w14:paraId="12F9AFB2" w14:textId="77777777" w:rsidR="000D15CA" w:rsidRPr="001D6DA5" w:rsidRDefault="000D15CA" w:rsidP="002C2470">
      <w:pPr>
        <w:pStyle w:val="Default"/>
        <w:jc w:val="both"/>
        <w:rPr>
          <w:rFonts w:ascii="Times New Roman" w:hAnsi="Times New Roman" w:cs="Times New Roman"/>
          <w:b/>
          <w:bCs/>
          <w:color w:val="auto"/>
        </w:rPr>
      </w:pPr>
    </w:p>
    <w:p w14:paraId="0FD5FA1D"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b/>
          <w:bCs/>
          <w:color w:val="auto"/>
        </w:rPr>
        <w:t xml:space="preserve">Revenue sharing </w:t>
      </w:r>
    </w:p>
    <w:p w14:paraId="1EE8D1BA"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Presently telecom service providers and VAS providers enter into mutual commercial agreements for provisioning of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These agreements contain various terms and conditions including the conditions as to how the revenue generated through provision of MVAS will be shared between VAS providers and telecom service providers. </w:t>
      </w:r>
    </w:p>
    <w:p w14:paraId="64C27FF8" w14:textId="77777777" w:rsidR="000D15CA" w:rsidRPr="001D6DA5" w:rsidRDefault="000D15CA" w:rsidP="002C2470">
      <w:pPr>
        <w:pStyle w:val="Default"/>
        <w:jc w:val="both"/>
        <w:rPr>
          <w:rFonts w:ascii="Times New Roman" w:hAnsi="Times New Roman" w:cs="Times New Roman"/>
          <w:color w:val="auto"/>
        </w:rPr>
      </w:pPr>
    </w:p>
    <w:p w14:paraId="14B43E2A"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Content is an important ingredient for plethora of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being provided by telecom service providers. For these services, the telecom service providers mainly depend upon the </w:t>
      </w:r>
      <w:proofErr w:type="gramStart"/>
      <w:r w:rsidRPr="001D6DA5">
        <w:rPr>
          <w:rFonts w:ascii="Times New Roman" w:hAnsi="Times New Roman" w:cs="Times New Roman"/>
          <w:color w:val="auto"/>
        </w:rPr>
        <w:t>VASPs</w:t>
      </w:r>
      <w:proofErr w:type="gramEnd"/>
      <w:r w:rsidRPr="001D6DA5">
        <w:rPr>
          <w:rFonts w:ascii="Times New Roman" w:hAnsi="Times New Roman" w:cs="Times New Roman"/>
          <w:color w:val="auto"/>
        </w:rPr>
        <w:t xml:space="preserve"> but concerns have been raised by some of the stakeholders that VAS providers do not get commensurate returns. </w:t>
      </w:r>
    </w:p>
    <w:p w14:paraId="61C18867" w14:textId="77777777" w:rsidR="000D15CA" w:rsidRPr="001D6DA5" w:rsidRDefault="000D15CA" w:rsidP="002C2470">
      <w:pPr>
        <w:pStyle w:val="Default"/>
        <w:jc w:val="both"/>
        <w:rPr>
          <w:rFonts w:ascii="Times New Roman" w:hAnsi="Times New Roman" w:cs="Times New Roman"/>
          <w:color w:val="auto"/>
        </w:rPr>
      </w:pPr>
    </w:p>
    <w:p w14:paraId="589ACBA1"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It is reported that Mobile service providers dominate the MVAS market to a significant extent, by determining MVAS service fees, by selecting VASP according to their service portfolio they want to offer, by excluding service providers who do not generate sufficient revenues, by monitoring service contents and by controlling service access and billing. </w:t>
      </w:r>
    </w:p>
    <w:p w14:paraId="4582D520" w14:textId="77777777" w:rsidR="000D15CA" w:rsidRPr="001D6DA5" w:rsidRDefault="000D15CA" w:rsidP="002C2470">
      <w:pPr>
        <w:pStyle w:val="Default"/>
        <w:jc w:val="both"/>
        <w:rPr>
          <w:rFonts w:ascii="Times New Roman" w:hAnsi="Times New Roman" w:cs="Times New Roman"/>
          <w:color w:val="auto"/>
        </w:rPr>
      </w:pPr>
    </w:p>
    <w:p w14:paraId="47370D35"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According to various reports, telecom service providers typically retain the bulk of the revenue (around upto 60% to 65%) from MVAS depending on the type of content that is being delivered to the users. The rest of the revenue is shared among copyright owners, content developers, </w:t>
      </w:r>
      <w:r w:rsidRPr="001D6DA5">
        <w:rPr>
          <w:rFonts w:ascii="Times New Roman" w:hAnsi="Times New Roman" w:cs="Times New Roman"/>
          <w:color w:val="auto"/>
        </w:rPr>
        <w:lastRenderedPageBreak/>
        <w:t xml:space="preserve">content aggregators, and technology enablers. According to market reports, in case of content with copyright, the mobile service provider is reported to get 60% revenue; a technology enabler gets 15% while content developer and aggregator together gets 15% share in MVAS revenue. The copyright owner gets balance 10% of MVAS revenue. In case of content without copyright, mobile service provider is reported to receive 65% of the revenues, a technology enabler gets 20% and balance 15% goes to content developer and aggregator. However, these are not the standard percentage of revenue share and vary across the service providers based on the mutual commercial agreements and type of content. </w:t>
      </w:r>
    </w:p>
    <w:p w14:paraId="26028944" w14:textId="77777777" w:rsidR="000D15CA" w:rsidRPr="001D6DA5" w:rsidRDefault="000D15CA" w:rsidP="002C2470">
      <w:pPr>
        <w:pStyle w:val="Default"/>
        <w:jc w:val="both"/>
        <w:rPr>
          <w:rFonts w:ascii="Times New Roman" w:hAnsi="Times New Roman" w:cs="Times New Roman"/>
          <w:color w:val="auto"/>
        </w:rPr>
      </w:pPr>
    </w:p>
    <w:p w14:paraId="4A58B578"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It is said that the telecom service providers justify their revenue share with 3 costs – cost of building the market (</w:t>
      </w:r>
      <w:proofErr w:type="gramStart"/>
      <w:r w:rsidRPr="001D6DA5">
        <w:rPr>
          <w:rFonts w:ascii="Times New Roman" w:hAnsi="Times New Roman" w:cs="Times New Roman"/>
          <w:color w:val="auto"/>
        </w:rPr>
        <w:t>i.e.</w:t>
      </w:r>
      <w:proofErr w:type="gramEnd"/>
      <w:r w:rsidRPr="001D6DA5">
        <w:rPr>
          <w:rFonts w:ascii="Times New Roman" w:hAnsi="Times New Roman" w:cs="Times New Roman"/>
          <w:color w:val="auto"/>
        </w:rPr>
        <w:t xml:space="preserve"> entry &amp; licence fees, branding, customer acquisition etc.); cost of usage of the infrastructure, interconnection and finally cost of billing and collection. </w:t>
      </w:r>
    </w:p>
    <w:p w14:paraId="4836862C" w14:textId="77777777" w:rsidR="000D15CA" w:rsidRPr="001D6DA5" w:rsidRDefault="000D15CA" w:rsidP="002C2470">
      <w:pPr>
        <w:pStyle w:val="Default"/>
        <w:jc w:val="both"/>
        <w:rPr>
          <w:rFonts w:ascii="Times New Roman" w:hAnsi="Times New Roman" w:cs="Times New Roman"/>
          <w:color w:val="auto"/>
        </w:rPr>
      </w:pPr>
    </w:p>
    <w:p w14:paraId="6EC62E0F"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On the contrary the content providers/content aggregators (VASPs) severely complain and express their concerns that they do not get adequate share as telecom service providers retain large share of revenue earned through mobile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As per them it makes return on investment (ROI) of VASP unattractive, not enough to encourage faster capital investments required to grow the VAS industry to the desired level. In the absence of a suitable revenue share for both VAS provider and service provider the development of VAS, which is essential both for development of the economy as well as the telecom sector, could suffer. </w:t>
      </w:r>
    </w:p>
    <w:p w14:paraId="43E1DAC1" w14:textId="77777777" w:rsidR="000D15CA" w:rsidRPr="001D6DA5" w:rsidRDefault="000D15CA" w:rsidP="002C2470">
      <w:pPr>
        <w:pStyle w:val="Default"/>
        <w:jc w:val="both"/>
        <w:rPr>
          <w:rFonts w:ascii="Times New Roman" w:hAnsi="Times New Roman" w:cs="Times New Roman"/>
          <w:color w:val="auto"/>
        </w:rPr>
      </w:pPr>
    </w:p>
    <w:p w14:paraId="4A91E7C4"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Adequate revenue share for VAS providers could make the market attractive for the entry of many entrepreneurs in the VAS business. On the other hand, better margins from MVAS for telecom service providers could meet the revenue gap from core services and attract investment in the network expansion. </w:t>
      </w:r>
    </w:p>
    <w:p w14:paraId="5A75393F" w14:textId="77777777" w:rsidR="000D15CA" w:rsidRPr="001D6DA5" w:rsidRDefault="000D15CA" w:rsidP="002C2470">
      <w:pPr>
        <w:pStyle w:val="Default"/>
        <w:jc w:val="both"/>
        <w:rPr>
          <w:rFonts w:ascii="Times New Roman" w:hAnsi="Times New Roman" w:cs="Times New Roman"/>
          <w:color w:val="auto"/>
        </w:rPr>
      </w:pPr>
    </w:p>
    <w:p w14:paraId="5E220711"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The revenue share may also be dependent upon </w:t>
      </w:r>
      <w:proofErr w:type="gramStart"/>
      <w:r w:rsidRPr="001D6DA5">
        <w:rPr>
          <w:rFonts w:ascii="Times New Roman" w:hAnsi="Times New Roman" w:cs="Times New Roman"/>
          <w:color w:val="auto"/>
        </w:rPr>
        <w:t>a number of</w:t>
      </w:r>
      <w:proofErr w:type="gramEnd"/>
      <w:r w:rsidRPr="001D6DA5">
        <w:rPr>
          <w:rFonts w:ascii="Times New Roman" w:hAnsi="Times New Roman" w:cs="Times New Roman"/>
          <w:color w:val="auto"/>
        </w:rPr>
        <w:t xml:space="preserve"> factors such as the nature of technology, utility of content, demand from the customers and innovation involved. There may be some VAS which may involve higher degree of innovation and utility than some other applications which could be commoditised. In this scenario it may be necessary that the innovative VAS solutions be rewarded suitably so as promote innovation. Accordingly, revenue share could become a function of the innovation and utility involved in the concerned VAS. </w:t>
      </w:r>
    </w:p>
    <w:p w14:paraId="5A760791" w14:textId="77777777" w:rsidR="000D15CA" w:rsidRPr="001D6DA5" w:rsidRDefault="000D15CA" w:rsidP="002C2470">
      <w:pPr>
        <w:pStyle w:val="Default"/>
        <w:jc w:val="both"/>
        <w:rPr>
          <w:rFonts w:ascii="Times New Roman" w:hAnsi="Times New Roman" w:cs="Times New Roman"/>
          <w:color w:val="auto"/>
        </w:rPr>
      </w:pPr>
    </w:p>
    <w:p w14:paraId="7D0D3132" w14:textId="77777777" w:rsidR="000D15CA" w:rsidRPr="001D6DA5" w:rsidRDefault="00F24590" w:rsidP="002C2470">
      <w:pPr>
        <w:pStyle w:val="Default"/>
        <w:jc w:val="both"/>
        <w:rPr>
          <w:rFonts w:ascii="Times New Roman" w:hAnsi="Times New Roman" w:cs="Times New Roman"/>
          <w:color w:val="auto"/>
        </w:rPr>
      </w:pPr>
      <w:r w:rsidRPr="001D6DA5">
        <w:rPr>
          <w:rFonts w:ascii="Times New Roman" w:hAnsi="Times New Roman" w:cs="Times New Roman"/>
          <w:b/>
          <w:bCs/>
          <w:color w:val="auto"/>
        </w:rPr>
        <w:t>Standardization</w:t>
      </w:r>
      <w:r w:rsidR="000D15CA" w:rsidRPr="001D6DA5">
        <w:rPr>
          <w:rFonts w:ascii="Times New Roman" w:hAnsi="Times New Roman" w:cs="Times New Roman"/>
          <w:b/>
          <w:bCs/>
          <w:color w:val="auto"/>
        </w:rPr>
        <w:t xml:space="preserve"> of Short Code Services </w:t>
      </w:r>
    </w:p>
    <w:p w14:paraId="7E253E1A" w14:textId="77777777" w:rsidR="000D15CA" w:rsidRPr="001D6DA5" w:rsidRDefault="000D15CA" w:rsidP="002C2470">
      <w:pPr>
        <w:pStyle w:val="Default"/>
        <w:jc w:val="both"/>
        <w:rPr>
          <w:rFonts w:ascii="Times New Roman" w:hAnsi="Times New Roman" w:cs="Times New Roman"/>
          <w:color w:val="auto"/>
        </w:rPr>
      </w:pPr>
    </w:p>
    <w:p w14:paraId="75CC5DDC"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One of the primary requirements for provisioning of Mobile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is to get a short code. There is no uniformity in the process of allocation of short codes for MVAS. There is also no similarity on who assigns short codes and what process is followed for the assignment of such short codes</w:t>
      </w:r>
      <w:r w:rsidR="00F24590" w:rsidRPr="001D6DA5">
        <w:rPr>
          <w:rFonts w:ascii="Times New Roman" w:hAnsi="Times New Roman" w:cs="Times New Roman"/>
          <w:color w:val="auto"/>
        </w:rPr>
        <w:t xml:space="preserve"> to</w:t>
      </w:r>
      <w:r w:rsidRPr="001D6DA5">
        <w:rPr>
          <w:rFonts w:ascii="Times New Roman" w:hAnsi="Times New Roman" w:cs="Times New Roman"/>
          <w:color w:val="auto"/>
        </w:rPr>
        <w:t xml:space="preserve"> the MVAS providers. There is also no similarity on whether one </w:t>
      </w:r>
      <w:proofErr w:type="gramStart"/>
      <w:r w:rsidRPr="001D6DA5">
        <w:rPr>
          <w:rFonts w:ascii="Times New Roman" w:hAnsi="Times New Roman" w:cs="Times New Roman"/>
          <w:color w:val="auto"/>
        </w:rPr>
        <w:t>has to</w:t>
      </w:r>
      <w:proofErr w:type="gramEnd"/>
      <w:r w:rsidRPr="001D6DA5">
        <w:rPr>
          <w:rFonts w:ascii="Times New Roman" w:hAnsi="Times New Roman" w:cs="Times New Roman"/>
          <w:color w:val="auto"/>
        </w:rPr>
        <w:t xml:space="preserve"> pay for getting a short code. How many digits are being used for short codes is also varying from country to country-however 4 digit or </w:t>
      </w:r>
      <w:proofErr w:type="gramStart"/>
      <w:r w:rsidRPr="001D6DA5">
        <w:rPr>
          <w:rFonts w:ascii="Times New Roman" w:hAnsi="Times New Roman" w:cs="Times New Roman"/>
          <w:color w:val="auto"/>
        </w:rPr>
        <w:t>5 digit</w:t>
      </w:r>
      <w:proofErr w:type="gramEnd"/>
      <w:r w:rsidRPr="001D6DA5">
        <w:rPr>
          <w:rFonts w:ascii="Times New Roman" w:hAnsi="Times New Roman" w:cs="Times New Roman"/>
          <w:color w:val="auto"/>
        </w:rPr>
        <w:t xml:space="preserve"> short code is normal. There is no timeline in which such short codes are given to the MVAS providers.</w:t>
      </w:r>
    </w:p>
    <w:p w14:paraId="3C39A8D9" w14:textId="77777777" w:rsidR="000D15CA" w:rsidRPr="001D6DA5" w:rsidRDefault="000D15CA" w:rsidP="002C2470">
      <w:pPr>
        <w:pStyle w:val="Default"/>
        <w:jc w:val="both"/>
        <w:rPr>
          <w:rFonts w:ascii="Times New Roman" w:hAnsi="Times New Roman" w:cs="Times New Roman"/>
          <w:color w:val="auto"/>
        </w:rPr>
      </w:pPr>
    </w:p>
    <w:p w14:paraId="0B0F6447"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A framework having well defined procedures and parameters (like fee, timeframe) for allotment of code</w:t>
      </w:r>
      <w:r w:rsidR="00F6089C" w:rsidRPr="001D6DA5">
        <w:rPr>
          <w:rFonts w:ascii="Times New Roman" w:hAnsi="Times New Roman" w:cs="Times New Roman"/>
          <w:color w:val="auto"/>
        </w:rPr>
        <w:t>)</w:t>
      </w:r>
      <w:r w:rsidRPr="001D6DA5">
        <w:rPr>
          <w:rFonts w:ascii="Times New Roman" w:hAnsi="Times New Roman" w:cs="Times New Roman"/>
          <w:color w:val="auto"/>
        </w:rPr>
        <w:t xml:space="preserve"> </w:t>
      </w:r>
      <w:r w:rsidR="00F6089C" w:rsidRPr="001D6DA5">
        <w:rPr>
          <w:rFonts w:ascii="Times New Roman" w:hAnsi="Times New Roman" w:cs="Times New Roman"/>
          <w:color w:val="auto"/>
        </w:rPr>
        <w:t>is</w:t>
      </w:r>
      <w:r w:rsidRPr="001D6DA5">
        <w:rPr>
          <w:rFonts w:ascii="Times New Roman" w:hAnsi="Times New Roman" w:cs="Times New Roman"/>
          <w:color w:val="auto"/>
        </w:rPr>
        <w:t xml:space="preserve"> desirable for speedy rollout of the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To enhance competition in development and provisioning of innovative services, the short-code ownership and service agreements with service providers could be decoupled. The short-code numbers could be obtained centrally so that one short-code number is active across all network operators. These short codes could be enabled through standard procedures across all networks. </w:t>
      </w:r>
    </w:p>
    <w:p w14:paraId="6886AA4B" w14:textId="77777777" w:rsidR="000D15CA" w:rsidRPr="001D6DA5" w:rsidRDefault="000D15CA" w:rsidP="002C2470">
      <w:pPr>
        <w:pStyle w:val="Default"/>
        <w:jc w:val="both"/>
        <w:rPr>
          <w:rFonts w:ascii="Times New Roman" w:hAnsi="Times New Roman" w:cs="Times New Roman"/>
          <w:color w:val="auto"/>
        </w:rPr>
      </w:pPr>
    </w:p>
    <w:p w14:paraId="113FE96C"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b/>
          <w:bCs/>
          <w:color w:val="auto"/>
        </w:rPr>
        <w:t xml:space="preserve">Open access to VAS </w:t>
      </w:r>
    </w:p>
    <w:p w14:paraId="5BEA9678" w14:textId="77777777" w:rsidR="000D15CA" w:rsidRPr="001D6DA5" w:rsidRDefault="000D15CA" w:rsidP="002C2470">
      <w:pPr>
        <w:pStyle w:val="Default"/>
        <w:jc w:val="both"/>
        <w:rPr>
          <w:rFonts w:ascii="Times New Roman" w:hAnsi="Times New Roman" w:cs="Times New Roman"/>
          <w:color w:val="auto"/>
        </w:rPr>
      </w:pPr>
    </w:p>
    <w:p w14:paraId="519B6950"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lastRenderedPageBreak/>
        <w:t xml:space="preserve">There could be different modes of access to contents by customers. Based on the control of telecom service provider on access to content, following three models are possible: </w:t>
      </w:r>
    </w:p>
    <w:p w14:paraId="5223F53B" w14:textId="77777777" w:rsidR="000D15CA" w:rsidRPr="001D6DA5" w:rsidRDefault="000D15CA" w:rsidP="002C2470">
      <w:pPr>
        <w:pStyle w:val="Default"/>
        <w:jc w:val="both"/>
        <w:rPr>
          <w:rFonts w:ascii="Times New Roman" w:hAnsi="Times New Roman" w:cs="Times New Roman"/>
          <w:color w:val="auto"/>
        </w:rPr>
      </w:pPr>
    </w:p>
    <w:p w14:paraId="4883CA1A" w14:textId="77777777" w:rsidR="000D15CA" w:rsidRPr="001D6DA5" w:rsidRDefault="000D15CA" w:rsidP="002C2470">
      <w:pPr>
        <w:pStyle w:val="Default"/>
        <w:spacing w:after="166"/>
        <w:jc w:val="both"/>
        <w:rPr>
          <w:rFonts w:ascii="Times New Roman" w:hAnsi="Times New Roman" w:cs="Times New Roman"/>
          <w:color w:val="auto"/>
        </w:rPr>
      </w:pPr>
      <w:r w:rsidRPr="001D6DA5">
        <w:rPr>
          <w:rFonts w:ascii="Times New Roman" w:hAnsi="Times New Roman" w:cs="Times New Roman"/>
          <w:color w:val="auto"/>
        </w:rPr>
        <w:t xml:space="preserve">(i) Walled Garden </w:t>
      </w:r>
    </w:p>
    <w:p w14:paraId="02ED0FFB" w14:textId="77777777" w:rsidR="000D15CA" w:rsidRPr="001D6DA5" w:rsidRDefault="000D15CA" w:rsidP="002C2470">
      <w:pPr>
        <w:pStyle w:val="Default"/>
        <w:spacing w:after="166"/>
        <w:jc w:val="both"/>
        <w:rPr>
          <w:rFonts w:ascii="Times New Roman" w:hAnsi="Times New Roman" w:cs="Times New Roman"/>
          <w:color w:val="auto"/>
        </w:rPr>
      </w:pPr>
      <w:r w:rsidRPr="001D6DA5">
        <w:rPr>
          <w:rFonts w:ascii="Times New Roman" w:hAnsi="Times New Roman" w:cs="Times New Roman"/>
          <w:color w:val="auto"/>
        </w:rPr>
        <w:t xml:space="preserve">(ii) Open Access </w:t>
      </w:r>
    </w:p>
    <w:p w14:paraId="5B8ABD10"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(iii) Semi-walled Garden </w:t>
      </w:r>
    </w:p>
    <w:p w14:paraId="74840772" w14:textId="77777777" w:rsidR="000D15CA" w:rsidRPr="001D6DA5" w:rsidRDefault="000D15CA" w:rsidP="002C2470">
      <w:pPr>
        <w:pStyle w:val="Default"/>
        <w:jc w:val="both"/>
        <w:rPr>
          <w:rFonts w:ascii="Times New Roman" w:hAnsi="Times New Roman" w:cs="Times New Roman"/>
          <w:color w:val="auto"/>
        </w:rPr>
      </w:pPr>
    </w:p>
    <w:p w14:paraId="081EA232"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the walled garden scenario, users can only access content on a mobile service </w:t>
      </w:r>
      <w:proofErr w:type="gramStart"/>
      <w:r w:rsidRPr="001D6DA5">
        <w:rPr>
          <w:rFonts w:ascii="Times New Roman" w:hAnsi="Times New Roman" w:cs="Times New Roman"/>
          <w:color w:val="auto"/>
        </w:rPr>
        <w:t>provider‘</w:t>
      </w:r>
      <w:proofErr w:type="gramEnd"/>
      <w:r w:rsidRPr="001D6DA5">
        <w:rPr>
          <w:rFonts w:ascii="Times New Roman" w:hAnsi="Times New Roman" w:cs="Times New Roman"/>
          <w:color w:val="auto"/>
        </w:rPr>
        <w:t xml:space="preserve">s platform. The selection and placement of content is controlled by the mobile service provider. Telecom service providers decide what goes through their network and what does not. Customers need to choose only from the services available from service </w:t>
      </w:r>
      <w:proofErr w:type="gramStart"/>
      <w:r w:rsidRPr="001D6DA5">
        <w:rPr>
          <w:rFonts w:ascii="Times New Roman" w:hAnsi="Times New Roman" w:cs="Times New Roman"/>
          <w:color w:val="auto"/>
        </w:rPr>
        <w:t>provider‘</w:t>
      </w:r>
      <w:proofErr w:type="gramEnd"/>
      <w:r w:rsidRPr="001D6DA5">
        <w:rPr>
          <w:rFonts w:ascii="Times New Roman" w:hAnsi="Times New Roman" w:cs="Times New Roman"/>
          <w:color w:val="auto"/>
        </w:rPr>
        <w:t xml:space="preserve">s platform at a price fixed by the service provider. </w:t>
      </w:r>
    </w:p>
    <w:p w14:paraId="1A40FC5B" w14:textId="77777777" w:rsidR="000D15CA" w:rsidRPr="001D6DA5" w:rsidRDefault="000D15CA" w:rsidP="002C2470">
      <w:pPr>
        <w:pStyle w:val="Default"/>
        <w:jc w:val="both"/>
        <w:rPr>
          <w:rFonts w:ascii="Times New Roman" w:hAnsi="Times New Roman" w:cs="Times New Roman"/>
          <w:color w:val="auto"/>
        </w:rPr>
      </w:pPr>
    </w:p>
    <w:p w14:paraId="4A1DFEA2" w14:textId="77777777" w:rsidR="000D15CA" w:rsidRPr="001D6DA5" w:rsidRDefault="000D15CA" w:rsidP="002C2470">
      <w:pPr>
        <w:pStyle w:val="Default"/>
        <w:jc w:val="both"/>
        <w:rPr>
          <w:rFonts w:ascii="Times New Roman" w:hAnsi="Times New Roman" w:cs="Times New Roman"/>
          <w:color w:val="auto"/>
        </w:rPr>
      </w:pPr>
    </w:p>
    <w:p w14:paraId="7BBE62F1"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noProof/>
          <w:color w:val="auto"/>
          <w:lang w:bidi="ar-SA"/>
        </w:rPr>
        <w:drawing>
          <wp:inline distT="0" distB="0" distL="0" distR="0" wp14:anchorId="765E382A" wp14:editId="179D88CA">
            <wp:extent cx="5943600" cy="3600450"/>
            <wp:effectExtent l="1905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r w:rsidRPr="001D6DA5">
        <w:rPr>
          <w:rFonts w:ascii="Times New Roman" w:hAnsi="Times New Roman" w:cs="Times New Roman"/>
          <w:color w:val="auto"/>
        </w:rPr>
        <w:t>Fig. Walled Garden Model</w:t>
      </w:r>
    </w:p>
    <w:p w14:paraId="51E6AC70" w14:textId="77777777" w:rsidR="000D15CA" w:rsidRPr="001D6DA5" w:rsidRDefault="000D15CA" w:rsidP="002C2470">
      <w:pPr>
        <w:pStyle w:val="Default"/>
        <w:jc w:val="both"/>
        <w:rPr>
          <w:rFonts w:ascii="Times New Roman" w:hAnsi="Times New Roman" w:cs="Times New Roman"/>
          <w:color w:val="auto"/>
        </w:rPr>
      </w:pPr>
    </w:p>
    <w:p w14:paraId="19722C51"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Presently in many of the countries in our region generally walled garden approach is prevailing. Mobile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are carried under the banner, brand and name of the service providers and the role of a VAS provider is that of a content aggregator making the content suitable for accessing through mobile network. The telecom service providers invest in promoting, branding and billing the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 along with taking care of customer service. Off deck content, accessed over network, is also routed through the operator platform. VASPs need to host their content with each service provider separately. If the content of a VASP is provided off deck through network, connectivity </w:t>
      </w:r>
      <w:proofErr w:type="gramStart"/>
      <w:r w:rsidRPr="001D6DA5">
        <w:rPr>
          <w:rFonts w:ascii="Times New Roman" w:hAnsi="Times New Roman" w:cs="Times New Roman"/>
          <w:color w:val="auto"/>
        </w:rPr>
        <w:t>need</w:t>
      </w:r>
      <w:proofErr w:type="gramEnd"/>
      <w:r w:rsidRPr="001D6DA5">
        <w:rPr>
          <w:rFonts w:ascii="Times New Roman" w:hAnsi="Times New Roman" w:cs="Times New Roman"/>
          <w:color w:val="auto"/>
        </w:rPr>
        <w:t xml:space="preserve"> to be established with each operator separately. Agreements will be made with each operator for offering the VAS content. </w:t>
      </w:r>
    </w:p>
    <w:p w14:paraId="4C1ADAEB" w14:textId="77777777" w:rsidR="000D15CA" w:rsidRPr="001D6DA5" w:rsidRDefault="000D15CA" w:rsidP="002C2470">
      <w:pPr>
        <w:pStyle w:val="Default"/>
        <w:jc w:val="both"/>
        <w:rPr>
          <w:rFonts w:ascii="Times New Roman" w:hAnsi="Times New Roman" w:cs="Times New Roman"/>
          <w:color w:val="auto"/>
        </w:rPr>
      </w:pPr>
    </w:p>
    <w:p w14:paraId="3D4D4BC1"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Some of the services which are integrated on call-to-call basis such as caller ring back tune (CRBT), SMS person-to-person will generally be in the domain of telecom service providers. However, the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services such as music, games, news, entertainment, M-commerce etc. can be directly marketed by value added service provider. It will be desirable that consumers </w:t>
      </w:r>
      <w:r w:rsidRPr="001D6DA5">
        <w:rPr>
          <w:rFonts w:ascii="Times New Roman" w:hAnsi="Times New Roman" w:cs="Times New Roman"/>
          <w:color w:val="auto"/>
        </w:rPr>
        <w:lastRenderedPageBreak/>
        <w:t xml:space="preserve">can access any content and service of their choice, and not be limited to just the selections decided by the telecom service providers. Open or non-restricted access allows a user to obtain content from any provider offering mobile content. This content can be accessed independent of the mobile service </w:t>
      </w:r>
      <w:proofErr w:type="gramStart"/>
      <w:r w:rsidRPr="001D6DA5">
        <w:rPr>
          <w:rFonts w:ascii="Times New Roman" w:hAnsi="Times New Roman" w:cs="Times New Roman"/>
          <w:color w:val="auto"/>
        </w:rPr>
        <w:t>provider‘</w:t>
      </w:r>
      <w:proofErr w:type="gramEnd"/>
      <w:r w:rsidRPr="001D6DA5">
        <w:rPr>
          <w:rFonts w:ascii="Times New Roman" w:hAnsi="Times New Roman" w:cs="Times New Roman"/>
          <w:color w:val="auto"/>
        </w:rPr>
        <w:t>s platform, through a link to any of the third-party content provider, through a Web browser on the mobile handset, by sending a SMS or accessing IVR. In an open access environment services and applications are decoupled from the network complexities, facilitating applications/</w:t>
      </w:r>
      <w:proofErr w:type="gramStart"/>
      <w:r w:rsidRPr="001D6DA5">
        <w:rPr>
          <w:rFonts w:ascii="Times New Roman" w:hAnsi="Times New Roman" w:cs="Times New Roman"/>
          <w:color w:val="auto"/>
        </w:rPr>
        <w:t>content based</w:t>
      </w:r>
      <w:proofErr w:type="gramEnd"/>
      <w:r w:rsidRPr="001D6DA5">
        <w:rPr>
          <w:rFonts w:ascii="Times New Roman" w:hAnsi="Times New Roman" w:cs="Times New Roman"/>
          <w:color w:val="auto"/>
        </w:rPr>
        <w:t xml:space="preserve"> services to be provided easily and also enabling third party application service providers to compete with the telecom service providers in the provision of services making the network more open. Open access can promote innovation and can lead to development of various applications depending on the customer needs. </w:t>
      </w:r>
    </w:p>
    <w:p w14:paraId="595FF18B" w14:textId="77777777" w:rsidR="000D15CA" w:rsidRPr="001D6DA5" w:rsidRDefault="000D15CA" w:rsidP="002C2470">
      <w:pPr>
        <w:pStyle w:val="Default"/>
        <w:jc w:val="both"/>
        <w:rPr>
          <w:rFonts w:ascii="Times New Roman" w:hAnsi="Times New Roman" w:cs="Times New Roman"/>
          <w:color w:val="auto"/>
        </w:rPr>
      </w:pPr>
    </w:p>
    <w:p w14:paraId="50C257CF"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such an open access environment consumers pay the access/carriage charges to the telecom service provider and for the content, charges will be paid directly to the </w:t>
      </w:r>
      <w:proofErr w:type="gramStart"/>
      <w:r w:rsidRPr="001D6DA5">
        <w:rPr>
          <w:rFonts w:ascii="Times New Roman" w:hAnsi="Times New Roman" w:cs="Times New Roman"/>
          <w:color w:val="auto"/>
        </w:rPr>
        <w:t>value added</w:t>
      </w:r>
      <w:proofErr w:type="gramEnd"/>
      <w:r w:rsidRPr="001D6DA5">
        <w:rPr>
          <w:rFonts w:ascii="Times New Roman" w:hAnsi="Times New Roman" w:cs="Times New Roman"/>
          <w:color w:val="auto"/>
        </w:rPr>
        <w:t xml:space="preserve"> service provider. Direct payment to VASP will require some delivery mechanism to make the payment for example online payment through credit card, net </w:t>
      </w:r>
      <w:proofErr w:type="gramStart"/>
      <w:r w:rsidRPr="001D6DA5">
        <w:rPr>
          <w:rFonts w:ascii="Times New Roman" w:hAnsi="Times New Roman" w:cs="Times New Roman"/>
          <w:color w:val="auto"/>
        </w:rPr>
        <w:t>banking</w:t>
      </w:r>
      <w:proofErr w:type="gramEnd"/>
      <w:r w:rsidRPr="001D6DA5">
        <w:rPr>
          <w:rFonts w:ascii="Times New Roman" w:hAnsi="Times New Roman" w:cs="Times New Roman"/>
          <w:color w:val="auto"/>
        </w:rPr>
        <w:t xml:space="preserve"> or mobile banking, which are very limited in our region at present. </w:t>
      </w:r>
    </w:p>
    <w:p w14:paraId="4AAF72C5"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noProof/>
          <w:color w:val="auto"/>
          <w:lang w:bidi="ar-SA"/>
        </w:rPr>
        <w:drawing>
          <wp:inline distT="0" distB="0" distL="0" distR="0" wp14:anchorId="119565A8" wp14:editId="2B69A152">
            <wp:extent cx="5943600" cy="3076575"/>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943600" cy="3076575"/>
                    </a:xfrm>
                    <a:prstGeom prst="rect">
                      <a:avLst/>
                    </a:prstGeom>
                    <a:noFill/>
                    <a:ln w="9525">
                      <a:noFill/>
                      <a:miter lim="800000"/>
                      <a:headEnd/>
                      <a:tailEnd/>
                    </a:ln>
                  </pic:spPr>
                </pic:pic>
              </a:graphicData>
            </a:graphic>
          </wp:inline>
        </w:drawing>
      </w:r>
      <w:r w:rsidRPr="001D6DA5">
        <w:rPr>
          <w:rFonts w:ascii="Times New Roman" w:hAnsi="Times New Roman" w:cs="Times New Roman"/>
          <w:color w:val="auto"/>
        </w:rPr>
        <w:t>Fig. Open Access Model</w:t>
      </w:r>
    </w:p>
    <w:p w14:paraId="47D2CFD9" w14:textId="77777777" w:rsidR="000D15CA" w:rsidRPr="001D6DA5" w:rsidRDefault="000D15CA" w:rsidP="002C2470">
      <w:pPr>
        <w:pStyle w:val="Default"/>
        <w:jc w:val="both"/>
        <w:rPr>
          <w:rFonts w:ascii="Times New Roman" w:hAnsi="Times New Roman" w:cs="Times New Roman"/>
          <w:color w:val="auto"/>
        </w:rPr>
      </w:pPr>
    </w:p>
    <w:p w14:paraId="7D7CA154"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In the absence of adequate payment infrastructure, VASPs need to approach the telecom service providers for collection of VAS charges from customers. For post paid the VAS charges are added along the bill. Since majority of the customers fall in prepaid category, VAS charges are deducted from the prepaid balance. This limits the ability of the VASP to operate independent of the service provider and hence can limit the entrepreneurial activity. For provision of open access to customers, it will be desirable that services offered by VASPs under off deck model are decoupled from telecom service provider so that VASP need not to approach and integrate with each service provider. A possible approach to decouple the services of VASP is shown in the Figure below-</w:t>
      </w:r>
    </w:p>
    <w:p w14:paraId="31460A21"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noProof/>
          <w:color w:val="auto"/>
          <w:lang w:bidi="ar-SA"/>
        </w:rPr>
        <w:lastRenderedPageBreak/>
        <w:drawing>
          <wp:inline distT="0" distB="0" distL="0" distR="0" wp14:anchorId="0E5E7E9D" wp14:editId="5A2C0CDF">
            <wp:extent cx="5943600" cy="42767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943600" cy="4276725"/>
                    </a:xfrm>
                    <a:prstGeom prst="rect">
                      <a:avLst/>
                    </a:prstGeom>
                    <a:noFill/>
                    <a:ln w="9525">
                      <a:noFill/>
                      <a:miter lim="800000"/>
                      <a:headEnd/>
                      <a:tailEnd/>
                    </a:ln>
                  </pic:spPr>
                </pic:pic>
              </a:graphicData>
            </a:graphic>
          </wp:inline>
        </w:drawing>
      </w:r>
      <w:r w:rsidRPr="001D6DA5">
        <w:rPr>
          <w:rFonts w:ascii="Times New Roman" w:hAnsi="Times New Roman" w:cs="Times New Roman"/>
          <w:b/>
          <w:bCs/>
          <w:color w:val="auto"/>
        </w:rPr>
        <w:t>Fig. Service &amp; Revenue flow in Open access model</w:t>
      </w:r>
    </w:p>
    <w:p w14:paraId="66FF5C24" w14:textId="77777777" w:rsidR="000D15CA" w:rsidRPr="001D6DA5" w:rsidRDefault="000D15CA" w:rsidP="002C2470">
      <w:pPr>
        <w:pStyle w:val="Default"/>
        <w:jc w:val="both"/>
        <w:rPr>
          <w:rFonts w:ascii="Times New Roman" w:hAnsi="Times New Roman" w:cs="Times New Roman"/>
          <w:color w:val="auto"/>
        </w:rPr>
      </w:pPr>
    </w:p>
    <w:p w14:paraId="6D7ECE35" w14:textId="77777777" w:rsidR="000D15CA" w:rsidRPr="001D6DA5" w:rsidRDefault="000D15CA" w:rsidP="002C2470">
      <w:pPr>
        <w:pStyle w:val="Default"/>
        <w:jc w:val="both"/>
        <w:rPr>
          <w:rFonts w:ascii="Times New Roman" w:hAnsi="Times New Roman" w:cs="Times New Roman"/>
          <w:color w:val="auto"/>
        </w:rPr>
      </w:pPr>
    </w:p>
    <w:p w14:paraId="34B9AE22"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this approach VASP can limit his installations to single location requiring integration with only one service provider of his choice. Customers can access this VASP from any other service </w:t>
      </w:r>
      <w:proofErr w:type="gramStart"/>
      <w:r w:rsidRPr="001D6DA5">
        <w:rPr>
          <w:rFonts w:ascii="Times New Roman" w:hAnsi="Times New Roman" w:cs="Times New Roman"/>
          <w:color w:val="auto"/>
        </w:rPr>
        <w:t>provider‘</w:t>
      </w:r>
      <w:proofErr w:type="gramEnd"/>
      <w:r w:rsidRPr="001D6DA5">
        <w:rPr>
          <w:rFonts w:ascii="Times New Roman" w:hAnsi="Times New Roman" w:cs="Times New Roman"/>
          <w:color w:val="auto"/>
        </w:rPr>
        <w:t xml:space="preserve">s network through a uniform short code. The originating operator collects the charges from the customer and passes on to terminating operator after deducting the charges like billing, customer care, interconnection etc. Terminating operator in turn passes the revenue collected from originating operator to VASP after deducting its charges like transit charges. This arrangement will require a common short code to be used across service providers. All service providers will be required to route the short code to the terminating operator where VASP has hosted its content. This arrangement is shown in Figure- above. Under this approach VASPs will be free to host their service under any operator. Customers also will be free to choose any VAS from any VASP, irrespective of </w:t>
      </w:r>
      <w:proofErr w:type="gramStart"/>
      <w:r w:rsidRPr="001D6DA5">
        <w:rPr>
          <w:rFonts w:ascii="Times New Roman" w:hAnsi="Times New Roman" w:cs="Times New Roman"/>
          <w:color w:val="auto"/>
        </w:rPr>
        <w:t>VASPs‘ location</w:t>
      </w:r>
      <w:proofErr w:type="gramEnd"/>
      <w:r w:rsidRPr="001D6DA5">
        <w:rPr>
          <w:rFonts w:ascii="Times New Roman" w:hAnsi="Times New Roman" w:cs="Times New Roman"/>
          <w:color w:val="auto"/>
        </w:rPr>
        <w:t xml:space="preserve">. This will increase competition among VASPs for providing relevant content at right price </w:t>
      </w:r>
      <w:proofErr w:type="gramStart"/>
      <w:r w:rsidRPr="001D6DA5">
        <w:rPr>
          <w:rFonts w:ascii="Times New Roman" w:hAnsi="Times New Roman" w:cs="Times New Roman"/>
          <w:color w:val="auto"/>
        </w:rPr>
        <w:t>and also</w:t>
      </w:r>
      <w:proofErr w:type="gramEnd"/>
      <w:r w:rsidRPr="001D6DA5">
        <w:rPr>
          <w:rFonts w:ascii="Times New Roman" w:hAnsi="Times New Roman" w:cs="Times New Roman"/>
          <w:color w:val="auto"/>
        </w:rPr>
        <w:t xml:space="preserve"> between service providers for providing best hosting rates to VASPs bringing efficiency in the system, which in turn could boost MVAS market. </w:t>
      </w:r>
    </w:p>
    <w:p w14:paraId="525A10F6" w14:textId="77777777" w:rsidR="000D15CA" w:rsidRPr="001D6DA5" w:rsidRDefault="000D15CA" w:rsidP="002C2470">
      <w:pPr>
        <w:pStyle w:val="Default"/>
        <w:jc w:val="both"/>
        <w:rPr>
          <w:rFonts w:ascii="Times New Roman" w:hAnsi="Times New Roman" w:cs="Times New Roman"/>
          <w:color w:val="auto"/>
        </w:rPr>
      </w:pPr>
    </w:p>
    <w:p w14:paraId="64499990" w14:textId="77777777" w:rsidR="000D15CA" w:rsidRPr="001D6DA5" w:rsidRDefault="000D15CA" w:rsidP="002C2470">
      <w:pPr>
        <w:pStyle w:val="Default"/>
        <w:jc w:val="both"/>
        <w:rPr>
          <w:rFonts w:ascii="Times New Roman" w:hAnsi="Times New Roman" w:cs="Times New Roman"/>
          <w:color w:val="auto"/>
        </w:rPr>
      </w:pPr>
      <w:r w:rsidRPr="001D6DA5">
        <w:rPr>
          <w:rFonts w:ascii="Times New Roman" w:hAnsi="Times New Roman" w:cs="Times New Roman"/>
          <w:color w:val="auto"/>
        </w:rPr>
        <w:t xml:space="preserve">In the semi-walled garden scenario users can access both, the content available on the mobile </w:t>
      </w:r>
      <w:proofErr w:type="gramStart"/>
      <w:r w:rsidRPr="001D6DA5">
        <w:rPr>
          <w:rFonts w:ascii="Times New Roman" w:hAnsi="Times New Roman" w:cs="Times New Roman"/>
          <w:color w:val="auto"/>
        </w:rPr>
        <w:t>operator‘</w:t>
      </w:r>
      <w:proofErr w:type="gramEnd"/>
      <w:r w:rsidRPr="001D6DA5">
        <w:rPr>
          <w:rFonts w:ascii="Times New Roman" w:hAnsi="Times New Roman" w:cs="Times New Roman"/>
          <w:color w:val="auto"/>
        </w:rPr>
        <w:t xml:space="preserve">s platform, as well as directly from other value added service/content providers. Users often have easier access to the content on the operators' </w:t>
      </w:r>
      <w:proofErr w:type="gramStart"/>
      <w:r w:rsidRPr="001D6DA5">
        <w:rPr>
          <w:rFonts w:ascii="Times New Roman" w:hAnsi="Times New Roman" w:cs="Times New Roman"/>
          <w:color w:val="auto"/>
        </w:rPr>
        <w:t>platform, but</w:t>
      </w:r>
      <w:proofErr w:type="gramEnd"/>
      <w:r w:rsidRPr="001D6DA5">
        <w:rPr>
          <w:rFonts w:ascii="Times New Roman" w:hAnsi="Times New Roman" w:cs="Times New Roman"/>
          <w:color w:val="auto"/>
        </w:rPr>
        <w:t xml:space="preserve"> will likely demand access to content beyond that selected by the mobile operator. </w:t>
      </w:r>
    </w:p>
    <w:p w14:paraId="76950E3D" w14:textId="77777777" w:rsidR="00F6089C" w:rsidRPr="001D6DA5" w:rsidRDefault="00F6089C" w:rsidP="002C2470">
      <w:pPr>
        <w:autoSpaceDE w:val="0"/>
        <w:autoSpaceDN w:val="0"/>
        <w:adjustRightInd w:val="0"/>
        <w:spacing w:after="0" w:line="240" w:lineRule="auto"/>
        <w:jc w:val="both"/>
        <w:rPr>
          <w:rFonts w:ascii="Times New Roman" w:eastAsia="Wingdings-Regular" w:hAnsi="Times New Roman" w:cs="Times New Roman"/>
          <w:sz w:val="24"/>
          <w:szCs w:val="24"/>
        </w:rPr>
      </w:pPr>
    </w:p>
    <w:p w14:paraId="4F502DB3" w14:textId="77777777" w:rsidR="000D15CA" w:rsidRPr="001D6DA5" w:rsidRDefault="000D15CA" w:rsidP="002C2470">
      <w:p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Some other regulatory issues for the development of MVAS includes but not limited to-</w:t>
      </w:r>
    </w:p>
    <w:p w14:paraId="51F60976"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Leverage of the Mobile Operators</w:t>
      </w:r>
    </w:p>
    <w:p w14:paraId="66D5E11C"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Fair Access</w:t>
      </w:r>
    </w:p>
    <w:p w14:paraId="3629E8EE"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Cooperation among different regulators</w:t>
      </w:r>
    </w:p>
    <w:p w14:paraId="00D9D2AC"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lastRenderedPageBreak/>
        <w:t xml:space="preserve"> Consumer Protection</w:t>
      </w:r>
    </w:p>
    <w:p w14:paraId="3F73CCA7"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Transparency in sharing usage and billing information</w:t>
      </w:r>
    </w:p>
    <w:p w14:paraId="587EF70A"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Copyrights</w:t>
      </w:r>
    </w:p>
    <w:p w14:paraId="19D80DCE"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Local Content</w:t>
      </w:r>
    </w:p>
    <w:p w14:paraId="10966324"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Subscription and Un</w:t>
      </w:r>
      <w:r w:rsidRPr="001D6DA5">
        <w:rPr>
          <w:rFonts w:ascii="Cambria Math" w:eastAsia="Wingdings-Regular" w:hAnsi="Cambria Math" w:cs="Times New Roman"/>
          <w:sz w:val="24"/>
          <w:szCs w:val="24"/>
        </w:rPr>
        <w:t>‐</w:t>
      </w:r>
      <w:r w:rsidRPr="001D6DA5">
        <w:rPr>
          <w:rFonts w:ascii="Times New Roman" w:eastAsia="Wingdings-Regular" w:hAnsi="Times New Roman" w:cs="Times New Roman"/>
          <w:sz w:val="24"/>
          <w:szCs w:val="24"/>
        </w:rPr>
        <w:t>subscription Procedure</w:t>
      </w:r>
    </w:p>
    <w:p w14:paraId="7466249B"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Issuance of Short Code</w:t>
      </w:r>
    </w:p>
    <w:p w14:paraId="0D9747EC" w14:textId="77777777" w:rsidR="000D15CA" w:rsidRPr="001D6DA5" w:rsidRDefault="000D15CA" w:rsidP="002C2470">
      <w:pPr>
        <w:pStyle w:val="ListParagraph"/>
        <w:numPr>
          <w:ilvl w:val="0"/>
          <w:numId w:val="24"/>
        </w:numPr>
        <w:autoSpaceDE w:val="0"/>
        <w:autoSpaceDN w:val="0"/>
        <w:adjustRightInd w:val="0"/>
        <w:spacing w:after="0" w:line="240" w:lineRule="auto"/>
        <w:jc w:val="both"/>
        <w:rPr>
          <w:rFonts w:ascii="Times New Roman" w:eastAsia="Wingdings-Regular" w:hAnsi="Times New Roman" w:cs="Times New Roman"/>
          <w:sz w:val="24"/>
          <w:szCs w:val="24"/>
        </w:rPr>
      </w:pPr>
      <w:r w:rsidRPr="001D6DA5">
        <w:rPr>
          <w:rFonts w:ascii="Times New Roman" w:eastAsia="Wingdings-Regular" w:hAnsi="Times New Roman" w:cs="Times New Roman"/>
          <w:sz w:val="24"/>
          <w:szCs w:val="24"/>
        </w:rPr>
        <w:t xml:space="preserve"> Low End</w:t>
      </w:r>
      <w:r w:rsidRPr="001D6DA5">
        <w:rPr>
          <w:rFonts w:ascii="Cambria Math" w:eastAsia="Wingdings-Regular" w:hAnsi="Cambria Math" w:cs="Times New Roman"/>
          <w:sz w:val="24"/>
          <w:szCs w:val="24"/>
        </w:rPr>
        <w:t>‐</w:t>
      </w:r>
      <w:r w:rsidRPr="001D6DA5">
        <w:rPr>
          <w:rFonts w:ascii="Times New Roman" w:eastAsia="Wingdings-Regular" w:hAnsi="Times New Roman" w:cs="Times New Roman"/>
          <w:sz w:val="24"/>
          <w:szCs w:val="24"/>
        </w:rPr>
        <w:t>Sets</w:t>
      </w:r>
    </w:p>
    <w:p w14:paraId="7FAED4B7" w14:textId="77777777" w:rsidR="000D15CA" w:rsidRPr="001D6DA5" w:rsidRDefault="000D15CA" w:rsidP="002C2470">
      <w:pPr>
        <w:pStyle w:val="Default"/>
        <w:jc w:val="both"/>
        <w:rPr>
          <w:rFonts w:ascii="Times New Roman" w:hAnsi="Times New Roman" w:cs="Times New Roman"/>
          <w:color w:val="auto"/>
        </w:rPr>
      </w:pPr>
    </w:p>
    <w:p w14:paraId="71236238" w14:textId="77777777" w:rsidR="003A4288" w:rsidRPr="001D6DA5" w:rsidRDefault="003A4288"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br w:type="page"/>
      </w:r>
    </w:p>
    <w:p w14:paraId="757BF45A" w14:textId="77777777" w:rsidR="000D15CA" w:rsidRPr="000074FF" w:rsidRDefault="000074FF" w:rsidP="000074FF">
      <w:pPr>
        <w:jc w:val="center"/>
        <w:rPr>
          <w:rFonts w:ascii="Times New Roman" w:hAnsi="Times New Roman" w:cs="Times New Roman"/>
          <w:b/>
          <w:bCs/>
          <w:sz w:val="24"/>
          <w:szCs w:val="24"/>
        </w:rPr>
      </w:pPr>
      <w:r w:rsidRPr="000074FF">
        <w:rPr>
          <w:rFonts w:ascii="Times New Roman" w:hAnsi="Times New Roman" w:cs="Times New Roman"/>
          <w:b/>
          <w:bCs/>
          <w:sz w:val="24"/>
          <w:szCs w:val="24"/>
        </w:rPr>
        <w:lastRenderedPageBreak/>
        <w:t>CHAPTER 8</w:t>
      </w:r>
    </w:p>
    <w:p w14:paraId="2F5A2432" w14:textId="77777777" w:rsidR="000D15CA" w:rsidRPr="001D6DA5" w:rsidRDefault="000074FF" w:rsidP="002C2470">
      <w:pPr>
        <w:jc w:val="center"/>
        <w:rPr>
          <w:rFonts w:ascii="Times New Roman" w:hAnsi="Times New Roman" w:cs="Times New Roman"/>
          <w:b/>
          <w:bCs/>
          <w:sz w:val="24"/>
          <w:szCs w:val="24"/>
        </w:rPr>
      </w:pPr>
      <w:r w:rsidRPr="001D6DA5">
        <w:rPr>
          <w:rFonts w:ascii="Times New Roman" w:hAnsi="Times New Roman" w:cs="Times New Roman"/>
          <w:b/>
          <w:bCs/>
          <w:sz w:val="24"/>
          <w:szCs w:val="24"/>
        </w:rPr>
        <w:t>CONCLUSION AND RECOMMENDATIONS</w:t>
      </w:r>
    </w:p>
    <w:p w14:paraId="302B639D" w14:textId="77777777" w:rsidR="000D15CA" w:rsidRPr="001D6DA5" w:rsidRDefault="003A4288" w:rsidP="002C2470">
      <w:pPr>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8.1 </w:t>
      </w:r>
      <w:r w:rsidR="000D15CA" w:rsidRPr="001D6DA5">
        <w:rPr>
          <w:rFonts w:ascii="Times New Roman" w:hAnsi="Times New Roman" w:cs="Times New Roman"/>
          <w:b/>
          <w:bCs/>
          <w:sz w:val="24"/>
          <w:szCs w:val="24"/>
        </w:rPr>
        <w:t>Conclusions:</w:t>
      </w:r>
    </w:p>
    <w:p w14:paraId="0B994286" w14:textId="77777777" w:rsidR="000D15CA" w:rsidRPr="001D6DA5" w:rsidRDefault="000D15CA"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Whether we have any kind of licensing or regulatory framework in place or not Mobile VAS is a growing and the growth will </w:t>
      </w:r>
      <w:proofErr w:type="gramStart"/>
      <w:r w:rsidRPr="001D6DA5">
        <w:rPr>
          <w:rFonts w:ascii="Times New Roman" w:hAnsi="Times New Roman" w:cs="Times New Roman"/>
          <w:sz w:val="24"/>
          <w:szCs w:val="24"/>
        </w:rPr>
        <w:t>continue</w:t>
      </w:r>
      <w:proofErr w:type="gramEnd"/>
      <w:r w:rsidR="003B5145" w:rsidRPr="001D6DA5">
        <w:rPr>
          <w:rFonts w:ascii="Times New Roman" w:hAnsi="Times New Roman" w:cs="Times New Roman"/>
          <w:sz w:val="24"/>
          <w:szCs w:val="24"/>
        </w:rPr>
        <w:t xml:space="preserve"> and our region has a great potential for greater growth for a number of reasons</w:t>
      </w:r>
      <w:r w:rsidRPr="001D6DA5">
        <w:rPr>
          <w:rFonts w:ascii="Times New Roman" w:hAnsi="Times New Roman" w:cs="Times New Roman"/>
          <w:sz w:val="24"/>
          <w:szCs w:val="24"/>
        </w:rPr>
        <w:t xml:space="preserve">. </w:t>
      </w:r>
    </w:p>
    <w:p w14:paraId="1199C2E8" w14:textId="77777777" w:rsidR="000D15CA" w:rsidRPr="001D6DA5" w:rsidRDefault="000D15CA" w:rsidP="000074FF">
      <w:pPr>
        <w:spacing w:line="240" w:lineRule="auto"/>
        <w:jc w:val="both"/>
        <w:rPr>
          <w:rFonts w:ascii="Times New Roman" w:hAnsi="Times New Roman" w:cs="Times New Roman"/>
          <w:sz w:val="24"/>
          <w:szCs w:val="24"/>
        </w:rPr>
      </w:pPr>
      <w:r w:rsidRPr="001D6DA5">
        <w:rPr>
          <w:rFonts w:ascii="Times New Roman" w:hAnsi="Times New Roman" w:cs="Times New Roman"/>
          <w:sz w:val="24"/>
          <w:szCs w:val="24"/>
        </w:rPr>
        <w:t>Given the declining ARPU, increasing competition among operators, consumers’ desire of getting more from their mobile phone, to maximize revenue, to increase ARPU (Average Revenue Per User</w:t>
      </w:r>
      <w:proofErr w:type="gramStart"/>
      <w:r w:rsidRPr="001D6DA5">
        <w:rPr>
          <w:rFonts w:ascii="Times New Roman" w:hAnsi="Times New Roman" w:cs="Times New Roman"/>
          <w:sz w:val="24"/>
          <w:szCs w:val="24"/>
        </w:rPr>
        <w:t>),to</w:t>
      </w:r>
      <w:proofErr w:type="gramEnd"/>
      <w:r w:rsidRPr="001D6DA5">
        <w:rPr>
          <w:rFonts w:ascii="Times New Roman" w:hAnsi="Times New Roman" w:cs="Times New Roman"/>
          <w:sz w:val="24"/>
          <w:szCs w:val="24"/>
        </w:rPr>
        <w:t xml:space="preserve"> survive in competitive environment, to satisfy the growing demand of customers, to improve loyalty and to continue expansion among others,  it is imperative for the mobile operators to focus on alternate revenue streams.</w:t>
      </w:r>
    </w:p>
    <w:p w14:paraId="52D708E9" w14:textId="77777777" w:rsidR="000D15CA" w:rsidRPr="001D6DA5" w:rsidRDefault="000D15CA" w:rsidP="000074FF">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While among the youth entertainment related services would be popular, the other consumers would also look for </w:t>
      </w:r>
      <w:proofErr w:type="gramStart"/>
      <w:r w:rsidRPr="001D6DA5">
        <w:rPr>
          <w:rFonts w:ascii="Times New Roman" w:hAnsi="Times New Roman" w:cs="Times New Roman"/>
          <w:sz w:val="24"/>
          <w:szCs w:val="24"/>
        </w:rPr>
        <w:t>utility based</w:t>
      </w:r>
      <w:proofErr w:type="gramEnd"/>
      <w:r w:rsidRPr="001D6DA5">
        <w:rPr>
          <w:rFonts w:ascii="Times New Roman" w:hAnsi="Times New Roman" w:cs="Times New Roman"/>
          <w:sz w:val="24"/>
          <w:szCs w:val="24"/>
        </w:rPr>
        <w:t xml:space="preserve"> services like location information, mobile commerce (mCommerce) for mobile transactions and local content rich services. These myriad of additional services beyond core voice services can be collectively known in the telecommunication parlance as value added services. These services provided through mobile connection can be called mobile value added services </w:t>
      </w:r>
      <w:proofErr w:type="gramStart"/>
      <w:r w:rsidRPr="001D6DA5">
        <w:rPr>
          <w:rFonts w:ascii="Times New Roman" w:hAnsi="Times New Roman" w:cs="Times New Roman"/>
          <w:sz w:val="24"/>
          <w:szCs w:val="24"/>
        </w:rPr>
        <w:t>( MVAS</w:t>
      </w:r>
      <w:proofErr w:type="gramEnd"/>
      <w:r w:rsidRPr="001D6DA5">
        <w:rPr>
          <w:rFonts w:ascii="Times New Roman" w:hAnsi="Times New Roman" w:cs="Times New Roman"/>
          <w:sz w:val="24"/>
          <w:szCs w:val="24"/>
        </w:rPr>
        <w:t>).</w:t>
      </w:r>
    </w:p>
    <w:p w14:paraId="1E7DA930" w14:textId="77777777" w:rsidR="000074FF" w:rsidRDefault="000074FF" w:rsidP="002C2470">
      <w:pPr>
        <w:autoSpaceDE w:val="0"/>
        <w:autoSpaceDN w:val="0"/>
        <w:adjustRightInd w:val="0"/>
        <w:spacing w:after="0" w:line="240" w:lineRule="auto"/>
        <w:jc w:val="both"/>
        <w:rPr>
          <w:rFonts w:ascii="Times New Roman" w:hAnsi="Times New Roman" w:cs="Times New Roman"/>
          <w:sz w:val="24"/>
          <w:szCs w:val="24"/>
        </w:rPr>
      </w:pPr>
    </w:p>
    <w:p w14:paraId="55D06868" w14:textId="77777777" w:rsidR="00201A49"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There is no unique definition of MVAS. A clear MVAS definition is not only required to clear the confusion among the MVAS </w:t>
      </w:r>
      <w:proofErr w:type="gramStart"/>
      <w:r w:rsidRPr="001D6DA5">
        <w:rPr>
          <w:rFonts w:ascii="Times New Roman" w:hAnsi="Times New Roman" w:cs="Times New Roman"/>
          <w:sz w:val="24"/>
          <w:szCs w:val="24"/>
        </w:rPr>
        <w:t>providers</w:t>
      </w:r>
      <w:proofErr w:type="gramEnd"/>
      <w:r w:rsidRPr="001D6DA5">
        <w:rPr>
          <w:rFonts w:ascii="Times New Roman" w:hAnsi="Times New Roman" w:cs="Times New Roman"/>
          <w:sz w:val="24"/>
          <w:szCs w:val="24"/>
        </w:rPr>
        <w:t xml:space="preserve"> but it will also have an impact on the dynamics of the entire MVAS value chain and ecosystem.</w:t>
      </w:r>
      <w:r w:rsidR="00201A49" w:rsidRPr="001D6DA5">
        <w:rPr>
          <w:rFonts w:ascii="Times New Roman" w:hAnsi="Times New Roman" w:cs="Times New Roman"/>
          <w:sz w:val="24"/>
          <w:szCs w:val="24"/>
        </w:rPr>
        <w:t xml:space="preserve"> Value Added Service (VAS) in telecommunication industry refers to non</w:t>
      </w:r>
      <w:r w:rsidR="00201A49" w:rsidRPr="001D6DA5">
        <w:rPr>
          <w:rFonts w:ascii="Cambria Math" w:hAnsi="Cambria Math" w:cs="Times New Roman"/>
          <w:sz w:val="24"/>
          <w:szCs w:val="24"/>
        </w:rPr>
        <w:t>‐</w:t>
      </w:r>
      <w:r w:rsidR="00201A49" w:rsidRPr="001D6DA5">
        <w:rPr>
          <w:rFonts w:ascii="Times New Roman" w:hAnsi="Times New Roman" w:cs="Times New Roman"/>
          <w:sz w:val="24"/>
          <w:szCs w:val="24"/>
        </w:rPr>
        <w:t>core services, the core or basic services being standard voice calls and fax transmission including bearer services.</w:t>
      </w:r>
    </w:p>
    <w:p w14:paraId="3742530B" w14:textId="77777777" w:rsidR="00201A49" w:rsidRPr="001D6DA5" w:rsidRDefault="00201A49"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 satisfies one or more of the following characteristics-</w:t>
      </w:r>
    </w:p>
    <w:p w14:paraId="0678B11B" w14:textId="77777777" w:rsidR="00201A49" w:rsidRPr="001D6DA5" w:rsidRDefault="00201A49"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Standalone in terms of profitability</w:t>
      </w:r>
    </w:p>
    <w:p w14:paraId="5F2EFFB2" w14:textId="77777777" w:rsidR="00201A49" w:rsidRPr="001D6DA5" w:rsidRDefault="00201A49"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Stimulates incremental demand for core or basic services</w:t>
      </w:r>
    </w:p>
    <w:p w14:paraId="291433EB" w14:textId="77777777" w:rsidR="00201A49" w:rsidRPr="001D6DA5" w:rsidRDefault="00201A49"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Do not cannibalize core or basic service</w:t>
      </w:r>
    </w:p>
    <w:p w14:paraId="07189990" w14:textId="77777777" w:rsidR="00201A49" w:rsidRPr="001D6DA5" w:rsidRDefault="00201A49"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May be sold at premium price</w:t>
      </w:r>
    </w:p>
    <w:p w14:paraId="55C7DEF6" w14:textId="77777777" w:rsidR="00201A49" w:rsidRPr="001D6DA5" w:rsidRDefault="00201A49" w:rsidP="002C247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Provides operational synergy with core or basic services</w:t>
      </w:r>
    </w:p>
    <w:p w14:paraId="6FC15F4D" w14:textId="77777777" w:rsidR="000D15CA" w:rsidRPr="001D6DA5" w:rsidRDefault="000D15CA" w:rsidP="002C2470">
      <w:pPr>
        <w:jc w:val="both"/>
        <w:rPr>
          <w:rFonts w:ascii="Times New Roman" w:hAnsi="Times New Roman" w:cs="Times New Roman"/>
          <w:sz w:val="24"/>
          <w:szCs w:val="24"/>
        </w:rPr>
      </w:pPr>
    </w:p>
    <w:p w14:paraId="6872084D" w14:textId="77777777" w:rsidR="000D15CA" w:rsidRPr="002C2470" w:rsidRDefault="00201A49" w:rsidP="002C2470">
      <w:p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T</w:t>
      </w:r>
      <w:r w:rsidR="000D15CA" w:rsidRPr="002C2470">
        <w:rPr>
          <w:rFonts w:ascii="Times New Roman" w:hAnsi="Times New Roman" w:cs="Times New Roman"/>
          <w:sz w:val="24"/>
          <w:szCs w:val="24"/>
        </w:rPr>
        <w:t>he reasons for the increasing importance of MVAS can be attributed to the following factors-</w:t>
      </w:r>
    </w:p>
    <w:p w14:paraId="79B57193"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 xml:space="preserve">Decrease in ARPU despite increase in MOU: </w:t>
      </w:r>
    </w:p>
    <w:p w14:paraId="40D2FB0E"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 xml:space="preserve">Need for differentiation: </w:t>
      </w:r>
    </w:p>
    <w:p w14:paraId="78F61C3A"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 xml:space="preserve">Increased Number of Licensees: </w:t>
      </w:r>
    </w:p>
    <w:p w14:paraId="14A5DC9A"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 xml:space="preserve">Decreasing Call Rates: </w:t>
      </w:r>
    </w:p>
    <w:p w14:paraId="3A0CB96A"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 xml:space="preserve">Introduction of 3G /4G services: </w:t>
      </w:r>
    </w:p>
    <w:p w14:paraId="1531FD90"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 xml:space="preserve">Saturation in Metro and Urban Market: </w:t>
      </w:r>
    </w:p>
    <w:p w14:paraId="39D93FED" w14:textId="77777777" w:rsidR="000D15CA" w:rsidRPr="002C2470" w:rsidRDefault="000D15CA" w:rsidP="002C2470">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2C2470">
        <w:rPr>
          <w:rFonts w:ascii="Times New Roman" w:hAnsi="Times New Roman" w:cs="Times New Roman"/>
          <w:sz w:val="24"/>
          <w:szCs w:val="24"/>
        </w:rPr>
        <w:t>Increasing need and demand from consumers</w:t>
      </w:r>
    </w:p>
    <w:p w14:paraId="5E762CEE" w14:textId="77777777" w:rsidR="000D15CA" w:rsidRPr="002C2470" w:rsidRDefault="000D15CA" w:rsidP="002C2470">
      <w:pPr>
        <w:pStyle w:val="Default"/>
        <w:numPr>
          <w:ilvl w:val="0"/>
          <w:numId w:val="21"/>
        </w:numPr>
        <w:jc w:val="both"/>
        <w:rPr>
          <w:rFonts w:ascii="Times New Roman" w:hAnsi="Times New Roman" w:cs="Times New Roman"/>
          <w:color w:val="auto"/>
        </w:rPr>
      </w:pPr>
      <w:r w:rsidRPr="002C2470">
        <w:rPr>
          <w:rFonts w:ascii="Times New Roman" w:hAnsi="Times New Roman" w:cs="Times New Roman"/>
          <w:color w:val="auto"/>
        </w:rPr>
        <w:t>Competitive advantage through customer loyalty</w:t>
      </w:r>
    </w:p>
    <w:p w14:paraId="76A68B63" w14:textId="77777777" w:rsidR="000D15CA" w:rsidRPr="001D6DA5" w:rsidRDefault="000D15CA" w:rsidP="002C2470">
      <w:pPr>
        <w:pStyle w:val="Default"/>
        <w:jc w:val="both"/>
        <w:rPr>
          <w:rFonts w:ascii="Times New Roman" w:hAnsi="Times New Roman" w:cs="Times New Roman"/>
          <w:b/>
          <w:bCs/>
          <w:color w:val="auto"/>
        </w:rPr>
      </w:pPr>
    </w:p>
    <w:p w14:paraId="6E3E4880" w14:textId="77777777" w:rsidR="000D15CA" w:rsidRPr="001D6DA5" w:rsidRDefault="000D15CA" w:rsidP="002C2470">
      <w:pPr>
        <w:pStyle w:val="Default"/>
        <w:jc w:val="both"/>
        <w:rPr>
          <w:rFonts w:ascii="Times New Roman" w:hAnsi="Times New Roman" w:cs="Times New Roman"/>
          <w:color w:val="auto"/>
        </w:rPr>
      </w:pPr>
      <w:proofErr w:type="gramStart"/>
      <w:r w:rsidRPr="001D6DA5">
        <w:rPr>
          <w:rFonts w:ascii="Times New Roman" w:hAnsi="Times New Roman" w:cs="Times New Roman"/>
          <w:color w:val="auto"/>
        </w:rPr>
        <w:t>The  main</w:t>
      </w:r>
      <w:proofErr w:type="gramEnd"/>
      <w:r w:rsidRPr="001D6DA5">
        <w:rPr>
          <w:rFonts w:ascii="Times New Roman" w:hAnsi="Times New Roman" w:cs="Times New Roman"/>
          <w:color w:val="auto"/>
        </w:rPr>
        <w:t xml:space="preserve"> business drivers for growing focus on value-added services can be listed as follows-</w:t>
      </w:r>
    </w:p>
    <w:p w14:paraId="66705A4C" w14:textId="77777777" w:rsidR="000D15CA" w:rsidRPr="001D6DA5" w:rsidRDefault="000D15CA" w:rsidP="002C2470">
      <w:pPr>
        <w:pStyle w:val="Default"/>
        <w:jc w:val="both"/>
        <w:rPr>
          <w:rFonts w:ascii="Times New Roman" w:hAnsi="Times New Roman" w:cs="Times New Roman"/>
          <w:color w:val="auto"/>
        </w:rPr>
      </w:pPr>
    </w:p>
    <w:p w14:paraId="7F4502ED" w14:textId="77777777" w:rsidR="000D15CA" w:rsidRPr="001D6DA5" w:rsidRDefault="000D15CA" w:rsidP="002C2470">
      <w:pPr>
        <w:pStyle w:val="Default"/>
        <w:numPr>
          <w:ilvl w:val="0"/>
          <w:numId w:val="3"/>
        </w:numPr>
        <w:jc w:val="both"/>
        <w:rPr>
          <w:rFonts w:ascii="Times New Roman" w:hAnsi="Times New Roman" w:cs="Times New Roman"/>
          <w:color w:val="auto"/>
        </w:rPr>
      </w:pPr>
      <w:r w:rsidRPr="001D6DA5">
        <w:rPr>
          <w:rFonts w:ascii="Times New Roman" w:hAnsi="Times New Roman" w:cs="Times New Roman"/>
          <w:color w:val="auto"/>
        </w:rPr>
        <w:t>Stickliness/growing customer loyalty</w:t>
      </w:r>
    </w:p>
    <w:p w14:paraId="158E3ED4" w14:textId="77777777" w:rsidR="000D15CA" w:rsidRPr="001D6DA5" w:rsidRDefault="000D15CA" w:rsidP="002C2470">
      <w:pPr>
        <w:pStyle w:val="Default"/>
        <w:numPr>
          <w:ilvl w:val="0"/>
          <w:numId w:val="3"/>
        </w:numPr>
        <w:jc w:val="both"/>
        <w:rPr>
          <w:rFonts w:ascii="Times New Roman" w:hAnsi="Times New Roman" w:cs="Times New Roman"/>
          <w:color w:val="auto"/>
        </w:rPr>
      </w:pPr>
      <w:r w:rsidRPr="001D6DA5">
        <w:rPr>
          <w:rFonts w:ascii="Times New Roman" w:hAnsi="Times New Roman" w:cs="Times New Roman"/>
          <w:color w:val="auto"/>
        </w:rPr>
        <w:t>Improving customer experience</w:t>
      </w:r>
    </w:p>
    <w:p w14:paraId="0D0D00E4" w14:textId="77777777" w:rsidR="000D15CA" w:rsidRPr="001D6DA5" w:rsidRDefault="000D15CA" w:rsidP="002C2470">
      <w:pPr>
        <w:pStyle w:val="Pa6"/>
        <w:numPr>
          <w:ilvl w:val="0"/>
          <w:numId w:val="3"/>
        </w:numPr>
        <w:spacing w:after="260"/>
        <w:jc w:val="both"/>
        <w:rPr>
          <w:rFonts w:ascii="Times New Roman" w:hAnsi="Times New Roman" w:cs="Times New Roman"/>
        </w:rPr>
      </w:pPr>
      <w:r w:rsidRPr="001D6DA5">
        <w:rPr>
          <w:rFonts w:ascii="Times New Roman" w:hAnsi="Times New Roman" w:cs="Times New Roman"/>
        </w:rPr>
        <w:t>Looking to grow revenues in value-added services to offset declining voice revenue</w:t>
      </w:r>
    </w:p>
    <w:p w14:paraId="46E7F54F" w14:textId="77777777" w:rsidR="000D15CA" w:rsidRPr="001D6DA5" w:rsidRDefault="000D15CA" w:rsidP="002C2470">
      <w:pPr>
        <w:pStyle w:val="Default"/>
        <w:numPr>
          <w:ilvl w:val="0"/>
          <w:numId w:val="3"/>
        </w:numPr>
        <w:jc w:val="both"/>
        <w:rPr>
          <w:rFonts w:ascii="Times New Roman" w:hAnsi="Times New Roman" w:cs="Times New Roman"/>
          <w:color w:val="auto"/>
        </w:rPr>
      </w:pPr>
      <w:r w:rsidRPr="001D6DA5">
        <w:rPr>
          <w:rFonts w:ascii="Times New Roman" w:hAnsi="Times New Roman" w:cs="Times New Roman"/>
          <w:color w:val="auto"/>
        </w:rPr>
        <w:lastRenderedPageBreak/>
        <w:t>Ability to extend the business reach</w:t>
      </w:r>
    </w:p>
    <w:p w14:paraId="4BBAA04E" w14:textId="77777777" w:rsidR="000D15CA" w:rsidRPr="001D6DA5" w:rsidRDefault="000D15CA" w:rsidP="002C2470">
      <w:pPr>
        <w:pStyle w:val="Pa6"/>
        <w:numPr>
          <w:ilvl w:val="0"/>
          <w:numId w:val="3"/>
        </w:numPr>
        <w:spacing w:after="260"/>
        <w:jc w:val="both"/>
        <w:rPr>
          <w:rFonts w:ascii="Times New Roman" w:hAnsi="Times New Roman" w:cs="Times New Roman"/>
        </w:rPr>
      </w:pPr>
      <w:r w:rsidRPr="001D6DA5">
        <w:rPr>
          <w:rFonts w:ascii="Times New Roman" w:hAnsi="Times New Roman" w:cs="Times New Roman"/>
        </w:rPr>
        <w:t xml:space="preserve">Desire for business growth </w:t>
      </w:r>
    </w:p>
    <w:p w14:paraId="51A4AA8D" w14:textId="77777777" w:rsidR="000D15CA" w:rsidRPr="001D6DA5" w:rsidRDefault="000D15CA" w:rsidP="002C2470">
      <w:pPr>
        <w:pStyle w:val="Pa6"/>
        <w:numPr>
          <w:ilvl w:val="0"/>
          <w:numId w:val="3"/>
        </w:numPr>
        <w:spacing w:line="240" w:lineRule="auto"/>
        <w:jc w:val="both"/>
        <w:rPr>
          <w:rFonts w:ascii="Times New Roman" w:hAnsi="Times New Roman" w:cs="Times New Roman"/>
        </w:rPr>
      </w:pPr>
      <w:r w:rsidRPr="001D6DA5">
        <w:rPr>
          <w:rFonts w:ascii="Times New Roman" w:hAnsi="Times New Roman" w:cs="Times New Roman"/>
        </w:rPr>
        <w:t>Looking to get a return on 3G/4G investment</w:t>
      </w:r>
    </w:p>
    <w:p w14:paraId="352FB160" w14:textId="77777777" w:rsidR="000D15CA" w:rsidRPr="001D6DA5" w:rsidRDefault="000D15CA" w:rsidP="002C2470">
      <w:pPr>
        <w:pStyle w:val="Pa6"/>
        <w:numPr>
          <w:ilvl w:val="0"/>
          <w:numId w:val="3"/>
        </w:numPr>
        <w:spacing w:line="240" w:lineRule="auto"/>
        <w:jc w:val="both"/>
        <w:rPr>
          <w:rFonts w:ascii="Times New Roman" w:hAnsi="Times New Roman" w:cs="Times New Roman"/>
        </w:rPr>
      </w:pPr>
      <w:r w:rsidRPr="001D6DA5">
        <w:rPr>
          <w:rFonts w:ascii="Times New Roman" w:hAnsi="Times New Roman" w:cs="Times New Roman"/>
        </w:rPr>
        <w:t>driving the growth of new service offerings that address a broad range of customer needs and demands, producing an almost infinite array of applications, from games to productivity tools.</w:t>
      </w:r>
    </w:p>
    <w:p w14:paraId="01B474AA" w14:textId="77777777" w:rsidR="000D15CA" w:rsidRPr="001D6DA5" w:rsidRDefault="000D15CA" w:rsidP="002C2470">
      <w:pPr>
        <w:pStyle w:val="Pa6"/>
        <w:numPr>
          <w:ilvl w:val="0"/>
          <w:numId w:val="3"/>
        </w:numPr>
        <w:spacing w:line="240" w:lineRule="auto"/>
        <w:jc w:val="both"/>
        <w:rPr>
          <w:rFonts w:ascii="Times New Roman" w:hAnsi="Times New Roman" w:cs="Times New Roman"/>
        </w:rPr>
      </w:pPr>
      <w:r w:rsidRPr="001D6DA5">
        <w:rPr>
          <w:rFonts w:ascii="Times New Roman" w:hAnsi="Times New Roman" w:cs="Times New Roman"/>
        </w:rPr>
        <w:t>value added services can enhance performance in other ways</w:t>
      </w:r>
    </w:p>
    <w:p w14:paraId="02EC477F" w14:textId="77777777" w:rsidR="000D15CA" w:rsidRPr="001D6DA5" w:rsidRDefault="000D15CA" w:rsidP="002C2470">
      <w:pPr>
        <w:autoSpaceDE w:val="0"/>
        <w:autoSpaceDN w:val="0"/>
        <w:adjustRightInd w:val="0"/>
        <w:spacing w:after="0" w:line="240" w:lineRule="auto"/>
        <w:ind w:left="360"/>
        <w:jc w:val="both"/>
        <w:rPr>
          <w:rFonts w:ascii="Times New Roman" w:hAnsi="Times New Roman" w:cs="Times New Roman"/>
          <w:sz w:val="24"/>
          <w:szCs w:val="24"/>
        </w:rPr>
      </w:pPr>
    </w:p>
    <w:p w14:paraId="3D7F8D49"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MVAS can be classified and grouped in </w:t>
      </w:r>
      <w:proofErr w:type="gramStart"/>
      <w:r w:rsidRPr="001D6DA5">
        <w:rPr>
          <w:rFonts w:ascii="Times New Roman" w:hAnsi="Times New Roman" w:cs="Times New Roman"/>
          <w:sz w:val="24"/>
          <w:szCs w:val="24"/>
        </w:rPr>
        <w:t>a number of</w:t>
      </w:r>
      <w:proofErr w:type="gramEnd"/>
      <w:r w:rsidRPr="001D6DA5">
        <w:rPr>
          <w:rFonts w:ascii="Times New Roman" w:hAnsi="Times New Roman" w:cs="Times New Roman"/>
          <w:sz w:val="24"/>
          <w:szCs w:val="24"/>
        </w:rPr>
        <w:t xml:space="preserve"> ways. Independent or standalone </w:t>
      </w:r>
      <w:proofErr w:type="gramStart"/>
      <w:r w:rsidRPr="001D6DA5">
        <w:rPr>
          <w:rFonts w:ascii="Times New Roman" w:hAnsi="Times New Roman" w:cs="Times New Roman"/>
          <w:sz w:val="24"/>
          <w:szCs w:val="24"/>
        </w:rPr>
        <w:t>MVAS  is</w:t>
      </w:r>
      <w:proofErr w:type="gramEnd"/>
      <w:r w:rsidRPr="001D6DA5">
        <w:rPr>
          <w:rFonts w:ascii="Times New Roman" w:hAnsi="Times New Roman" w:cs="Times New Roman"/>
          <w:sz w:val="24"/>
          <w:szCs w:val="24"/>
        </w:rPr>
        <w:t xml:space="preserve"> not required to be coupled with a basic service whereas dependent or non-standalone MVAS  is required to be coupled with a basic service. All the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 address some need of the end consumer whether it is psychological, monetary or convenience. Based on the need fulfillment of the end user, we can group Mobile VAS into three broad categories.</w:t>
      </w:r>
    </w:p>
    <w:p w14:paraId="615BF232"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eastAsia="SymbolMT" w:hAnsi="Times New Roman" w:cs="Times New Roman"/>
          <w:sz w:val="24"/>
          <w:szCs w:val="24"/>
        </w:rPr>
        <w:t xml:space="preserve">• </w:t>
      </w:r>
      <w:r w:rsidRPr="001D6DA5">
        <w:rPr>
          <w:rFonts w:ascii="Times New Roman" w:hAnsi="Times New Roman" w:cs="Times New Roman"/>
          <w:b/>
          <w:bCs/>
          <w:sz w:val="24"/>
          <w:szCs w:val="24"/>
        </w:rPr>
        <w:t xml:space="preserve">Entertainment VAS </w:t>
      </w:r>
      <w:r w:rsidRPr="001D6DA5">
        <w:rPr>
          <w:rFonts w:ascii="Cambria Math" w:hAnsi="Cambria Math" w:cs="Times New Roman"/>
          <w:b/>
          <w:bCs/>
          <w:sz w:val="24"/>
          <w:szCs w:val="24"/>
        </w:rPr>
        <w:t>‐</w:t>
      </w:r>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 xml:space="preserve">The key differentiating factor of Entertainment VAS is the </w:t>
      </w:r>
      <w:r w:rsidRPr="001D6DA5">
        <w:rPr>
          <w:rFonts w:ascii="Times New Roman" w:hAnsi="Times New Roman" w:cs="Times New Roman"/>
          <w:b/>
          <w:bCs/>
          <w:sz w:val="24"/>
          <w:szCs w:val="24"/>
        </w:rPr>
        <w:t xml:space="preserve">mass appeal </w:t>
      </w:r>
      <w:r w:rsidRPr="001D6DA5">
        <w:rPr>
          <w:rFonts w:ascii="Times New Roman" w:hAnsi="Times New Roman" w:cs="Times New Roman"/>
          <w:sz w:val="24"/>
          <w:szCs w:val="24"/>
        </w:rPr>
        <w:t xml:space="preserve">it generates. These provide entertainment for leisure time usage. </w:t>
      </w:r>
    </w:p>
    <w:p w14:paraId="1F6741B5"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eastAsia="SymbolMT" w:hAnsi="Times New Roman" w:cs="Times New Roman"/>
          <w:sz w:val="24"/>
          <w:szCs w:val="24"/>
        </w:rPr>
        <w:t xml:space="preserve">• </w:t>
      </w:r>
      <w:r w:rsidRPr="001D6DA5">
        <w:rPr>
          <w:rFonts w:ascii="Times New Roman" w:hAnsi="Times New Roman" w:cs="Times New Roman"/>
          <w:b/>
          <w:bCs/>
          <w:sz w:val="24"/>
          <w:szCs w:val="24"/>
        </w:rPr>
        <w:t>Info VAS</w:t>
      </w:r>
      <w:r w:rsidRPr="001D6DA5">
        <w:rPr>
          <w:rFonts w:ascii="Cambria Math" w:hAnsi="Cambria Math" w:cs="Times New Roman"/>
          <w:b/>
          <w:bCs/>
          <w:sz w:val="24"/>
          <w:szCs w:val="24"/>
        </w:rPr>
        <w:t>‐</w:t>
      </w:r>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 xml:space="preserve">These services are characterized by the useful </w:t>
      </w:r>
      <w:r w:rsidRPr="001D6DA5">
        <w:rPr>
          <w:rFonts w:ascii="Times New Roman" w:hAnsi="Times New Roman" w:cs="Times New Roman"/>
          <w:b/>
          <w:bCs/>
          <w:sz w:val="24"/>
          <w:szCs w:val="24"/>
        </w:rPr>
        <w:t xml:space="preserve">information </w:t>
      </w:r>
      <w:r w:rsidRPr="001D6DA5">
        <w:rPr>
          <w:rFonts w:ascii="Times New Roman" w:hAnsi="Times New Roman" w:cs="Times New Roman"/>
          <w:sz w:val="24"/>
          <w:szCs w:val="24"/>
        </w:rPr>
        <w:t xml:space="preserve">it provides to the end user. The user interest comes in from the </w:t>
      </w:r>
      <w:r w:rsidRPr="001D6DA5">
        <w:rPr>
          <w:rFonts w:ascii="Times New Roman" w:hAnsi="Times New Roman" w:cs="Times New Roman"/>
          <w:b/>
          <w:bCs/>
          <w:sz w:val="24"/>
          <w:szCs w:val="24"/>
        </w:rPr>
        <w:t xml:space="preserve">personal component and relevance </w:t>
      </w:r>
      <w:r w:rsidRPr="001D6DA5">
        <w:rPr>
          <w:rFonts w:ascii="Times New Roman" w:hAnsi="Times New Roman" w:cs="Times New Roman"/>
          <w:sz w:val="24"/>
          <w:szCs w:val="24"/>
        </w:rPr>
        <w:t xml:space="preserve">of the content. </w:t>
      </w:r>
    </w:p>
    <w:p w14:paraId="5750728D"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eastAsia="SymbolMT" w:hAnsi="Times New Roman" w:cs="Times New Roman"/>
          <w:sz w:val="24"/>
          <w:szCs w:val="24"/>
        </w:rPr>
        <w:t xml:space="preserve">• </w:t>
      </w:r>
      <w:r w:rsidRPr="001D6DA5">
        <w:rPr>
          <w:rFonts w:ascii="Times New Roman" w:hAnsi="Times New Roman" w:cs="Times New Roman"/>
          <w:b/>
          <w:bCs/>
          <w:sz w:val="24"/>
          <w:szCs w:val="24"/>
        </w:rPr>
        <w:t xml:space="preserve">mCommerce VAS (Transactional </w:t>
      </w:r>
      <w:proofErr w:type="gramStart"/>
      <w:r w:rsidRPr="001D6DA5">
        <w:rPr>
          <w:rFonts w:ascii="Times New Roman" w:hAnsi="Times New Roman" w:cs="Times New Roman"/>
          <w:b/>
          <w:bCs/>
          <w:sz w:val="24"/>
          <w:szCs w:val="24"/>
        </w:rPr>
        <w:t>services)</w:t>
      </w:r>
      <w:r w:rsidRPr="001D6DA5">
        <w:rPr>
          <w:rFonts w:ascii="Cambria Math" w:hAnsi="Cambria Math" w:cs="Times New Roman"/>
          <w:b/>
          <w:bCs/>
          <w:sz w:val="24"/>
          <w:szCs w:val="24"/>
        </w:rPr>
        <w:t>‐</w:t>
      </w:r>
      <w:proofErr w:type="gramEnd"/>
      <w:r w:rsidRPr="001D6DA5">
        <w:rPr>
          <w:rFonts w:ascii="Times New Roman" w:hAnsi="Times New Roman" w:cs="Times New Roman"/>
          <w:b/>
          <w:bCs/>
          <w:sz w:val="24"/>
          <w:szCs w:val="24"/>
        </w:rPr>
        <w:t xml:space="preserve"> </w:t>
      </w:r>
      <w:r w:rsidRPr="001D6DA5">
        <w:rPr>
          <w:rFonts w:ascii="Times New Roman" w:hAnsi="Times New Roman" w:cs="Times New Roman"/>
          <w:sz w:val="24"/>
          <w:szCs w:val="24"/>
        </w:rPr>
        <w:t>These are the services which involve some transaction using the mobile phone. The whole categories of utility MVAS can also be grouped in this category.</w:t>
      </w:r>
    </w:p>
    <w:p w14:paraId="44477519"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04640CD0"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A typical value chain in the MVAS industry encompasses content creators/providers, mobile advertisers, aggregators, technology enablers, telecom service providers and end users or subscribers. Content aggregation and provision of technology platform is usually performed by a single entity known as Value Added Service Provider (VASP).</w:t>
      </w:r>
    </w:p>
    <w:p w14:paraId="0D4C3B0B"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There are </w:t>
      </w:r>
      <w:proofErr w:type="gramStart"/>
      <w:r w:rsidRPr="001D6DA5">
        <w:rPr>
          <w:rFonts w:ascii="Times New Roman" w:hAnsi="Times New Roman" w:cs="Times New Roman"/>
          <w:sz w:val="24"/>
          <w:szCs w:val="24"/>
        </w:rPr>
        <w:t>a number of</w:t>
      </w:r>
      <w:proofErr w:type="gramEnd"/>
      <w:r w:rsidRPr="001D6DA5">
        <w:rPr>
          <w:rFonts w:ascii="Times New Roman" w:hAnsi="Times New Roman" w:cs="Times New Roman"/>
          <w:sz w:val="24"/>
          <w:szCs w:val="24"/>
        </w:rPr>
        <w:t xml:space="preserve"> challenges or hurdles to the MVAS growth. The issues include –revenue sharing, localized content, proper regulatory framework, mechanisms for the allocation and assignment of short codes and USSD </w:t>
      </w:r>
      <w:proofErr w:type="gramStart"/>
      <w:r w:rsidRPr="001D6DA5">
        <w:rPr>
          <w:rFonts w:ascii="Times New Roman" w:hAnsi="Times New Roman" w:cs="Times New Roman"/>
          <w:sz w:val="24"/>
          <w:szCs w:val="24"/>
        </w:rPr>
        <w:t>codes,  devices</w:t>
      </w:r>
      <w:proofErr w:type="gramEnd"/>
      <w:r w:rsidRPr="001D6DA5">
        <w:rPr>
          <w:rFonts w:ascii="Times New Roman" w:hAnsi="Times New Roman" w:cs="Times New Roman"/>
          <w:sz w:val="24"/>
          <w:szCs w:val="24"/>
        </w:rPr>
        <w:t xml:space="preserve"> and technology, pricing and innovative skill sets etc.</w:t>
      </w:r>
    </w:p>
    <w:p w14:paraId="4081C04E"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To propel the growth of MVAS requires strategic efforts from all the stakeholders in the MVAS value chain.</w:t>
      </w:r>
    </w:p>
    <w:p w14:paraId="4CBB49BA"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480832CC"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 MVAS market is basically a three-player market comprising of content owners, content aggregators/enablers and mobile operators. There are two business models through which the content is delivered to end consumer. </w:t>
      </w:r>
    </w:p>
    <w:p w14:paraId="7D9187DC"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5315F543"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On deck model-</w:t>
      </w:r>
      <w:r w:rsidRPr="001D6DA5">
        <w:rPr>
          <w:rFonts w:ascii="Times New Roman" w:hAnsi="Times New Roman" w:cs="Times New Roman"/>
          <w:sz w:val="24"/>
          <w:szCs w:val="24"/>
        </w:rPr>
        <w:t xml:space="preserve"> In this model, the telecom operator undertakes the branding, </w:t>
      </w:r>
      <w:proofErr w:type="gramStart"/>
      <w:r w:rsidRPr="001D6DA5">
        <w:rPr>
          <w:rFonts w:ascii="Times New Roman" w:hAnsi="Times New Roman" w:cs="Times New Roman"/>
          <w:sz w:val="24"/>
          <w:szCs w:val="24"/>
        </w:rPr>
        <w:t>marketing</w:t>
      </w:r>
      <w:proofErr w:type="gramEnd"/>
      <w:r w:rsidRPr="001D6DA5">
        <w:rPr>
          <w:rFonts w:ascii="Times New Roman" w:hAnsi="Times New Roman" w:cs="Times New Roman"/>
          <w:sz w:val="24"/>
          <w:szCs w:val="24"/>
        </w:rPr>
        <w:t xml:space="preserve"> and selling of mobile VAS content. The billing is also done by telecom </w:t>
      </w:r>
      <w:proofErr w:type="gramStart"/>
      <w:r w:rsidRPr="001D6DA5">
        <w:rPr>
          <w:rFonts w:ascii="Times New Roman" w:hAnsi="Times New Roman" w:cs="Times New Roman"/>
          <w:sz w:val="24"/>
          <w:szCs w:val="24"/>
        </w:rPr>
        <w:t>operator</w:t>
      </w:r>
      <w:proofErr w:type="gramEnd"/>
      <w:r w:rsidRPr="001D6DA5">
        <w:rPr>
          <w:rFonts w:ascii="Times New Roman" w:hAnsi="Times New Roman" w:cs="Times New Roman"/>
          <w:sz w:val="24"/>
          <w:szCs w:val="24"/>
        </w:rPr>
        <w:t xml:space="preserve"> and it collects the revenue from subscriber. As a result, it retains the largest portion of revenue (60-65%) and the rest is shared among content aggregators and content developers.</w:t>
      </w:r>
    </w:p>
    <w:p w14:paraId="0C6EEC60"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b/>
          <w:bCs/>
          <w:sz w:val="24"/>
          <w:szCs w:val="24"/>
        </w:rPr>
        <w:t>Off deck model-</w:t>
      </w:r>
      <w:r w:rsidRPr="001D6DA5">
        <w:rPr>
          <w:rFonts w:ascii="Times New Roman" w:hAnsi="Times New Roman" w:cs="Times New Roman"/>
          <w:sz w:val="24"/>
          <w:szCs w:val="24"/>
        </w:rPr>
        <w:t xml:space="preserve"> In this model, the VASP sells content directly to subscribers. The content can be provided either through the operators' portal or through their short code. These short codes are uniform across all telecom service providers. The economics in this model are opposite to that of on deck model. In this model, content developers and aggregators retain 60-65% of revenue whereas 30-35% is being passed on to the telecom service providers. </w:t>
      </w:r>
    </w:p>
    <w:p w14:paraId="166EDAF8"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35D3297F"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There are a multitude of business models that have evolved from three main paradigms for the delivery of </w:t>
      </w:r>
      <w:proofErr w:type="gramStart"/>
      <w:r w:rsidRPr="001D6DA5">
        <w:rPr>
          <w:rFonts w:ascii="Times New Roman" w:hAnsi="Times New Roman" w:cs="Times New Roman"/>
          <w:sz w:val="24"/>
          <w:szCs w:val="24"/>
        </w:rPr>
        <w:t>value added</w:t>
      </w:r>
      <w:proofErr w:type="gramEnd"/>
      <w:r w:rsidRPr="001D6DA5">
        <w:rPr>
          <w:rFonts w:ascii="Times New Roman" w:hAnsi="Times New Roman" w:cs="Times New Roman"/>
          <w:sz w:val="24"/>
          <w:szCs w:val="24"/>
        </w:rPr>
        <w:t xml:space="preserve"> services:</w:t>
      </w:r>
    </w:p>
    <w:p w14:paraId="00EBB8F8"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1. Subscription model: Users are partially (for premium content) or wholly charged a specific fee irrespective of actual usage.</w:t>
      </w:r>
    </w:p>
    <w:p w14:paraId="6E23AEAC"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lastRenderedPageBreak/>
        <w:t>2. Advertising model: Content and services are mixed with advertising material, often in the form of banner ads. These adverts may be the sole or major source of</w:t>
      </w:r>
    </w:p>
    <w:p w14:paraId="69F0FF9C"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revenue for the broadcaster.</w:t>
      </w:r>
    </w:p>
    <w:p w14:paraId="5D8AE41A"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3. Merchant model: This simply involves wholesalers and retailers who trade mobile content, </w:t>
      </w:r>
      <w:proofErr w:type="gramStart"/>
      <w:r w:rsidRPr="001D6DA5">
        <w:rPr>
          <w:rFonts w:ascii="Times New Roman" w:hAnsi="Times New Roman" w:cs="Times New Roman"/>
          <w:sz w:val="24"/>
          <w:szCs w:val="24"/>
        </w:rPr>
        <w:t>goods</w:t>
      </w:r>
      <w:proofErr w:type="gramEnd"/>
      <w:r w:rsidRPr="001D6DA5">
        <w:rPr>
          <w:rFonts w:ascii="Times New Roman" w:hAnsi="Times New Roman" w:cs="Times New Roman"/>
          <w:sz w:val="24"/>
          <w:szCs w:val="24"/>
        </w:rPr>
        <w:t xml:space="preserve"> and services.</w:t>
      </w:r>
    </w:p>
    <w:p w14:paraId="345DB0E2"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0957961C"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 xml:space="preserve">Licensing, Revenue sharing, standardization of short code </w:t>
      </w:r>
      <w:proofErr w:type="gramStart"/>
      <w:r w:rsidRPr="001D6DA5">
        <w:rPr>
          <w:rFonts w:ascii="Times New Roman" w:hAnsi="Times New Roman" w:cs="Times New Roman"/>
          <w:sz w:val="24"/>
          <w:szCs w:val="24"/>
        </w:rPr>
        <w:t>services ,</w:t>
      </w:r>
      <w:proofErr w:type="gramEnd"/>
      <w:r w:rsidRPr="001D6DA5">
        <w:rPr>
          <w:rFonts w:ascii="Times New Roman" w:hAnsi="Times New Roman" w:cs="Times New Roman"/>
          <w:sz w:val="24"/>
          <w:szCs w:val="24"/>
        </w:rPr>
        <w:t xml:space="preserve"> mechanisms to access to contents by consumers etc. are the major regulatory issues for formulating regulatory framework of MVAS.</w:t>
      </w:r>
    </w:p>
    <w:p w14:paraId="00267902"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5EFCE41E"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r w:rsidRPr="001D6DA5">
        <w:rPr>
          <w:rFonts w:ascii="Times New Roman" w:hAnsi="Times New Roman" w:cs="Times New Roman"/>
          <w:sz w:val="24"/>
          <w:szCs w:val="24"/>
        </w:rPr>
        <w:t>From the study it seems that India is becoming a matured MVAS market compared to other countries in the SATRC region followed by Bangladesh</w:t>
      </w:r>
      <w:r w:rsidR="00604548" w:rsidRPr="001D6DA5">
        <w:rPr>
          <w:rFonts w:ascii="Times New Roman" w:hAnsi="Times New Roman" w:cs="Times New Roman"/>
          <w:sz w:val="24"/>
          <w:szCs w:val="24"/>
        </w:rPr>
        <w:t xml:space="preserve"> and Pakistan</w:t>
      </w:r>
      <w:r w:rsidRPr="001D6DA5">
        <w:rPr>
          <w:rFonts w:ascii="Times New Roman" w:hAnsi="Times New Roman" w:cs="Times New Roman"/>
          <w:sz w:val="24"/>
          <w:szCs w:val="24"/>
        </w:rPr>
        <w:t xml:space="preserve">. Rather than re-inventing the wheel, other member states of SATRC region who have not yet come up with any kind of MVAS regulatory framework can use those frameworks already used by these countries and customize them to suit to the specific legal, </w:t>
      </w:r>
      <w:proofErr w:type="gramStart"/>
      <w:r w:rsidRPr="001D6DA5">
        <w:rPr>
          <w:rFonts w:ascii="Times New Roman" w:hAnsi="Times New Roman" w:cs="Times New Roman"/>
          <w:sz w:val="24"/>
          <w:szCs w:val="24"/>
        </w:rPr>
        <w:t>regulatory</w:t>
      </w:r>
      <w:proofErr w:type="gramEnd"/>
      <w:r w:rsidRPr="001D6DA5">
        <w:rPr>
          <w:rFonts w:ascii="Times New Roman" w:hAnsi="Times New Roman" w:cs="Times New Roman"/>
          <w:sz w:val="24"/>
          <w:szCs w:val="24"/>
        </w:rPr>
        <w:t xml:space="preserve"> and operational framework of the respective member states.</w:t>
      </w:r>
    </w:p>
    <w:p w14:paraId="26C83B0D"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6A8E3604" w14:textId="77777777" w:rsidR="000D15CA" w:rsidRPr="001D6DA5" w:rsidRDefault="003A4288" w:rsidP="002C2470">
      <w:pPr>
        <w:autoSpaceDE w:val="0"/>
        <w:autoSpaceDN w:val="0"/>
        <w:adjustRightInd w:val="0"/>
        <w:spacing w:after="0" w:line="240" w:lineRule="auto"/>
        <w:jc w:val="both"/>
        <w:rPr>
          <w:rFonts w:ascii="Times New Roman" w:hAnsi="Times New Roman" w:cs="Times New Roman"/>
          <w:b/>
          <w:bCs/>
          <w:sz w:val="24"/>
          <w:szCs w:val="24"/>
        </w:rPr>
      </w:pPr>
      <w:r w:rsidRPr="001D6DA5">
        <w:rPr>
          <w:rFonts w:ascii="Times New Roman" w:hAnsi="Times New Roman" w:cs="Times New Roman"/>
          <w:b/>
          <w:bCs/>
          <w:sz w:val="24"/>
          <w:szCs w:val="24"/>
        </w:rPr>
        <w:t xml:space="preserve">8.2 </w:t>
      </w:r>
      <w:r w:rsidR="000D15CA" w:rsidRPr="001D6DA5">
        <w:rPr>
          <w:rFonts w:ascii="Times New Roman" w:hAnsi="Times New Roman" w:cs="Times New Roman"/>
          <w:b/>
          <w:bCs/>
          <w:sz w:val="24"/>
          <w:szCs w:val="24"/>
        </w:rPr>
        <w:t>Recommendations:</w:t>
      </w:r>
    </w:p>
    <w:p w14:paraId="6CBB1E8D" w14:textId="77777777" w:rsidR="00604548" w:rsidRPr="001D6DA5" w:rsidRDefault="00604548" w:rsidP="002C2470">
      <w:pPr>
        <w:autoSpaceDE w:val="0"/>
        <w:autoSpaceDN w:val="0"/>
        <w:adjustRightInd w:val="0"/>
        <w:spacing w:after="0" w:line="240" w:lineRule="auto"/>
        <w:jc w:val="both"/>
        <w:rPr>
          <w:rFonts w:ascii="Times New Roman" w:hAnsi="Times New Roman" w:cs="Times New Roman"/>
          <w:b/>
          <w:bCs/>
          <w:sz w:val="24"/>
          <w:szCs w:val="24"/>
        </w:rPr>
      </w:pPr>
    </w:p>
    <w:p w14:paraId="61900507" w14:textId="77777777" w:rsidR="003A4288" w:rsidRPr="001A0C8E" w:rsidRDefault="003A4288" w:rsidP="002C2470">
      <w:pPr>
        <w:autoSpaceDE w:val="0"/>
        <w:autoSpaceDN w:val="0"/>
        <w:adjustRightInd w:val="0"/>
        <w:spacing w:after="0" w:line="240" w:lineRule="auto"/>
        <w:jc w:val="both"/>
        <w:rPr>
          <w:rFonts w:ascii="Times New Roman" w:hAnsi="Times New Roman" w:cs="Times New Roman"/>
          <w:sz w:val="24"/>
          <w:szCs w:val="24"/>
        </w:rPr>
      </w:pPr>
      <w:r w:rsidRPr="001A0C8E">
        <w:rPr>
          <w:rFonts w:ascii="Times New Roman" w:hAnsi="Times New Roman" w:cs="Times New Roman"/>
          <w:sz w:val="24"/>
          <w:szCs w:val="24"/>
        </w:rPr>
        <w:t xml:space="preserve">The governments and regulators should ensure that policy and regulatory framework is conducive for the growth of MVAS in our region as it has the highest potential for growth for </w:t>
      </w:r>
      <w:proofErr w:type="gramStart"/>
      <w:r w:rsidRPr="001A0C8E">
        <w:rPr>
          <w:rFonts w:ascii="Times New Roman" w:hAnsi="Times New Roman" w:cs="Times New Roman"/>
          <w:sz w:val="24"/>
          <w:szCs w:val="24"/>
        </w:rPr>
        <w:t>a number of</w:t>
      </w:r>
      <w:proofErr w:type="gramEnd"/>
      <w:r w:rsidRPr="001A0C8E">
        <w:rPr>
          <w:rFonts w:ascii="Times New Roman" w:hAnsi="Times New Roman" w:cs="Times New Roman"/>
          <w:sz w:val="24"/>
          <w:szCs w:val="24"/>
        </w:rPr>
        <w:t xml:space="preserve"> reasons. </w:t>
      </w:r>
    </w:p>
    <w:p w14:paraId="6D1DB67B" w14:textId="77777777" w:rsidR="000D15CA" w:rsidRPr="001D6DA5" w:rsidRDefault="000D15CA" w:rsidP="002C2470">
      <w:pPr>
        <w:autoSpaceDE w:val="0"/>
        <w:autoSpaceDN w:val="0"/>
        <w:adjustRightInd w:val="0"/>
        <w:spacing w:after="0" w:line="240" w:lineRule="auto"/>
        <w:jc w:val="both"/>
        <w:rPr>
          <w:rFonts w:ascii="Times New Roman" w:hAnsi="Times New Roman" w:cs="Times New Roman"/>
          <w:sz w:val="24"/>
          <w:szCs w:val="24"/>
        </w:rPr>
      </w:pPr>
    </w:p>
    <w:p w14:paraId="27EE7DD4" w14:textId="77777777" w:rsidR="000D15CA" w:rsidRPr="004D5641" w:rsidRDefault="000D15CA" w:rsidP="004D5641">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D5641">
        <w:rPr>
          <w:rFonts w:ascii="Times New Roman" w:hAnsi="Times New Roman" w:cs="Times New Roman"/>
          <w:sz w:val="24"/>
          <w:szCs w:val="24"/>
        </w:rPr>
        <w:t xml:space="preserve">Appropriate definition could be adopted for the purpose of regulation of </w:t>
      </w:r>
      <w:proofErr w:type="gramStart"/>
      <w:r w:rsidRPr="004D5641">
        <w:rPr>
          <w:rFonts w:ascii="Times New Roman" w:hAnsi="Times New Roman" w:cs="Times New Roman"/>
          <w:sz w:val="24"/>
          <w:szCs w:val="24"/>
        </w:rPr>
        <w:t>Value Added</w:t>
      </w:r>
      <w:proofErr w:type="gramEnd"/>
      <w:r w:rsidRPr="004D5641">
        <w:rPr>
          <w:rFonts w:ascii="Times New Roman" w:hAnsi="Times New Roman" w:cs="Times New Roman"/>
          <w:sz w:val="24"/>
          <w:szCs w:val="24"/>
        </w:rPr>
        <w:t xml:space="preserve"> Services. The definition should be such that it should not allow the VAS providers to operate services that requires specific licenses already covered under the existing legal framework. It should allow provisioning services enabled by technologies. </w:t>
      </w:r>
    </w:p>
    <w:p w14:paraId="035DEC49" w14:textId="77777777" w:rsidR="000D15CA" w:rsidRPr="001D6DA5" w:rsidRDefault="000D15CA" w:rsidP="004D5641">
      <w:pPr>
        <w:autoSpaceDE w:val="0"/>
        <w:autoSpaceDN w:val="0"/>
        <w:adjustRightInd w:val="0"/>
        <w:spacing w:after="0" w:line="240" w:lineRule="auto"/>
        <w:jc w:val="both"/>
        <w:rPr>
          <w:rFonts w:ascii="Times New Roman" w:hAnsi="Times New Roman" w:cs="Times New Roman"/>
          <w:sz w:val="24"/>
          <w:szCs w:val="24"/>
        </w:rPr>
      </w:pPr>
    </w:p>
    <w:p w14:paraId="453E5DD3" w14:textId="77777777" w:rsidR="000D15CA" w:rsidRPr="004D5641" w:rsidRDefault="000D15CA" w:rsidP="004D5641">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D5641">
        <w:rPr>
          <w:rFonts w:ascii="Times New Roman" w:hAnsi="Times New Roman" w:cs="Times New Roman"/>
          <w:sz w:val="24"/>
          <w:szCs w:val="24"/>
        </w:rPr>
        <w:t xml:space="preserve">The VAS providers could be covered under Licensing through Authorisation. Appropriate terms and conditions could be imposed during authorization. </w:t>
      </w:r>
    </w:p>
    <w:p w14:paraId="04A22F10" w14:textId="77777777" w:rsidR="000D15CA" w:rsidRPr="001D6DA5" w:rsidRDefault="000D15CA" w:rsidP="004D5641">
      <w:pPr>
        <w:autoSpaceDE w:val="0"/>
        <w:autoSpaceDN w:val="0"/>
        <w:adjustRightInd w:val="0"/>
        <w:spacing w:after="0" w:line="240" w:lineRule="auto"/>
        <w:jc w:val="both"/>
        <w:rPr>
          <w:rFonts w:ascii="Times New Roman" w:hAnsi="Times New Roman" w:cs="Times New Roman"/>
          <w:sz w:val="24"/>
          <w:szCs w:val="24"/>
        </w:rPr>
      </w:pPr>
    </w:p>
    <w:p w14:paraId="5CF43042" w14:textId="77777777" w:rsidR="000D15CA" w:rsidRPr="004D5641" w:rsidRDefault="000D15CA" w:rsidP="004D5641">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D5641">
        <w:rPr>
          <w:rFonts w:ascii="Times New Roman" w:hAnsi="Times New Roman" w:cs="Times New Roman"/>
          <w:sz w:val="24"/>
          <w:szCs w:val="24"/>
        </w:rPr>
        <w:t xml:space="preserve">Short codes </w:t>
      </w:r>
      <w:proofErr w:type="gramStart"/>
      <w:r w:rsidRPr="004D5641">
        <w:rPr>
          <w:rFonts w:ascii="Times New Roman" w:hAnsi="Times New Roman" w:cs="Times New Roman"/>
          <w:sz w:val="24"/>
          <w:szCs w:val="24"/>
        </w:rPr>
        <w:t>should  be</w:t>
      </w:r>
      <w:proofErr w:type="gramEnd"/>
      <w:r w:rsidRPr="004D5641">
        <w:rPr>
          <w:rFonts w:ascii="Times New Roman" w:hAnsi="Times New Roman" w:cs="Times New Roman"/>
          <w:sz w:val="24"/>
          <w:szCs w:val="24"/>
        </w:rPr>
        <w:t xml:space="preserve"> allotted centrally in accordance with the National Numbering</w:t>
      </w:r>
    </w:p>
    <w:p w14:paraId="1EEC3DB4" w14:textId="77777777" w:rsidR="000D15CA" w:rsidRPr="004D5641" w:rsidRDefault="000D15CA" w:rsidP="004D5641">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4D5641">
        <w:rPr>
          <w:rFonts w:ascii="Times New Roman" w:hAnsi="Times New Roman" w:cs="Times New Roman"/>
          <w:sz w:val="24"/>
          <w:szCs w:val="24"/>
        </w:rPr>
        <w:t xml:space="preserve">Plan. Short codes </w:t>
      </w:r>
      <w:proofErr w:type="gramStart"/>
      <w:r w:rsidRPr="004D5641">
        <w:rPr>
          <w:rFonts w:ascii="Times New Roman" w:hAnsi="Times New Roman" w:cs="Times New Roman"/>
          <w:sz w:val="24"/>
          <w:szCs w:val="24"/>
        </w:rPr>
        <w:t>could  be</w:t>
      </w:r>
      <w:proofErr w:type="gramEnd"/>
      <w:r w:rsidRPr="004D5641">
        <w:rPr>
          <w:rFonts w:ascii="Times New Roman" w:hAnsi="Times New Roman" w:cs="Times New Roman"/>
          <w:sz w:val="24"/>
          <w:szCs w:val="24"/>
        </w:rPr>
        <w:t xml:space="preserve"> allotted to both VAS Providers and Telcos independently. </w:t>
      </w:r>
      <w:r w:rsidR="004D5641" w:rsidRPr="004D5641">
        <w:rPr>
          <w:rFonts w:ascii="Times New Roman" w:hAnsi="Times New Roman" w:cs="Times New Roman"/>
          <w:sz w:val="24"/>
          <w:szCs w:val="24"/>
        </w:rPr>
        <w:t xml:space="preserve">    </w:t>
      </w:r>
      <w:r w:rsidRPr="004D5641">
        <w:rPr>
          <w:rFonts w:ascii="Times New Roman" w:hAnsi="Times New Roman" w:cs="Times New Roman"/>
          <w:sz w:val="24"/>
          <w:szCs w:val="24"/>
        </w:rPr>
        <w:t>Additional terms and conditions could be imposed to ensure proper management and regulation as well as monitoring of the use of short codes. Appropriate fee, one time and recurring charges, should be charged for allocation of common short code.</w:t>
      </w:r>
    </w:p>
    <w:p w14:paraId="6807E12E" w14:textId="77777777" w:rsidR="000D15CA" w:rsidRPr="001D6DA5" w:rsidRDefault="000D15CA" w:rsidP="004D5641">
      <w:pPr>
        <w:autoSpaceDE w:val="0"/>
        <w:autoSpaceDN w:val="0"/>
        <w:adjustRightInd w:val="0"/>
        <w:spacing w:after="0" w:line="240" w:lineRule="auto"/>
        <w:ind w:left="360"/>
        <w:jc w:val="both"/>
        <w:rPr>
          <w:rFonts w:ascii="Times New Roman" w:hAnsi="Times New Roman" w:cs="Times New Roman"/>
          <w:sz w:val="24"/>
          <w:szCs w:val="24"/>
        </w:rPr>
      </w:pPr>
    </w:p>
    <w:p w14:paraId="115683CC" w14:textId="77777777" w:rsidR="000D15CA" w:rsidRPr="004D5641" w:rsidRDefault="000D15CA" w:rsidP="004D5641">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D5641">
        <w:rPr>
          <w:rFonts w:ascii="Times New Roman" w:hAnsi="Times New Roman" w:cs="Times New Roman"/>
          <w:sz w:val="24"/>
          <w:szCs w:val="24"/>
        </w:rPr>
        <w:t xml:space="preserve">For spreading awareness regarding utility value </w:t>
      </w:r>
      <w:proofErr w:type="gramStart"/>
      <w:r w:rsidRPr="004D5641">
        <w:rPr>
          <w:rFonts w:ascii="Times New Roman" w:hAnsi="Times New Roman" w:cs="Times New Roman"/>
          <w:sz w:val="24"/>
          <w:szCs w:val="24"/>
        </w:rPr>
        <w:t>added  services</w:t>
      </w:r>
      <w:proofErr w:type="gramEnd"/>
      <w:r w:rsidRPr="004D5641">
        <w:rPr>
          <w:rFonts w:ascii="Times New Roman" w:hAnsi="Times New Roman" w:cs="Times New Roman"/>
          <w:sz w:val="24"/>
          <w:szCs w:val="24"/>
        </w:rPr>
        <w:t xml:space="preserve"> in rural and remote areas,</w:t>
      </w:r>
    </w:p>
    <w:p w14:paraId="3F0AD3AB" w14:textId="77777777" w:rsidR="000D15CA" w:rsidRPr="004D5641" w:rsidRDefault="000D15CA" w:rsidP="004D5641">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4D5641">
        <w:rPr>
          <w:rFonts w:ascii="Times New Roman" w:hAnsi="Times New Roman" w:cs="Times New Roman"/>
          <w:sz w:val="24"/>
          <w:szCs w:val="24"/>
        </w:rPr>
        <w:t>awareness campaign for national projects such as e Government Master Plan or similar initiatves in different countries could be utilized.</w:t>
      </w:r>
    </w:p>
    <w:p w14:paraId="1D67278E" w14:textId="77777777" w:rsidR="000D15CA" w:rsidRPr="004D5641" w:rsidRDefault="000D15CA" w:rsidP="004D5641">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D5641">
        <w:rPr>
          <w:rFonts w:ascii="Times New Roman" w:hAnsi="Times New Roman" w:cs="Times New Roman"/>
          <w:sz w:val="24"/>
          <w:szCs w:val="24"/>
        </w:rPr>
        <w:t xml:space="preserve">Development of Value Added Services in </w:t>
      </w:r>
      <w:proofErr w:type="gramStart"/>
      <w:r w:rsidRPr="004D5641">
        <w:rPr>
          <w:rFonts w:ascii="Times New Roman" w:hAnsi="Times New Roman" w:cs="Times New Roman"/>
          <w:sz w:val="24"/>
          <w:szCs w:val="24"/>
        </w:rPr>
        <w:t>local  languages</w:t>
      </w:r>
      <w:proofErr w:type="gramEnd"/>
      <w:r w:rsidRPr="004D5641">
        <w:rPr>
          <w:rFonts w:ascii="Times New Roman" w:hAnsi="Times New Roman" w:cs="Times New Roman"/>
          <w:sz w:val="24"/>
          <w:szCs w:val="24"/>
        </w:rPr>
        <w:t xml:space="preserve"> should be encouraged through suitable incentives.</w:t>
      </w:r>
    </w:p>
    <w:p w14:paraId="196543A9" w14:textId="77777777" w:rsidR="000074FF" w:rsidRDefault="000D15CA" w:rsidP="004D5641">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D5641">
        <w:rPr>
          <w:rFonts w:ascii="Times New Roman" w:hAnsi="Times New Roman" w:cs="Times New Roman"/>
          <w:sz w:val="24"/>
          <w:szCs w:val="24"/>
        </w:rPr>
        <w:t>The regulator could arbitrate on the revenue sharing between players in the VAS value chain.</w:t>
      </w:r>
    </w:p>
    <w:p w14:paraId="5CE17266" w14:textId="77777777" w:rsidR="000074FF" w:rsidRPr="000074FF" w:rsidRDefault="000074FF" w:rsidP="000074FF"/>
    <w:p w14:paraId="4FEEA23F" w14:textId="77777777" w:rsidR="000074FF" w:rsidRDefault="000074FF" w:rsidP="000074FF"/>
    <w:p w14:paraId="10D33A02" w14:textId="77777777" w:rsidR="000D15CA" w:rsidRPr="000074FF" w:rsidRDefault="000074FF" w:rsidP="000074FF">
      <w:pPr>
        <w:jc w:val="center"/>
      </w:pPr>
      <w:r>
        <w:t>____________________</w:t>
      </w:r>
    </w:p>
    <w:sectPr w:rsidR="000D15CA" w:rsidRPr="000074FF" w:rsidSect="00CA0E79">
      <w:footerReference w:type="default" r:id="rId57"/>
      <w:footerReference w:type="first" r:id="rId58"/>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87704" w14:textId="77777777" w:rsidR="00105B82" w:rsidRDefault="00105B82" w:rsidP="00B63746">
      <w:pPr>
        <w:spacing w:after="0" w:line="240" w:lineRule="auto"/>
      </w:pPr>
      <w:r>
        <w:separator/>
      </w:r>
    </w:p>
  </w:endnote>
  <w:endnote w:type="continuationSeparator" w:id="0">
    <w:p w14:paraId="13A3E89D" w14:textId="77777777" w:rsidR="00105B82" w:rsidRDefault="00105B82" w:rsidP="00B6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00"/>
    <w:family w:val="auto"/>
    <w:notTrueType/>
    <w:pitch w:val="default"/>
    <w:sig w:usb0="00000003" w:usb1="08080000" w:usb2="00000010" w:usb3="00000000" w:csb0="001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67353"/>
      <w:docPartObj>
        <w:docPartGallery w:val="Page Numbers (Bottom of Page)"/>
        <w:docPartUnique/>
      </w:docPartObj>
    </w:sdtPr>
    <w:sdtEndPr/>
    <w:sdtContent>
      <w:sdt>
        <w:sdtPr>
          <w:id w:val="860082579"/>
          <w:docPartObj>
            <w:docPartGallery w:val="Page Numbers (Top of Page)"/>
            <w:docPartUnique/>
          </w:docPartObj>
        </w:sdtPr>
        <w:sdtEndPr/>
        <w:sdtContent>
          <w:p w14:paraId="5D8BB228" w14:textId="77777777" w:rsidR="00B63746" w:rsidRDefault="00B63746">
            <w:pPr>
              <w:pStyle w:val="Footer"/>
              <w:jc w:val="right"/>
            </w:pPr>
            <w:r w:rsidRPr="00B63746">
              <w:rPr>
                <w:rFonts w:ascii="Times New Roman" w:hAnsi="Times New Roman" w:cs="Times New Roman"/>
              </w:rPr>
              <w:t xml:space="preserve">Page </w:t>
            </w:r>
            <w:r w:rsidRPr="00B63746">
              <w:rPr>
                <w:rFonts w:ascii="Times New Roman" w:hAnsi="Times New Roman" w:cs="Times New Roman"/>
                <w:b/>
                <w:bCs/>
                <w:sz w:val="24"/>
                <w:szCs w:val="24"/>
              </w:rPr>
              <w:fldChar w:fldCharType="begin"/>
            </w:r>
            <w:r w:rsidRPr="00B63746">
              <w:rPr>
                <w:rFonts w:ascii="Times New Roman" w:hAnsi="Times New Roman" w:cs="Times New Roman"/>
                <w:b/>
                <w:bCs/>
              </w:rPr>
              <w:instrText xml:space="preserve"> PAGE </w:instrText>
            </w:r>
            <w:r w:rsidRPr="00B63746">
              <w:rPr>
                <w:rFonts w:ascii="Times New Roman" w:hAnsi="Times New Roman" w:cs="Times New Roman"/>
                <w:b/>
                <w:bCs/>
                <w:sz w:val="24"/>
                <w:szCs w:val="24"/>
              </w:rPr>
              <w:fldChar w:fldCharType="separate"/>
            </w:r>
            <w:r w:rsidR="008D3220">
              <w:rPr>
                <w:rFonts w:ascii="Times New Roman" w:hAnsi="Times New Roman" w:cs="Times New Roman"/>
                <w:b/>
                <w:bCs/>
                <w:noProof/>
              </w:rPr>
              <w:t>47</w:t>
            </w:r>
            <w:r w:rsidRPr="00B63746">
              <w:rPr>
                <w:rFonts w:ascii="Times New Roman" w:hAnsi="Times New Roman" w:cs="Times New Roman"/>
                <w:b/>
                <w:bCs/>
                <w:sz w:val="24"/>
                <w:szCs w:val="24"/>
              </w:rPr>
              <w:fldChar w:fldCharType="end"/>
            </w:r>
            <w:r w:rsidRPr="00B63746">
              <w:rPr>
                <w:rFonts w:ascii="Times New Roman" w:hAnsi="Times New Roman" w:cs="Times New Roman"/>
              </w:rPr>
              <w:t xml:space="preserve"> of </w:t>
            </w:r>
            <w:r w:rsidRPr="00B63746">
              <w:rPr>
                <w:rFonts w:ascii="Times New Roman" w:hAnsi="Times New Roman" w:cs="Times New Roman"/>
                <w:b/>
                <w:bCs/>
                <w:sz w:val="24"/>
                <w:szCs w:val="24"/>
              </w:rPr>
              <w:fldChar w:fldCharType="begin"/>
            </w:r>
            <w:r w:rsidRPr="00B63746">
              <w:rPr>
                <w:rFonts w:ascii="Times New Roman" w:hAnsi="Times New Roman" w:cs="Times New Roman"/>
                <w:b/>
                <w:bCs/>
              </w:rPr>
              <w:instrText xml:space="preserve"> NUMPAGES  </w:instrText>
            </w:r>
            <w:r w:rsidRPr="00B63746">
              <w:rPr>
                <w:rFonts w:ascii="Times New Roman" w:hAnsi="Times New Roman" w:cs="Times New Roman"/>
                <w:b/>
                <w:bCs/>
                <w:sz w:val="24"/>
                <w:szCs w:val="24"/>
              </w:rPr>
              <w:fldChar w:fldCharType="separate"/>
            </w:r>
            <w:r w:rsidR="008D3220">
              <w:rPr>
                <w:rFonts w:ascii="Times New Roman" w:hAnsi="Times New Roman" w:cs="Times New Roman"/>
                <w:b/>
                <w:bCs/>
                <w:noProof/>
              </w:rPr>
              <w:t>47</w:t>
            </w:r>
            <w:r w:rsidRPr="00B63746">
              <w:rPr>
                <w:rFonts w:ascii="Times New Roman" w:hAnsi="Times New Roman" w:cs="Times New Roman"/>
                <w:b/>
                <w:bCs/>
                <w:sz w:val="24"/>
                <w:szCs w:val="24"/>
              </w:rPr>
              <w:fldChar w:fldCharType="end"/>
            </w:r>
          </w:p>
        </w:sdtContent>
      </w:sdt>
    </w:sdtContent>
  </w:sdt>
  <w:p w14:paraId="533E7E79" w14:textId="77777777" w:rsidR="00B63746" w:rsidRDefault="00B637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B63746" w:rsidRPr="00B63746" w14:paraId="05FEEB7F" w14:textId="77777777" w:rsidTr="00B63746">
      <w:trPr>
        <w:cantSplit/>
        <w:trHeight w:val="204"/>
        <w:jc w:val="center"/>
      </w:trPr>
      <w:tc>
        <w:tcPr>
          <w:tcW w:w="1617" w:type="dxa"/>
          <w:tcBorders>
            <w:top w:val="single" w:sz="12" w:space="0" w:color="auto"/>
          </w:tcBorders>
        </w:tcPr>
        <w:p w14:paraId="11BC8A27" w14:textId="77777777" w:rsidR="00B63746" w:rsidRPr="00B63746" w:rsidRDefault="00B63746" w:rsidP="00B63746">
          <w:pPr>
            <w:spacing w:after="0" w:line="240" w:lineRule="auto"/>
            <w:rPr>
              <w:rFonts w:ascii="Times New Roman" w:eastAsia="BatangChe" w:hAnsi="Times New Roman" w:cs="Times New Roman"/>
              <w:b/>
              <w:bCs/>
              <w:sz w:val="24"/>
              <w:szCs w:val="24"/>
            </w:rPr>
          </w:pPr>
          <w:r w:rsidRPr="00B63746">
            <w:rPr>
              <w:rFonts w:ascii="Times New Roman" w:eastAsia="BatangChe" w:hAnsi="Times New Roman" w:cs="Times New Roman"/>
              <w:b/>
              <w:bCs/>
              <w:sz w:val="24"/>
              <w:szCs w:val="24"/>
            </w:rPr>
            <w:t>Contact:</w:t>
          </w:r>
        </w:p>
      </w:tc>
      <w:tc>
        <w:tcPr>
          <w:tcW w:w="4394" w:type="dxa"/>
          <w:tcBorders>
            <w:top w:val="single" w:sz="12" w:space="0" w:color="auto"/>
          </w:tcBorders>
        </w:tcPr>
        <w:p w14:paraId="090CB4EA" w14:textId="77777777" w:rsidR="00B63746" w:rsidRPr="00B63746" w:rsidRDefault="00B63746" w:rsidP="00B63746">
          <w:pPr>
            <w:tabs>
              <w:tab w:val="left" w:pos="794"/>
              <w:tab w:val="left" w:pos="1191"/>
              <w:tab w:val="left" w:pos="1588"/>
              <w:tab w:val="left" w:pos="1985"/>
            </w:tabs>
            <w:overflowPunct w:val="0"/>
            <w:autoSpaceDE w:val="0"/>
            <w:autoSpaceDN w:val="0"/>
            <w:adjustRightInd w:val="0"/>
            <w:spacing w:after="0" w:line="240" w:lineRule="atLeast"/>
            <w:textAlignment w:val="baseline"/>
            <w:rPr>
              <w:rFonts w:ascii="Times New Roman" w:eastAsia="Batang" w:hAnsi="Times New Roman" w:cs="Times New Roman"/>
              <w:lang w:val="en-GB" w:eastAsia="ko-KR"/>
            </w:rPr>
          </w:pPr>
          <w:r>
            <w:rPr>
              <w:rFonts w:ascii="Times New Roman" w:eastAsia="Batang" w:hAnsi="Times New Roman" w:cs="Times New Roman"/>
              <w:lang w:val="en-GB" w:eastAsia="ko-KR"/>
            </w:rPr>
            <w:t>ANANDA RAJ KHANAL</w:t>
          </w:r>
        </w:p>
        <w:p w14:paraId="47853812" w14:textId="77777777" w:rsidR="00B63746" w:rsidRPr="00B63746" w:rsidRDefault="00B63746" w:rsidP="00B63746">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Consultant, SATRC </w:t>
          </w:r>
        </w:p>
      </w:tc>
      <w:tc>
        <w:tcPr>
          <w:tcW w:w="3912" w:type="dxa"/>
          <w:tcBorders>
            <w:top w:val="single" w:sz="12" w:space="0" w:color="auto"/>
          </w:tcBorders>
        </w:tcPr>
        <w:p w14:paraId="5CC4D3D1" w14:textId="77777777" w:rsidR="00B63746" w:rsidRPr="00B63746" w:rsidRDefault="00B63746" w:rsidP="00B63746">
          <w:pPr>
            <w:spacing w:after="0" w:line="240" w:lineRule="auto"/>
            <w:rPr>
              <w:rFonts w:ascii="Times New Roman" w:eastAsia="BatangChe" w:hAnsi="Times New Roman" w:cs="Times New Roman"/>
              <w:sz w:val="24"/>
              <w:szCs w:val="24"/>
              <w:lang w:eastAsia="ja-JP"/>
            </w:rPr>
          </w:pPr>
          <w:r w:rsidRPr="00B63746">
            <w:rPr>
              <w:rFonts w:ascii="Times New Roman" w:eastAsia="BatangChe" w:hAnsi="Times New Roman" w:cs="Times New Roman"/>
              <w:sz w:val="24"/>
              <w:szCs w:val="24"/>
            </w:rPr>
            <w:t>Email</w:t>
          </w:r>
          <w:r w:rsidRPr="00B63746">
            <w:rPr>
              <w:rFonts w:ascii="Times New Roman" w:eastAsia="BatangChe" w:hAnsi="Times New Roman" w:cs="Times New Roman" w:hint="eastAsia"/>
              <w:sz w:val="24"/>
              <w:szCs w:val="24"/>
            </w:rPr>
            <w:t xml:space="preserve">: </w:t>
          </w:r>
          <w:hyperlink r:id="rId1" w:history="1">
            <w:r w:rsidRPr="00471154">
              <w:rPr>
                <w:rStyle w:val="Hyperlink"/>
                <w:rFonts w:ascii="Times New Roman" w:eastAsia="BatangChe" w:hAnsi="Times New Roman" w:cs="Times New Roman"/>
                <w:sz w:val="24"/>
                <w:szCs w:val="24"/>
              </w:rPr>
              <w:t>arkhanal@nta.gov.np</w:t>
            </w:r>
          </w:hyperlink>
          <w:r>
            <w:rPr>
              <w:rFonts w:ascii="Times New Roman" w:eastAsia="BatangChe" w:hAnsi="Times New Roman" w:cs="Times New Roman"/>
              <w:sz w:val="24"/>
              <w:szCs w:val="24"/>
            </w:rPr>
            <w:t xml:space="preserve"> </w:t>
          </w:r>
        </w:p>
      </w:tc>
    </w:tr>
  </w:tbl>
  <w:p w14:paraId="1F9D1033" w14:textId="77777777" w:rsidR="00B63746" w:rsidRDefault="00B63746" w:rsidP="00B63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1BFE9" w14:textId="77777777" w:rsidR="00105B82" w:rsidRDefault="00105B82" w:rsidP="00B63746">
      <w:pPr>
        <w:spacing w:after="0" w:line="240" w:lineRule="auto"/>
      </w:pPr>
      <w:r>
        <w:separator/>
      </w:r>
    </w:p>
  </w:footnote>
  <w:footnote w:type="continuationSeparator" w:id="0">
    <w:p w14:paraId="74C970AA" w14:textId="77777777" w:rsidR="00105B82" w:rsidRDefault="00105B82" w:rsidP="00B6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27.5pt;height:126.75pt" o:bullet="t">
        <v:imagedata r:id="rId1" o:title="art6CF8"/>
      </v:shape>
    </w:pict>
  </w:numPicBullet>
  <w:abstractNum w:abstractNumId="0" w15:restartNumberingAfterBreak="0">
    <w:nsid w:val="07061465"/>
    <w:multiLevelType w:val="hybridMultilevel"/>
    <w:tmpl w:val="787EDA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5700A"/>
    <w:multiLevelType w:val="hybridMultilevel"/>
    <w:tmpl w:val="EAFE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B613E"/>
    <w:multiLevelType w:val="hybridMultilevel"/>
    <w:tmpl w:val="A360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63A9D"/>
    <w:multiLevelType w:val="hybridMultilevel"/>
    <w:tmpl w:val="B1B0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51709"/>
    <w:multiLevelType w:val="multilevel"/>
    <w:tmpl w:val="F5F432B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3F0FDE"/>
    <w:multiLevelType w:val="hybridMultilevel"/>
    <w:tmpl w:val="B3241B92"/>
    <w:lvl w:ilvl="0" w:tplc="0B10E8EE">
      <w:start w:val="1"/>
      <w:numFmt w:val="bullet"/>
      <w:lvlText w:val="•"/>
      <w:lvlJc w:val="left"/>
      <w:pPr>
        <w:tabs>
          <w:tab w:val="num" w:pos="720"/>
        </w:tabs>
        <w:ind w:left="720" w:hanging="360"/>
      </w:pPr>
      <w:rPr>
        <w:rFonts w:ascii="Times New Roman" w:hAnsi="Times New Roman" w:hint="default"/>
      </w:rPr>
    </w:lvl>
    <w:lvl w:ilvl="1" w:tplc="83003000" w:tentative="1">
      <w:start w:val="1"/>
      <w:numFmt w:val="bullet"/>
      <w:lvlText w:val="•"/>
      <w:lvlJc w:val="left"/>
      <w:pPr>
        <w:tabs>
          <w:tab w:val="num" w:pos="1440"/>
        </w:tabs>
        <w:ind w:left="1440" w:hanging="360"/>
      </w:pPr>
      <w:rPr>
        <w:rFonts w:ascii="Times New Roman" w:hAnsi="Times New Roman" w:hint="default"/>
      </w:rPr>
    </w:lvl>
    <w:lvl w:ilvl="2" w:tplc="C428E074" w:tentative="1">
      <w:start w:val="1"/>
      <w:numFmt w:val="bullet"/>
      <w:lvlText w:val="•"/>
      <w:lvlJc w:val="left"/>
      <w:pPr>
        <w:tabs>
          <w:tab w:val="num" w:pos="2160"/>
        </w:tabs>
        <w:ind w:left="2160" w:hanging="360"/>
      </w:pPr>
      <w:rPr>
        <w:rFonts w:ascii="Times New Roman" w:hAnsi="Times New Roman" w:hint="default"/>
      </w:rPr>
    </w:lvl>
    <w:lvl w:ilvl="3" w:tplc="75EEAA12" w:tentative="1">
      <w:start w:val="1"/>
      <w:numFmt w:val="bullet"/>
      <w:lvlText w:val="•"/>
      <w:lvlJc w:val="left"/>
      <w:pPr>
        <w:tabs>
          <w:tab w:val="num" w:pos="2880"/>
        </w:tabs>
        <w:ind w:left="2880" w:hanging="360"/>
      </w:pPr>
      <w:rPr>
        <w:rFonts w:ascii="Times New Roman" w:hAnsi="Times New Roman" w:hint="default"/>
      </w:rPr>
    </w:lvl>
    <w:lvl w:ilvl="4" w:tplc="2118F112" w:tentative="1">
      <w:start w:val="1"/>
      <w:numFmt w:val="bullet"/>
      <w:lvlText w:val="•"/>
      <w:lvlJc w:val="left"/>
      <w:pPr>
        <w:tabs>
          <w:tab w:val="num" w:pos="3600"/>
        </w:tabs>
        <w:ind w:left="3600" w:hanging="360"/>
      </w:pPr>
      <w:rPr>
        <w:rFonts w:ascii="Times New Roman" w:hAnsi="Times New Roman" w:hint="default"/>
      </w:rPr>
    </w:lvl>
    <w:lvl w:ilvl="5" w:tplc="DDE2A7C8" w:tentative="1">
      <w:start w:val="1"/>
      <w:numFmt w:val="bullet"/>
      <w:lvlText w:val="•"/>
      <w:lvlJc w:val="left"/>
      <w:pPr>
        <w:tabs>
          <w:tab w:val="num" w:pos="4320"/>
        </w:tabs>
        <w:ind w:left="4320" w:hanging="360"/>
      </w:pPr>
      <w:rPr>
        <w:rFonts w:ascii="Times New Roman" w:hAnsi="Times New Roman" w:hint="default"/>
      </w:rPr>
    </w:lvl>
    <w:lvl w:ilvl="6" w:tplc="1B528B42" w:tentative="1">
      <w:start w:val="1"/>
      <w:numFmt w:val="bullet"/>
      <w:lvlText w:val="•"/>
      <w:lvlJc w:val="left"/>
      <w:pPr>
        <w:tabs>
          <w:tab w:val="num" w:pos="5040"/>
        </w:tabs>
        <w:ind w:left="5040" w:hanging="360"/>
      </w:pPr>
      <w:rPr>
        <w:rFonts w:ascii="Times New Roman" w:hAnsi="Times New Roman" w:hint="default"/>
      </w:rPr>
    </w:lvl>
    <w:lvl w:ilvl="7" w:tplc="F54ADF8E" w:tentative="1">
      <w:start w:val="1"/>
      <w:numFmt w:val="bullet"/>
      <w:lvlText w:val="•"/>
      <w:lvlJc w:val="left"/>
      <w:pPr>
        <w:tabs>
          <w:tab w:val="num" w:pos="5760"/>
        </w:tabs>
        <w:ind w:left="5760" w:hanging="360"/>
      </w:pPr>
      <w:rPr>
        <w:rFonts w:ascii="Times New Roman" w:hAnsi="Times New Roman" w:hint="default"/>
      </w:rPr>
    </w:lvl>
    <w:lvl w:ilvl="8" w:tplc="0074A33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A42B77"/>
    <w:multiLevelType w:val="multilevel"/>
    <w:tmpl w:val="E0BAC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877348"/>
    <w:multiLevelType w:val="multilevel"/>
    <w:tmpl w:val="E0BAC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AD2811"/>
    <w:multiLevelType w:val="hybridMultilevel"/>
    <w:tmpl w:val="BF641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5F6ADE"/>
    <w:multiLevelType w:val="hybridMultilevel"/>
    <w:tmpl w:val="28D8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A025F"/>
    <w:multiLevelType w:val="hybridMultilevel"/>
    <w:tmpl w:val="5F8E5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E364A3"/>
    <w:multiLevelType w:val="hybridMultilevel"/>
    <w:tmpl w:val="280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B338A"/>
    <w:multiLevelType w:val="hybridMultilevel"/>
    <w:tmpl w:val="522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762EC"/>
    <w:multiLevelType w:val="hybridMultilevel"/>
    <w:tmpl w:val="802C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17BE1"/>
    <w:multiLevelType w:val="hybridMultilevel"/>
    <w:tmpl w:val="682A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355CC4"/>
    <w:multiLevelType w:val="hybridMultilevel"/>
    <w:tmpl w:val="1C30A13E"/>
    <w:lvl w:ilvl="0" w:tplc="70F29354">
      <w:start w:val="1"/>
      <w:numFmt w:val="bullet"/>
      <w:lvlText w:val=""/>
      <w:lvlPicBulletId w:val="0"/>
      <w:lvlJc w:val="left"/>
      <w:pPr>
        <w:tabs>
          <w:tab w:val="num" w:pos="720"/>
        </w:tabs>
        <w:ind w:left="720" w:hanging="360"/>
      </w:pPr>
      <w:rPr>
        <w:rFonts w:ascii="Symbol" w:hAnsi="Symbol" w:hint="default"/>
      </w:rPr>
    </w:lvl>
    <w:lvl w:ilvl="1" w:tplc="8FD2D116" w:tentative="1">
      <w:start w:val="1"/>
      <w:numFmt w:val="bullet"/>
      <w:lvlText w:val=""/>
      <w:lvlPicBulletId w:val="0"/>
      <w:lvlJc w:val="left"/>
      <w:pPr>
        <w:tabs>
          <w:tab w:val="num" w:pos="1440"/>
        </w:tabs>
        <w:ind w:left="1440" w:hanging="360"/>
      </w:pPr>
      <w:rPr>
        <w:rFonts w:ascii="Symbol" w:hAnsi="Symbol" w:hint="default"/>
      </w:rPr>
    </w:lvl>
    <w:lvl w:ilvl="2" w:tplc="DFB82278" w:tentative="1">
      <w:start w:val="1"/>
      <w:numFmt w:val="bullet"/>
      <w:lvlText w:val=""/>
      <w:lvlPicBulletId w:val="0"/>
      <w:lvlJc w:val="left"/>
      <w:pPr>
        <w:tabs>
          <w:tab w:val="num" w:pos="2160"/>
        </w:tabs>
        <w:ind w:left="2160" w:hanging="360"/>
      </w:pPr>
      <w:rPr>
        <w:rFonts w:ascii="Symbol" w:hAnsi="Symbol" w:hint="default"/>
      </w:rPr>
    </w:lvl>
    <w:lvl w:ilvl="3" w:tplc="B92EAB3C" w:tentative="1">
      <w:start w:val="1"/>
      <w:numFmt w:val="bullet"/>
      <w:lvlText w:val=""/>
      <w:lvlPicBulletId w:val="0"/>
      <w:lvlJc w:val="left"/>
      <w:pPr>
        <w:tabs>
          <w:tab w:val="num" w:pos="2880"/>
        </w:tabs>
        <w:ind w:left="2880" w:hanging="360"/>
      </w:pPr>
      <w:rPr>
        <w:rFonts w:ascii="Symbol" w:hAnsi="Symbol" w:hint="default"/>
      </w:rPr>
    </w:lvl>
    <w:lvl w:ilvl="4" w:tplc="B7826FA2" w:tentative="1">
      <w:start w:val="1"/>
      <w:numFmt w:val="bullet"/>
      <w:lvlText w:val=""/>
      <w:lvlPicBulletId w:val="0"/>
      <w:lvlJc w:val="left"/>
      <w:pPr>
        <w:tabs>
          <w:tab w:val="num" w:pos="3600"/>
        </w:tabs>
        <w:ind w:left="3600" w:hanging="360"/>
      </w:pPr>
      <w:rPr>
        <w:rFonts w:ascii="Symbol" w:hAnsi="Symbol" w:hint="default"/>
      </w:rPr>
    </w:lvl>
    <w:lvl w:ilvl="5" w:tplc="1B3883EA" w:tentative="1">
      <w:start w:val="1"/>
      <w:numFmt w:val="bullet"/>
      <w:lvlText w:val=""/>
      <w:lvlPicBulletId w:val="0"/>
      <w:lvlJc w:val="left"/>
      <w:pPr>
        <w:tabs>
          <w:tab w:val="num" w:pos="4320"/>
        </w:tabs>
        <w:ind w:left="4320" w:hanging="360"/>
      </w:pPr>
      <w:rPr>
        <w:rFonts w:ascii="Symbol" w:hAnsi="Symbol" w:hint="default"/>
      </w:rPr>
    </w:lvl>
    <w:lvl w:ilvl="6" w:tplc="19D66DE2" w:tentative="1">
      <w:start w:val="1"/>
      <w:numFmt w:val="bullet"/>
      <w:lvlText w:val=""/>
      <w:lvlPicBulletId w:val="0"/>
      <w:lvlJc w:val="left"/>
      <w:pPr>
        <w:tabs>
          <w:tab w:val="num" w:pos="5040"/>
        </w:tabs>
        <w:ind w:left="5040" w:hanging="360"/>
      </w:pPr>
      <w:rPr>
        <w:rFonts w:ascii="Symbol" w:hAnsi="Symbol" w:hint="default"/>
      </w:rPr>
    </w:lvl>
    <w:lvl w:ilvl="7" w:tplc="E6608B28" w:tentative="1">
      <w:start w:val="1"/>
      <w:numFmt w:val="bullet"/>
      <w:lvlText w:val=""/>
      <w:lvlPicBulletId w:val="0"/>
      <w:lvlJc w:val="left"/>
      <w:pPr>
        <w:tabs>
          <w:tab w:val="num" w:pos="5760"/>
        </w:tabs>
        <w:ind w:left="5760" w:hanging="360"/>
      </w:pPr>
      <w:rPr>
        <w:rFonts w:ascii="Symbol" w:hAnsi="Symbol" w:hint="default"/>
      </w:rPr>
    </w:lvl>
    <w:lvl w:ilvl="8" w:tplc="024EC926"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60241D4D"/>
    <w:multiLevelType w:val="hybridMultilevel"/>
    <w:tmpl w:val="A55E8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1A4C11"/>
    <w:multiLevelType w:val="hybridMultilevel"/>
    <w:tmpl w:val="CBC85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E1ECB"/>
    <w:multiLevelType w:val="hybridMultilevel"/>
    <w:tmpl w:val="EC72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50B07"/>
    <w:multiLevelType w:val="hybridMultilevel"/>
    <w:tmpl w:val="A010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3676C9"/>
    <w:multiLevelType w:val="hybridMultilevel"/>
    <w:tmpl w:val="A226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F07B25"/>
    <w:multiLevelType w:val="hybridMultilevel"/>
    <w:tmpl w:val="4B0EAB8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8D057E"/>
    <w:multiLevelType w:val="hybridMultilevel"/>
    <w:tmpl w:val="A0DA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D87D9D"/>
    <w:multiLevelType w:val="hybridMultilevel"/>
    <w:tmpl w:val="A090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EA1998"/>
    <w:multiLevelType w:val="multilevel"/>
    <w:tmpl w:val="D12C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0528F"/>
    <w:multiLevelType w:val="hybridMultilevel"/>
    <w:tmpl w:val="AAF8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4824574">
    <w:abstractNumId w:val="4"/>
  </w:num>
  <w:num w:numId="2" w16cid:durableId="1035739722">
    <w:abstractNumId w:val="10"/>
  </w:num>
  <w:num w:numId="3" w16cid:durableId="837112563">
    <w:abstractNumId w:val="23"/>
  </w:num>
  <w:num w:numId="4" w16cid:durableId="2048606573">
    <w:abstractNumId w:val="3"/>
  </w:num>
  <w:num w:numId="5" w16cid:durableId="1297760751">
    <w:abstractNumId w:val="0"/>
  </w:num>
  <w:num w:numId="6" w16cid:durableId="1683433543">
    <w:abstractNumId w:val="11"/>
  </w:num>
  <w:num w:numId="7" w16cid:durableId="423845372">
    <w:abstractNumId w:val="20"/>
  </w:num>
  <w:num w:numId="8" w16cid:durableId="1685935465">
    <w:abstractNumId w:val="8"/>
  </w:num>
  <w:num w:numId="9" w16cid:durableId="1501040079">
    <w:abstractNumId w:val="13"/>
  </w:num>
  <w:num w:numId="10" w16cid:durableId="1439909980">
    <w:abstractNumId w:val="1"/>
  </w:num>
  <w:num w:numId="11" w16cid:durableId="811486360">
    <w:abstractNumId w:val="22"/>
  </w:num>
  <w:num w:numId="12" w16cid:durableId="904224853">
    <w:abstractNumId w:val="18"/>
  </w:num>
  <w:num w:numId="13" w16cid:durableId="2086410537">
    <w:abstractNumId w:val="9"/>
  </w:num>
  <w:num w:numId="14" w16cid:durableId="1905527780">
    <w:abstractNumId w:val="5"/>
  </w:num>
  <w:num w:numId="15" w16cid:durableId="447745582">
    <w:abstractNumId w:val="14"/>
  </w:num>
  <w:num w:numId="16" w16cid:durableId="230776554">
    <w:abstractNumId w:val="12"/>
  </w:num>
  <w:num w:numId="17" w16cid:durableId="1470980205">
    <w:abstractNumId w:val="16"/>
  </w:num>
  <w:num w:numId="18" w16cid:durableId="1621109297">
    <w:abstractNumId w:val="24"/>
  </w:num>
  <w:num w:numId="19" w16cid:durableId="451171017">
    <w:abstractNumId w:val="15"/>
  </w:num>
  <w:num w:numId="20" w16cid:durableId="228879733">
    <w:abstractNumId w:val="21"/>
  </w:num>
  <w:num w:numId="21" w16cid:durableId="1109201192">
    <w:abstractNumId w:val="2"/>
  </w:num>
  <w:num w:numId="22" w16cid:durableId="1618246774">
    <w:abstractNumId w:val="25"/>
  </w:num>
  <w:num w:numId="23" w16cid:durableId="420109066">
    <w:abstractNumId w:val="17"/>
  </w:num>
  <w:num w:numId="24" w16cid:durableId="873272856">
    <w:abstractNumId w:val="19"/>
  </w:num>
  <w:num w:numId="25" w16cid:durableId="415440087">
    <w:abstractNumId w:val="7"/>
  </w:num>
  <w:num w:numId="26" w16cid:durableId="18746140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CAA"/>
    <w:rsid w:val="000074FF"/>
    <w:rsid w:val="00036692"/>
    <w:rsid w:val="00043746"/>
    <w:rsid w:val="00046D0B"/>
    <w:rsid w:val="00053EC7"/>
    <w:rsid w:val="00063C32"/>
    <w:rsid w:val="000A25F3"/>
    <w:rsid w:val="000C3BE2"/>
    <w:rsid w:val="000D15CA"/>
    <w:rsid w:val="000F0651"/>
    <w:rsid w:val="000F0EED"/>
    <w:rsid w:val="00105B82"/>
    <w:rsid w:val="001162DA"/>
    <w:rsid w:val="0011749A"/>
    <w:rsid w:val="00133EED"/>
    <w:rsid w:val="001A0C8E"/>
    <w:rsid w:val="001D6428"/>
    <w:rsid w:val="001D6DA5"/>
    <w:rsid w:val="001E398E"/>
    <w:rsid w:val="001E6D75"/>
    <w:rsid w:val="00201A49"/>
    <w:rsid w:val="00203A73"/>
    <w:rsid w:val="00211F4B"/>
    <w:rsid w:val="002329C3"/>
    <w:rsid w:val="0025584B"/>
    <w:rsid w:val="0025755D"/>
    <w:rsid w:val="0027423B"/>
    <w:rsid w:val="002777F3"/>
    <w:rsid w:val="0028082E"/>
    <w:rsid w:val="002914EF"/>
    <w:rsid w:val="002A050A"/>
    <w:rsid w:val="002A7873"/>
    <w:rsid w:val="002C2470"/>
    <w:rsid w:val="002C53B4"/>
    <w:rsid w:val="002C682B"/>
    <w:rsid w:val="002C6A56"/>
    <w:rsid w:val="002D690F"/>
    <w:rsid w:val="00302060"/>
    <w:rsid w:val="00326259"/>
    <w:rsid w:val="00343D9D"/>
    <w:rsid w:val="00351CC6"/>
    <w:rsid w:val="00391B15"/>
    <w:rsid w:val="003A4288"/>
    <w:rsid w:val="003A7A4F"/>
    <w:rsid w:val="003B08C8"/>
    <w:rsid w:val="003B5145"/>
    <w:rsid w:val="003B7814"/>
    <w:rsid w:val="003D5DF4"/>
    <w:rsid w:val="003E0025"/>
    <w:rsid w:val="003E6C0F"/>
    <w:rsid w:val="003F4635"/>
    <w:rsid w:val="003F4881"/>
    <w:rsid w:val="003F4D3E"/>
    <w:rsid w:val="00403880"/>
    <w:rsid w:val="00425863"/>
    <w:rsid w:val="0045340F"/>
    <w:rsid w:val="004545AB"/>
    <w:rsid w:val="00480AEE"/>
    <w:rsid w:val="00482184"/>
    <w:rsid w:val="00483C29"/>
    <w:rsid w:val="00496A69"/>
    <w:rsid w:val="004D5641"/>
    <w:rsid w:val="004E2BE6"/>
    <w:rsid w:val="004F0B86"/>
    <w:rsid w:val="005049FC"/>
    <w:rsid w:val="005104B6"/>
    <w:rsid w:val="00514BC6"/>
    <w:rsid w:val="00524634"/>
    <w:rsid w:val="00531827"/>
    <w:rsid w:val="00537CF2"/>
    <w:rsid w:val="0054673C"/>
    <w:rsid w:val="005915AF"/>
    <w:rsid w:val="00593CD7"/>
    <w:rsid w:val="005A16AC"/>
    <w:rsid w:val="005A4BF7"/>
    <w:rsid w:val="005C5F0C"/>
    <w:rsid w:val="00604548"/>
    <w:rsid w:val="006369A1"/>
    <w:rsid w:val="00640FF8"/>
    <w:rsid w:val="006545DC"/>
    <w:rsid w:val="00693872"/>
    <w:rsid w:val="00694CA1"/>
    <w:rsid w:val="006A2051"/>
    <w:rsid w:val="006B1DD5"/>
    <w:rsid w:val="006D232B"/>
    <w:rsid w:val="006D4100"/>
    <w:rsid w:val="006E3AE9"/>
    <w:rsid w:val="006F7213"/>
    <w:rsid w:val="00701762"/>
    <w:rsid w:val="007145E1"/>
    <w:rsid w:val="0073780A"/>
    <w:rsid w:val="00750DAC"/>
    <w:rsid w:val="0075101D"/>
    <w:rsid w:val="00760747"/>
    <w:rsid w:val="00781B13"/>
    <w:rsid w:val="00790931"/>
    <w:rsid w:val="007A3416"/>
    <w:rsid w:val="007A3E34"/>
    <w:rsid w:val="007D0752"/>
    <w:rsid w:val="007F0745"/>
    <w:rsid w:val="00813ED5"/>
    <w:rsid w:val="0083217C"/>
    <w:rsid w:val="00855499"/>
    <w:rsid w:val="00870CA4"/>
    <w:rsid w:val="00877003"/>
    <w:rsid w:val="0088104D"/>
    <w:rsid w:val="008B6D6A"/>
    <w:rsid w:val="008D14D4"/>
    <w:rsid w:val="008D3220"/>
    <w:rsid w:val="008D67C7"/>
    <w:rsid w:val="009053B5"/>
    <w:rsid w:val="00916CAA"/>
    <w:rsid w:val="00967483"/>
    <w:rsid w:val="009A1214"/>
    <w:rsid w:val="009A70E4"/>
    <w:rsid w:val="009B5780"/>
    <w:rsid w:val="00A01124"/>
    <w:rsid w:val="00A142EB"/>
    <w:rsid w:val="00A34B0C"/>
    <w:rsid w:val="00A4344F"/>
    <w:rsid w:val="00A66E3F"/>
    <w:rsid w:val="00A84186"/>
    <w:rsid w:val="00A95593"/>
    <w:rsid w:val="00AC684A"/>
    <w:rsid w:val="00AD3048"/>
    <w:rsid w:val="00B04FA5"/>
    <w:rsid w:val="00B24C99"/>
    <w:rsid w:val="00B25581"/>
    <w:rsid w:val="00B27A8B"/>
    <w:rsid w:val="00B40BA6"/>
    <w:rsid w:val="00B61802"/>
    <w:rsid w:val="00B63746"/>
    <w:rsid w:val="00BA06C2"/>
    <w:rsid w:val="00BA2F40"/>
    <w:rsid w:val="00BB6E95"/>
    <w:rsid w:val="00BC04C3"/>
    <w:rsid w:val="00BC77C9"/>
    <w:rsid w:val="00BD72BF"/>
    <w:rsid w:val="00BF6DAF"/>
    <w:rsid w:val="00C0527E"/>
    <w:rsid w:val="00C23FD6"/>
    <w:rsid w:val="00C4225D"/>
    <w:rsid w:val="00C5398D"/>
    <w:rsid w:val="00C57EF8"/>
    <w:rsid w:val="00C616D2"/>
    <w:rsid w:val="00C87AFD"/>
    <w:rsid w:val="00C90631"/>
    <w:rsid w:val="00C95B2F"/>
    <w:rsid w:val="00CA0E79"/>
    <w:rsid w:val="00CC5DCE"/>
    <w:rsid w:val="00CF4E07"/>
    <w:rsid w:val="00D42AFE"/>
    <w:rsid w:val="00D47D02"/>
    <w:rsid w:val="00D618D6"/>
    <w:rsid w:val="00D71E66"/>
    <w:rsid w:val="00D94344"/>
    <w:rsid w:val="00DB0688"/>
    <w:rsid w:val="00DB4B15"/>
    <w:rsid w:val="00DB67AB"/>
    <w:rsid w:val="00DE5EB3"/>
    <w:rsid w:val="00DF3736"/>
    <w:rsid w:val="00E0031A"/>
    <w:rsid w:val="00E12BBB"/>
    <w:rsid w:val="00E35E72"/>
    <w:rsid w:val="00E91505"/>
    <w:rsid w:val="00ED2E1E"/>
    <w:rsid w:val="00ED7636"/>
    <w:rsid w:val="00EE32E8"/>
    <w:rsid w:val="00F24590"/>
    <w:rsid w:val="00F6089C"/>
    <w:rsid w:val="00F63BD2"/>
    <w:rsid w:val="00F76328"/>
    <w:rsid w:val="00FF0D4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74395"/>
  <w15:docId w15:val="{F2D864E5-0EAA-4906-8D78-03D3CC29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CAA"/>
    <w:pPr>
      <w:ind w:left="720"/>
      <w:contextualSpacing/>
    </w:pPr>
  </w:style>
  <w:style w:type="paragraph" w:customStyle="1" w:styleId="Default">
    <w:name w:val="Default"/>
    <w:rsid w:val="00A34B0C"/>
    <w:pPr>
      <w:autoSpaceDE w:val="0"/>
      <w:autoSpaceDN w:val="0"/>
      <w:adjustRightInd w:val="0"/>
      <w:spacing w:after="0" w:line="240" w:lineRule="auto"/>
    </w:pPr>
    <w:rPr>
      <w:rFonts w:ascii="Bookman Old Style" w:hAnsi="Bookman Old Style" w:cs="Bookman Old Style"/>
      <w:color w:val="000000"/>
      <w:sz w:val="24"/>
      <w:szCs w:val="24"/>
      <w:lang w:bidi="ne-NP"/>
    </w:rPr>
  </w:style>
  <w:style w:type="paragraph" w:customStyle="1" w:styleId="Pa6">
    <w:name w:val="Pa6"/>
    <w:basedOn w:val="Default"/>
    <w:next w:val="Default"/>
    <w:uiPriority w:val="99"/>
    <w:rsid w:val="0088104D"/>
    <w:pPr>
      <w:spacing w:line="181" w:lineRule="atLeast"/>
    </w:pPr>
    <w:rPr>
      <w:rFonts w:ascii="HelveticaNeueLT Std Lt" w:hAnsi="HelveticaNeueLT Std Lt" w:cstheme="minorBidi"/>
      <w:color w:val="auto"/>
    </w:rPr>
  </w:style>
  <w:style w:type="paragraph" w:customStyle="1" w:styleId="Pa5">
    <w:name w:val="Pa5"/>
    <w:basedOn w:val="Default"/>
    <w:next w:val="Default"/>
    <w:uiPriority w:val="99"/>
    <w:rsid w:val="0088104D"/>
    <w:pPr>
      <w:spacing w:line="221" w:lineRule="atLeast"/>
    </w:pPr>
    <w:rPr>
      <w:rFonts w:ascii="HelveticaNeueLT Std Med" w:hAnsi="HelveticaNeueLT Std Med" w:cstheme="minorBidi"/>
      <w:color w:val="auto"/>
    </w:rPr>
  </w:style>
  <w:style w:type="paragraph" w:styleId="BalloonText">
    <w:name w:val="Balloon Text"/>
    <w:basedOn w:val="Normal"/>
    <w:link w:val="BalloonTextChar"/>
    <w:uiPriority w:val="99"/>
    <w:semiHidden/>
    <w:unhideWhenUsed/>
    <w:rsid w:val="00781B1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81B13"/>
    <w:rPr>
      <w:rFonts w:ascii="Tahoma" w:hAnsi="Tahoma" w:cs="Tahoma"/>
      <w:sz w:val="16"/>
      <w:szCs w:val="14"/>
      <w:lang w:bidi="ne-NP"/>
    </w:rPr>
  </w:style>
  <w:style w:type="character" w:styleId="Hyperlink">
    <w:name w:val="Hyperlink"/>
    <w:basedOn w:val="DefaultParagraphFont"/>
    <w:uiPriority w:val="99"/>
    <w:unhideWhenUsed/>
    <w:rsid w:val="00BF6DAF"/>
    <w:rPr>
      <w:color w:val="0000FF" w:themeColor="hyperlink"/>
      <w:u w:val="single"/>
    </w:rPr>
  </w:style>
  <w:style w:type="paragraph" w:styleId="NormalWeb">
    <w:name w:val="Normal (Web)"/>
    <w:basedOn w:val="Normal"/>
    <w:uiPriority w:val="99"/>
    <w:unhideWhenUsed/>
    <w:rsid w:val="00BF6D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6DAF"/>
  </w:style>
  <w:style w:type="character" w:styleId="Strong">
    <w:name w:val="Strong"/>
    <w:basedOn w:val="DefaultParagraphFont"/>
    <w:uiPriority w:val="22"/>
    <w:qFormat/>
    <w:rsid w:val="00A95593"/>
    <w:rPr>
      <w:b/>
      <w:bCs/>
    </w:rPr>
  </w:style>
  <w:style w:type="character" w:customStyle="1" w:styleId="k1ei0xz8f91">
    <w:name w:val="k1ei0xz8f91"/>
    <w:basedOn w:val="DefaultParagraphFont"/>
    <w:rsid w:val="00A95593"/>
  </w:style>
  <w:style w:type="character" w:customStyle="1" w:styleId="x2kcau8o3sb">
    <w:name w:val="x2kcau8o3sb"/>
    <w:basedOn w:val="DefaultParagraphFont"/>
    <w:rsid w:val="00C57EF8"/>
  </w:style>
  <w:style w:type="character" w:customStyle="1" w:styleId="xn-location">
    <w:name w:val="xn-location"/>
    <w:basedOn w:val="DefaultParagraphFont"/>
    <w:rsid w:val="00C57EF8"/>
  </w:style>
  <w:style w:type="paragraph" w:customStyle="1" w:styleId="bodytext">
    <w:name w:val="body_text"/>
    <w:basedOn w:val="Normal"/>
    <w:rsid w:val="00C57E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Normal">
    <w:name w:val="5 Normal"/>
    <w:basedOn w:val="Normal"/>
    <w:rsid w:val="00B24C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line="240" w:lineRule="auto"/>
      <w:ind w:left="850" w:hanging="493"/>
      <w:jc w:val="both"/>
    </w:pPr>
    <w:rPr>
      <w:rFonts w:ascii="Arial" w:eastAsia="Times New Roman" w:hAnsi="Arial" w:cs="Times New Roman"/>
      <w:lang w:val="fr-FR" w:eastAsia="en-GB"/>
    </w:rPr>
  </w:style>
  <w:style w:type="paragraph" w:styleId="Header">
    <w:name w:val="header"/>
    <w:basedOn w:val="Normal"/>
    <w:link w:val="HeaderChar"/>
    <w:uiPriority w:val="99"/>
    <w:unhideWhenUsed/>
    <w:rsid w:val="00B63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746"/>
  </w:style>
  <w:style w:type="paragraph" w:styleId="Footer">
    <w:name w:val="footer"/>
    <w:basedOn w:val="Normal"/>
    <w:link w:val="FooterChar"/>
    <w:uiPriority w:val="99"/>
    <w:unhideWhenUsed/>
    <w:rsid w:val="00B63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mobithinking.com/mobile-marketing-tools/latest-mobile-stats" TargetMode="External"/><Relationship Id="rId26" Type="http://schemas.openxmlformats.org/officeDocument/2006/relationships/hyperlink" Target="http://www.distimo.com/publications" TargetMode="External"/><Relationship Id="rId39" Type="http://schemas.openxmlformats.org/officeDocument/2006/relationships/hyperlink" Target="http://www.dialogic.com/en/solutions/mobile-vas/services/advanced-network-services.aspx" TargetMode="External"/><Relationship Id="rId21" Type="http://schemas.openxmlformats.org/officeDocument/2006/relationships/hyperlink" Target="http://mobithinking.com/mobile-marketing-tools/latest-mobile-stats" TargetMode="External"/><Relationship Id="rId34" Type="http://schemas.openxmlformats.org/officeDocument/2006/relationships/hyperlink" Target="http://www.dialogic.com/en/solutions/mobile-vas/services/multimedia-conferencing.aspx" TargetMode="External"/><Relationship Id="rId42" Type="http://schemas.openxmlformats.org/officeDocument/2006/relationships/hyperlink" Target="http://www.dialogic.com/en/solutions/mobile-vas/services/messaging.aspx" TargetMode="External"/><Relationship Id="rId47" Type="http://schemas.openxmlformats.org/officeDocument/2006/relationships/hyperlink" Target="http://www.itu.int/ITU-D/ict/newslog/Mobile+Payments+Expected+To+Reach+305+Billion+By+2021+UK.aspx" TargetMode="External"/><Relationship Id="rId50" Type="http://schemas.openxmlformats.org/officeDocument/2006/relationships/hyperlink" Target="http://www.itu.int/ITU-D/ict/newslog/Text+Messaging+Helps+Thousands+Of+Iraqi+Refugees+In+Syria+Receive+UN+Food+Aid+Syria+Iraq.aspx" TargetMode="External"/><Relationship Id="rId55" Type="http://schemas.openxmlformats.org/officeDocument/2006/relationships/image" Target="media/image12.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mobithinking.com/mobile-marketing-tools/latest-mobile-stats/a" TargetMode="External"/><Relationship Id="rId29" Type="http://schemas.openxmlformats.org/officeDocument/2006/relationships/hyperlink" Target="http://www.dialogic.com/en/solutions/mobile-vas/services/entertainment.aspx" TargetMode="External"/><Relationship Id="rId11" Type="http://schemas.openxmlformats.org/officeDocument/2006/relationships/image" Target="media/image6.png"/><Relationship Id="rId24" Type="http://schemas.openxmlformats.org/officeDocument/2006/relationships/hyperlink" Target="http://www.gartner.com/newsroom/id/2153215" TargetMode="External"/><Relationship Id="rId32" Type="http://schemas.openxmlformats.org/officeDocument/2006/relationships/hyperlink" Target="http://www.dialogic.com/en/solutions/mobile-vas/services/mobile-commerce.aspx" TargetMode="External"/><Relationship Id="rId37" Type="http://schemas.openxmlformats.org/officeDocument/2006/relationships/hyperlink" Target="http://www.dialogic.com/en/solutions/mobile-vas/services/voice-sms.aspx" TargetMode="External"/><Relationship Id="rId40" Type="http://schemas.openxmlformats.org/officeDocument/2006/relationships/hyperlink" Target="http://www.dialogic.com/en/solutions/mobile-vas/services/entertainment.aspx" TargetMode="External"/><Relationship Id="rId45" Type="http://schemas.openxmlformats.org/officeDocument/2006/relationships/hyperlink" Target="http://www.dialogic.com/en/solutions/mobile-vas/services/video-conference.aspx" TargetMode="External"/><Relationship Id="rId53" Type="http://schemas.openxmlformats.org/officeDocument/2006/relationships/hyperlink" Target="http://www.itu.int/ITU-D/ict/newslog/UK+Bus+Company+Starts+Accepting+Mobile+Tickets.aspx"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www.nielsen.com/us/en/reports/2013/mobile-consumer-report-february-2013.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distimo.com/publications" TargetMode="External"/><Relationship Id="rId27" Type="http://schemas.openxmlformats.org/officeDocument/2006/relationships/hyperlink" Target="http://www.portioresearch.com/en/blog/what-apps-are-people-using.aspx" TargetMode="External"/><Relationship Id="rId30" Type="http://schemas.openxmlformats.org/officeDocument/2006/relationships/hyperlink" Target="http://www.dialogic.com/en/solutions/mobile-vas/services/ivvr.aspx" TargetMode="External"/><Relationship Id="rId35" Type="http://schemas.openxmlformats.org/officeDocument/2006/relationships/hyperlink" Target="http://www.dialogic.com/en/solutions/mobile-vas/services/public-safety.aspx" TargetMode="External"/><Relationship Id="rId43" Type="http://schemas.openxmlformats.org/officeDocument/2006/relationships/hyperlink" Target="http://www.dialogic.com/en/solutions/mobile-vas/services/mobile-commerce.aspx" TargetMode="External"/><Relationship Id="rId48" Type="http://schemas.openxmlformats.org/officeDocument/2006/relationships/hyperlink" Target="http://www.itu.int/ITU-D/ict/newslog/Using+Smartphones+For+Medical+Diagnosis.aspx" TargetMode="External"/><Relationship Id="rId56" Type="http://schemas.openxmlformats.org/officeDocument/2006/relationships/image" Target="media/image13.png"/><Relationship Id="rId8" Type="http://schemas.openxmlformats.org/officeDocument/2006/relationships/image" Target="media/image3.png"/><Relationship Id="rId51" Type="http://schemas.openxmlformats.org/officeDocument/2006/relationships/hyperlink" Target="http://www.itu.int/ITU-D/ict/newslog/Report+Predicts+894+Million+Mobile+Banking+Users+By+2015.aspx"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www.portioresearch.com/en/blog/2013/fast-growth-of-apps-user-base-in-booming-asia-pacific-market.aspx" TargetMode="External"/><Relationship Id="rId25" Type="http://schemas.openxmlformats.org/officeDocument/2006/relationships/hyperlink" Target="http://mobithinking.com/mobile-marketing-tools/latest-mobile-stats" TargetMode="External"/><Relationship Id="rId33" Type="http://schemas.openxmlformats.org/officeDocument/2006/relationships/hyperlink" Target="http://www.dialogic.com/en/solutions/mobile-vas/services/mobile-crbt.aspx" TargetMode="External"/><Relationship Id="rId38" Type="http://schemas.openxmlformats.org/officeDocument/2006/relationships/image" Target="media/image10.emf"/><Relationship Id="rId46" Type="http://schemas.openxmlformats.org/officeDocument/2006/relationships/hyperlink" Target="http://www.dialogic.com/en/solutions/mobile-vas/services/voice-sms.aspx" TargetMode="External"/><Relationship Id="rId59" Type="http://schemas.openxmlformats.org/officeDocument/2006/relationships/fontTable" Target="fontTable.xml"/><Relationship Id="rId20" Type="http://schemas.openxmlformats.org/officeDocument/2006/relationships/hyperlink" Target="http://www.nielsen.com/us/en/reports/2013/mobile-consumer-report-february-2013.html" TargetMode="External"/><Relationship Id="rId41" Type="http://schemas.openxmlformats.org/officeDocument/2006/relationships/hyperlink" Target="http://www.dialogic.com/en/solutions/mobile-vas/services/ivvr.aspx" TargetMode="External"/><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ortioresearch.com/en/blog/2013/fast-growth-of-apps-user-base-in-booming-asia-pacific-market.aspx" TargetMode="External"/><Relationship Id="rId23" Type="http://schemas.openxmlformats.org/officeDocument/2006/relationships/hyperlink" Target="http://mobithinking.com/mobile-marketing-tools/latest-mobile-stats" TargetMode="External"/><Relationship Id="rId28" Type="http://schemas.openxmlformats.org/officeDocument/2006/relationships/hyperlink" Target="http://www.dialogic.com/en/solutions/mobile-vas/services/advanced-network-services.aspx" TargetMode="External"/><Relationship Id="rId36" Type="http://schemas.openxmlformats.org/officeDocument/2006/relationships/hyperlink" Target="http://www.dialogic.com/en/solutions/mobile-vas/services/video-conference.aspx" TargetMode="External"/><Relationship Id="rId49" Type="http://schemas.openxmlformats.org/officeDocument/2006/relationships/hyperlink" Target="http://www.itu.int/ITU-D/ict/newslog/Estonians+Vote+In+Parliamentary+Election+By+Mobile+Phone.aspx" TargetMode="External"/><Relationship Id="rId57" Type="http://schemas.openxmlformats.org/officeDocument/2006/relationships/footer" Target="footer1.xml"/><Relationship Id="rId10" Type="http://schemas.openxmlformats.org/officeDocument/2006/relationships/image" Target="media/image5.jpeg"/><Relationship Id="rId31" Type="http://schemas.openxmlformats.org/officeDocument/2006/relationships/hyperlink" Target="http://www.dialogic.com/en/solutions/mobile-vas/services/messaging.aspx" TargetMode="External"/><Relationship Id="rId44" Type="http://schemas.openxmlformats.org/officeDocument/2006/relationships/hyperlink" Target="http://www.dialogic.com/en/solutions/mobile-vas/services/mobile-crbt.aspx" TargetMode="External"/><Relationship Id="rId52" Type="http://schemas.openxmlformats.org/officeDocument/2006/relationships/hyperlink" Target="http://www.itu.int/ITU-D/ict/newslog/The+Mobile+Phone+That+Could+Read+Lips.aspx"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rkhanal@nta.gov.n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47</Pages>
  <Words>16967</Words>
  <Characters>96715</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click</dc:creator>
  <cp:lastModifiedBy>Forhadul Parvez</cp:lastModifiedBy>
  <cp:revision>14</cp:revision>
  <dcterms:created xsi:type="dcterms:W3CDTF">2014-09-08T05:58:00Z</dcterms:created>
  <dcterms:modified xsi:type="dcterms:W3CDTF">2022-06-09T03:06:00Z</dcterms:modified>
</cp:coreProperties>
</file>